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5AF" w:rsidP="003F55AF" w:rsidRDefault="003E22DE" w14:paraId="66249CD9" w14:textId="28E9851E">
      <w:pPr>
        <w:spacing w:line="240" w:lineRule="auto"/>
        <w:jc w:val="right"/>
        <w:rPr>
          <w:rFonts w:cs="Times New Roman"/>
        </w:rPr>
      </w:pPr>
      <w:r>
        <w:rPr>
          <w:rFonts w:cs="Times New Roman"/>
        </w:rPr>
        <w:t>6.pielikums</w:t>
      </w:r>
    </w:p>
    <w:p w:rsidR="003F55AF" w:rsidP="7FC75741" w:rsidRDefault="15DB82F9" w14:paraId="23810D74" w14:textId="38B86B45">
      <w:pPr>
        <w:spacing w:line="240" w:lineRule="auto"/>
        <w:jc w:val="right"/>
        <w:rPr>
          <w:rFonts w:eastAsia="Times New Roman" w:cs="Times New Roman"/>
        </w:rPr>
      </w:pPr>
      <w:r w:rsidRPr="33351212">
        <w:rPr>
          <w:rFonts w:eastAsia="Times New Roman" w:cs="Times New Roman"/>
          <w:color w:val="000000" w:themeColor="text1"/>
        </w:rPr>
        <w:t xml:space="preserve"> Nolikumam “Latvijas Zinātnes padomes atlases, līgumu slēgšanas un uzraudzības kārtība ar zinātniskajām institūcijām par Eiropas Savienības pētniecības un inovācijas pamatprogrammas “Apvārsnis Eiropa” Eiropas Pētniecības padomes  projektu </w:t>
      </w:r>
      <w:r w:rsidRPr="33351212">
        <w:rPr>
          <w:rFonts w:eastAsia="Times New Roman" w:cs="Times New Roman"/>
          <w:i/>
          <w:color w:val="000000" w:themeColor="text1"/>
        </w:rPr>
        <w:t>(</w:t>
      </w:r>
      <w:proofErr w:type="spellStart"/>
      <w:r w:rsidRPr="33351212">
        <w:rPr>
          <w:rFonts w:eastAsia="Times New Roman" w:cs="Times New Roman"/>
          <w:i/>
          <w:color w:val="000000" w:themeColor="text1"/>
        </w:rPr>
        <w:t>Starting</w:t>
      </w:r>
      <w:proofErr w:type="spellEnd"/>
      <w:r w:rsidRPr="33351212">
        <w:rPr>
          <w:rFonts w:eastAsia="Times New Roman" w:cs="Times New Roman"/>
          <w:i/>
          <w:color w:val="000000" w:themeColor="text1"/>
        </w:rPr>
        <w:t xml:space="preserve"> Grant, </w:t>
      </w:r>
      <w:proofErr w:type="spellStart"/>
      <w:r w:rsidRPr="33351212">
        <w:rPr>
          <w:rFonts w:eastAsia="Times New Roman" w:cs="Times New Roman"/>
          <w:i/>
          <w:color w:val="000000" w:themeColor="text1"/>
        </w:rPr>
        <w:t>Consolidator</w:t>
      </w:r>
      <w:proofErr w:type="spellEnd"/>
      <w:r w:rsidRPr="33351212">
        <w:rPr>
          <w:rFonts w:eastAsia="Times New Roman" w:cs="Times New Roman"/>
          <w:i/>
          <w:color w:val="000000" w:themeColor="text1"/>
        </w:rPr>
        <w:t xml:space="preserve"> Grant, </w:t>
      </w:r>
      <w:proofErr w:type="spellStart"/>
      <w:r w:rsidRPr="33351212">
        <w:rPr>
          <w:rFonts w:eastAsia="Times New Roman" w:cs="Times New Roman"/>
          <w:i/>
          <w:color w:val="000000" w:themeColor="text1"/>
        </w:rPr>
        <w:t>Advanced</w:t>
      </w:r>
      <w:proofErr w:type="spellEnd"/>
      <w:r w:rsidRPr="33351212">
        <w:rPr>
          <w:rFonts w:eastAsia="Times New Roman" w:cs="Times New Roman"/>
          <w:i/>
          <w:color w:val="000000" w:themeColor="text1"/>
        </w:rPr>
        <w:t xml:space="preserve"> Grant</w:t>
      </w:r>
      <w:r w:rsidRPr="33351212">
        <w:rPr>
          <w:rFonts w:eastAsia="Times New Roman" w:cs="Times New Roman"/>
          <w:color w:val="000000" w:themeColor="text1"/>
        </w:rPr>
        <w:t>) virs kvalitātes sliekšņa novērtētu un finansējumu nesaņēmušu projektu pieteikumu kvalitātes uzlabošanu”</w:t>
      </w:r>
    </w:p>
    <w:p w:rsidRPr="003F44D2" w:rsidR="003F44D2" w:rsidP="02125795" w:rsidRDefault="003F44D2" w14:paraId="68A8EDA5" w14:textId="78513669">
      <w:pPr>
        <w:spacing w:line="360" w:lineRule="auto"/>
        <w:jc w:val="right"/>
        <w:rPr>
          <w:rFonts w:cs="Times New Roman"/>
        </w:rPr>
      </w:pPr>
      <w:r w:rsidRPr="02125795">
        <w:rPr>
          <w:rFonts w:cs="Times New Roman"/>
        </w:rPr>
        <w:t xml:space="preserve"> Līgum</w:t>
      </w:r>
      <w:r w:rsidRPr="02125795" w:rsidR="2D8942F5">
        <w:rPr>
          <w:rFonts w:cs="Times New Roman"/>
        </w:rPr>
        <w:t>s</w:t>
      </w:r>
      <w:r w:rsidRPr="02125795">
        <w:rPr>
          <w:rFonts w:cs="Times New Roman"/>
        </w:rPr>
        <w:t xml:space="preserve"> Nr. </w:t>
      </w:r>
      <w:r w:rsidRPr="0CF9A9E9" w:rsidR="17F30D8D">
        <w:rPr>
          <w:rFonts w:cs="Times New Roman"/>
        </w:rPr>
        <w:t>__________</w:t>
      </w:r>
    </w:p>
    <w:p w:rsidRPr="003F44D2" w:rsidR="003F44D2" w:rsidP="003F44D2" w:rsidRDefault="003F44D2" w14:paraId="33B1BB3E" w14:textId="77777777">
      <w:pPr>
        <w:spacing w:after="0"/>
        <w:jc w:val="center"/>
        <w:rPr>
          <w:rFonts w:cs="Times New Roman"/>
          <w:b/>
          <w:szCs w:val="24"/>
        </w:rPr>
      </w:pPr>
      <w:r w:rsidRPr="003F44D2">
        <w:rPr>
          <w:rFonts w:cs="Times New Roman"/>
          <w:b/>
          <w:szCs w:val="24"/>
        </w:rPr>
        <w:t xml:space="preserve">LĪGUMS </w:t>
      </w:r>
    </w:p>
    <w:p w:rsidRPr="003F44D2" w:rsidR="003F44D2" w:rsidP="003F44D2" w:rsidRDefault="003F44D2" w14:paraId="44690D5E" w14:textId="15F8056B">
      <w:pPr>
        <w:spacing w:after="0"/>
        <w:jc w:val="center"/>
        <w:rPr>
          <w:rFonts w:cs="Times New Roman"/>
          <w:b/>
        </w:rPr>
      </w:pPr>
      <w:r w:rsidRPr="658EC0D9">
        <w:rPr>
          <w:rFonts w:cs="Times New Roman"/>
          <w:b/>
        </w:rPr>
        <w:t xml:space="preserve">par </w:t>
      </w:r>
      <w:r w:rsidRPr="33351212" w:rsidR="36E46182">
        <w:rPr>
          <w:rFonts w:cs="Times New Roman"/>
          <w:b/>
          <w:bCs/>
        </w:rPr>
        <w:t>finansiāl</w:t>
      </w:r>
      <w:r w:rsidRPr="33351212" w:rsidR="1C43D024">
        <w:rPr>
          <w:rFonts w:cs="Times New Roman"/>
          <w:b/>
          <w:bCs/>
        </w:rPr>
        <w:t>ā</w:t>
      </w:r>
      <w:r w:rsidRPr="658EC0D9" w:rsidR="36E46182">
        <w:rPr>
          <w:rFonts w:cs="Times New Roman"/>
          <w:b/>
          <w:bCs/>
        </w:rPr>
        <w:t xml:space="preserve"> </w:t>
      </w:r>
      <w:r w:rsidRPr="658EC0D9">
        <w:rPr>
          <w:rFonts w:cs="Times New Roman"/>
          <w:b/>
        </w:rPr>
        <w:t xml:space="preserve">atbalsta piešķiršanu </w:t>
      </w:r>
    </w:p>
    <w:p w:rsidRPr="00F2686A" w:rsidR="003F44D2" w:rsidP="00F2686A" w:rsidRDefault="00714EE1" w14:paraId="6D0252A3" w14:textId="66F49B0F">
      <w:pPr>
        <w:spacing w:after="400"/>
        <w:jc w:val="center"/>
        <w:rPr>
          <w:rFonts w:cs="Times New Roman"/>
          <w:b/>
          <w:bCs/>
        </w:rPr>
      </w:pPr>
      <w:r w:rsidRPr="33351212">
        <w:rPr>
          <w:b/>
        </w:rPr>
        <w:t xml:space="preserve">virs kvalitātes sliekšņa novērtēta un finansējumu nesaņēmuša </w:t>
      </w:r>
      <w:r w:rsidRPr="00BA5458" w:rsidR="003F44D2">
        <w:rPr>
          <w:rFonts w:cs="Times New Roman"/>
          <w:b/>
          <w:bCs/>
        </w:rPr>
        <w:t xml:space="preserve">projekta </w:t>
      </w:r>
      <w:r w:rsidRPr="00BA5458" w:rsidR="003F44D2">
        <w:rPr>
          <w:rFonts w:cs="Times New Roman"/>
          <w:b/>
          <w:bCs/>
          <w:color w:val="FF0000"/>
        </w:rPr>
        <w:t>[</w:t>
      </w:r>
      <w:r w:rsidRPr="00BA5458" w:rsidR="549284C3">
        <w:rPr>
          <w:rFonts w:cs="Times New Roman"/>
          <w:b/>
          <w:bCs/>
          <w:color w:val="FF0000"/>
        </w:rPr>
        <w:t>“</w:t>
      </w:r>
      <w:r w:rsidRPr="00BA5458" w:rsidR="003F44D2">
        <w:rPr>
          <w:rFonts w:cs="Times New Roman"/>
          <w:b/>
          <w:bCs/>
          <w:i/>
          <w:iCs/>
          <w:color w:val="FF0000"/>
        </w:rPr>
        <w:t>projekta nosaukums</w:t>
      </w:r>
      <w:r w:rsidRPr="00BA5458" w:rsidR="003F44D2">
        <w:rPr>
          <w:rFonts w:cs="Times New Roman"/>
          <w:b/>
          <w:bCs/>
          <w:color w:val="FF0000"/>
        </w:rPr>
        <w:t>”]</w:t>
      </w:r>
      <w:r w:rsidRPr="00BA5458" w:rsidR="003F44D2">
        <w:rPr>
          <w:rFonts w:cs="Times New Roman"/>
          <w:b/>
          <w:bCs/>
        </w:rPr>
        <w:t xml:space="preserve"> (</w:t>
      </w:r>
      <w:r w:rsidRPr="00BA5458" w:rsidR="003F44D2">
        <w:rPr>
          <w:rFonts w:cs="Times New Roman"/>
          <w:b/>
          <w:bCs/>
          <w:color w:val="FF0000"/>
        </w:rPr>
        <w:t>[projekta akronīms]</w:t>
      </w:r>
      <w:r w:rsidRPr="00BA5458" w:rsidR="003F44D2">
        <w:rPr>
          <w:rFonts w:cs="Times New Roman"/>
          <w:b/>
          <w:bCs/>
        </w:rPr>
        <w:t xml:space="preserve">) </w:t>
      </w:r>
      <w:r w:rsidRPr="33351212">
        <w:rPr>
          <w:b/>
        </w:rPr>
        <w:t xml:space="preserve"> </w:t>
      </w:r>
      <w:bookmarkStart w:name="_Hlk180655157" w:id="0"/>
      <w:r w:rsidRPr="33351212">
        <w:rPr>
          <w:b/>
        </w:rPr>
        <w:t>pieteikuma kvalitātes uzlabošan</w:t>
      </w:r>
      <w:r w:rsidRPr="33351212" w:rsidR="75812BF1">
        <w:rPr>
          <w:b/>
          <w:bCs/>
        </w:rPr>
        <w:t>u</w:t>
      </w:r>
      <w:r w:rsidRPr="00BA5458" w:rsidR="003F44D2">
        <w:rPr>
          <w:rFonts w:cs="Times New Roman"/>
          <w:b/>
          <w:bCs/>
        </w:rPr>
        <w:t xml:space="preserve"> </w:t>
      </w:r>
      <w:bookmarkEnd w:id="0"/>
    </w:p>
    <w:p w:rsidRPr="003F44D2" w:rsidR="003F44D2" w:rsidP="3176699B" w:rsidRDefault="00A157B6" w14:paraId="0D293433" w14:textId="4F5310B2">
      <w:pPr>
        <w:spacing w:before="60"/>
        <w:jc w:val="both"/>
        <w:rPr>
          <w:rFonts w:cs="Times New Roman"/>
          <w:color w:val="000000"/>
        </w:rPr>
      </w:pPr>
      <w:r w:rsidRPr="3176699B">
        <w:rPr>
          <w:rFonts w:cs="Times New Roman"/>
          <w:b/>
          <w:bCs/>
          <w:color w:val="000000" w:themeColor="text1"/>
        </w:rPr>
        <w:t>Latvijas Zinātnes padome</w:t>
      </w:r>
      <w:r w:rsidRPr="3176699B" w:rsidR="003F44D2">
        <w:rPr>
          <w:rFonts w:cs="Times New Roman"/>
          <w:color w:val="000000" w:themeColor="text1"/>
        </w:rPr>
        <w:t xml:space="preserve"> (turpmāk – </w:t>
      </w:r>
      <w:r w:rsidRPr="3176699B">
        <w:rPr>
          <w:rFonts w:cs="Times New Roman"/>
        </w:rPr>
        <w:t>PADOME</w:t>
      </w:r>
      <w:r w:rsidRPr="3176699B" w:rsidR="003F44D2">
        <w:rPr>
          <w:rFonts w:cs="Times New Roman"/>
          <w:color w:val="000000" w:themeColor="text1"/>
        </w:rPr>
        <w:t>),</w:t>
      </w:r>
      <w:r w:rsidRPr="3176699B" w:rsidR="003F44D2">
        <w:rPr>
          <w:rFonts w:cs="Times New Roman"/>
        </w:rPr>
        <w:t xml:space="preserve"> kuras vārdā</w:t>
      </w:r>
      <w:r w:rsidR="00546FAD">
        <w:rPr>
          <w:rFonts w:cs="Times New Roman"/>
        </w:rPr>
        <w:t>,</w:t>
      </w:r>
      <w:r w:rsidRPr="3176699B" w:rsidR="003F44D2">
        <w:rPr>
          <w:rFonts w:cs="Times New Roman"/>
        </w:rPr>
        <w:t xml:space="preserve"> </w:t>
      </w:r>
      <w:r w:rsidR="00546FAD">
        <w:rPr>
          <w:rFonts w:cs="Times New Roman"/>
        </w:rPr>
        <w:t>pamatojoties uz</w:t>
      </w:r>
      <w:r w:rsidRPr="3176699B" w:rsidR="00711F76">
        <w:rPr>
          <w:rFonts w:cs="Times New Roman"/>
        </w:rPr>
        <w:t xml:space="preserve"> </w:t>
      </w:r>
      <w:r w:rsidRPr="3176699B">
        <w:rPr>
          <w:rFonts w:cs="Times New Roman"/>
        </w:rPr>
        <w:t>Ministru kabineta 2020. gada 30. jūnija noteikumiem Nr. 408 “Latvijas Zinātnes padomes nolikums”</w:t>
      </w:r>
      <w:r w:rsidRPr="33351212" w:rsidR="003F44D2">
        <w:rPr>
          <w:rFonts w:cs="Times New Roman"/>
        </w:rPr>
        <w:t xml:space="preserve"> </w:t>
      </w:r>
      <w:r w:rsidRPr="33351212" w:rsidR="30EFF707">
        <w:rPr>
          <w:rFonts w:cs="Times New Roman"/>
        </w:rPr>
        <w:t xml:space="preserve">[un 20____.gada </w:t>
      </w:r>
      <w:r w:rsidRPr="33351212" w:rsidR="767BAD4D">
        <w:rPr>
          <w:rFonts w:cs="Times New Roman"/>
        </w:rPr>
        <w:t>___. _________</w:t>
      </w:r>
      <w:r w:rsidRPr="33351212" w:rsidR="30EFF707">
        <w:rPr>
          <w:rFonts w:cs="Times New Roman"/>
        </w:rPr>
        <w:t>rīkojum</w:t>
      </w:r>
      <w:r w:rsidRPr="33351212" w:rsidR="665DF1A6">
        <w:rPr>
          <w:rFonts w:cs="Times New Roman"/>
        </w:rPr>
        <w:t>u</w:t>
      </w:r>
      <w:r w:rsidRPr="33351212" w:rsidR="30EFF707">
        <w:rPr>
          <w:rFonts w:cs="Times New Roman"/>
        </w:rPr>
        <w:t xml:space="preserve"> </w:t>
      </w:r>
      <w:proofErr w:type="spellStart"/>
      <w:r w:rsidRPr="33351212" w:rsidR="30EFF707">
        <w:rPr>
          <w:rFonts w:cs="Times New Roman"/>
        </w:rPr>
        <w:t>Nr</w:t>
      </w:r>
      <w:proofErr w:type="spellEnd"/>
      <w:r w:rsidRPr="33351212" w:rsidR="30EFF707">
        <w:rPr>
          <w:rFonts w:cs="Times New Roman"/>
        </w:rPr>
        <w:t>.</w:t>
      </w:r>
      <w:r w:rsidRPr="33351212" w:rsidR="6FD84509">
        <w:rPr>
          <w:rFonts w:cs="Times New Roman"/>
        </w:rPr>
        <w:t>______par pārstāvības tiesībām]</w:t>
      </w:r>
      <w:r w:rsidRPr="33351212" w:rsidR="003F44D2">
        <w:rPr>
          <w:rFonts w:cs="Times New Roman"/>
          <w:color w:val="000000" w:themeColor="text1"/>
        </w:rPr>
        <w:t xml:space="preserve"> </w:t>
      </w:r>
      <w:r w:rsidRPr="3176699B" w:rsidR="003F44D2">
        <w:rPr>
          <w:rFonts w:cs="Times New Roman"/>
          <w:color w:val="000000" w:themeColor="text1"/>
        </w:rPr>
        <w:t xml:space="preserve">rīkojas tās </w:t>
      </w:r>
      <w:r w:rsidRPr="3176699B" w:rsidR="5995EA42">
        <w:rPr>
          <w:rFonts w:cs="Times New Roman"/>
          <w:color w:val="FF0000"/>
        </w:rPr>
        <w:t xml:space="preserve">[paraksta tiesīgās personas amats, </w:t>
      </w:r>
      <w:r w:rsidRPr="3176699B" w:rsidR="5995EA42">
        <w:rPr>
          <w:rFonts w:cs="Times New Roman"/>
          <w:b/>
          <w:bCs/>
          <w:color w:val="FF0000"/>
        </w:rPr>
        <w:t>vārds, uzvārds</w:t>
      </w:r>
      <w:r w:rsidRPr="3176699B" w:rsidR="5995EA42">
        <w:rPr>
          <w:rFonts w:cs="Times New Roman"/>
          <w:color w:val="FF0000"/>
        </w:rPr>
        <w:t>],</w:t>
      </w:r>
      <w:r w:rsidRPr="3176699B" w:rsidR="72A5A5E2">
        <w:rPr>
          <w:rFonts w:cs="Times New Roman"/>
          <w:color w:val="000000" w:themeColor="text1"/>
        </w:rPr>
        <w:t xml:space="preserve"> no v</w:t>
      </w:r>
      <w:r w:rsidRPr="3176699B" w:rsidR="003F44D2">
        <w:rPr>
          <w:rFonts w:cs="Times New Roman"/>
          <w:color w:val="000000" w:themeColor="text1"/>
        </w:rPr>
        <w:t>ienas puses, un</w:t>
      </w:r>
    </w:p>
    <w:p w:rsidRPr="003F44D2" w:rsidR="003F44D2" w:rsidP="0F1368F5" w:rsidRDefault="003F44D2" w14:paraId="00C43B1C" w14:textId="0E292770">
      <w:pPr>
        <w:spacing w:before="60"/>
        <w:jc w:val="both"/>
        <w:rPr>
          <w:rFonts w:cs="Times New Roman"/>
          <w:color w:val="000000"/>
        </w:rPr>
      </w:pPr>
      <w:r w:rsidRPr="0F1368F5">
        <w:rPr>
          <w:rFonts w:cs="Times New Roman"/>
          <w:b/>
          <w:bCs/>
          <w:color w:val="FF0000"/>
        </w:rPr>
        <w:t>[</w:t>
      </w:r>
      <w:r w:rsidRPr="0F1368F5" w:rsidR="00BA714F">
        <w:rPr>
          <w:rFonts w:cs="Times New Roman"/>
          <w:b/>
          <w:bCs/>
          <w:color w:val="FF0000"/>
        </w:rPr>
        <w:t>i</w:t>
      </w:r>
      <w:r w:rsidRPr="0F1368F5">
        <w:rPr>
          <w:rFonts w:cs="Times New Roman"/>
          <w:b/>
          <w:bCs/>
          <w:color w:val="FF0000"/>
        </w:rPr>
        <w:t>nstitūcijas nosaukums]</w:t>
      </w:r>
      <w:r w:rsidRPr="0F1368F5">
        <w:rPr>
          <w:rFonts w:cs="Times New Roman"/>
        </w:rPr>
        <w:t xml:space="preserve"> (turpmāk – </w:t>
      </w:r>
      <w:r w:rsidRPr="00F40D25" w:rsidR="63244702">
        <w:rPr>
          <w:rFonts w:cs="Times New Roman"/>
        </w:rPr>
        <w:t>PIETEICĒJS</w:t>
      </w:r>
      <w:r w:rsidRPr="00F40D25">
        <w:rPr>
          <w:rFonts w:cs="Times New Roman"/>
        </w:rPr>
        <w:t>),</w:t>
      </w:r>
      <w:r w:rsidRPr="0F1368F5">
        <w:rPr>
          <w:rFonts w:cs="Times New Roman"/>
        </w:rPr>
        <w:t xml:space="preserve"> kura</w:t>
      </w:r>
      <w:r w:rsidRPr="0F1368F5">
        <w:rPr>
          <w:rFonts w:cs="Times New Roman"/>
          <w:color w:val="FF0000"/>
        </w:rPr>
        <w:t>/s</w:t>
      </w:r>
      <w:r w:rsidRPr="0F1368F5">
        <w:rPr>
          <w:rFonts w:cs="Times New Roman"/>
        </w:rPr>
        <w:t xml:space="preserve"> vārdā saskaņā ar </w:t>
      </w:r>
      <w:r w:rsidRPr="0F1368F5">
        <w:rPr>
          <w:rFonts w:cs="Times New Roman"/>
          <w:color w:val="FF0000"/>
        </w:rPr>
        <w:t>[statūti/nolikums/pilnvara vai cits dokuments]</w:t>
      </w:r>
      <w:r w:rsidRPr="0F1368F5">
        <w:rPr>
          <w:rFonts w:cs="Times New Roman"/>
          <w:color w:val="000000" w:themeColor="text1"/>
        </w:rPr>
        <w:t xml:space="preserve"> rīkojas tā</w:t>
      </w:r>
      <w:r w:rsidRPr="0F1368F5">
        <w:rPr>
          <w:rFonts w:cs="Times New Roman"/>
          <w:color w:val="FF0000"/>
        </w:rPr>
        <w:t>/s</w:t>
      </w:r>
      <w:r w:rsidRPr="0F1368F5">
        <w:rPr>
          <w:rFonts w:cs="Times New Roman"/>
          <w:color w:val="000000" w:themeColor="text1"/>
        </w:rPr>
        <w:t xml:space="preserve"> </w:t>
      </w:r>
      <w:r w:rsidRPr="0F1368F5">
        <w:rPr>
          <w:rFonts w:cs="Times New Roman"/>
          <w:color w:val="FF0000"/>
        </w:rPr>
        <w:t xml:space="preserve">[paraksta tiesīgās personas amats, </w:t>
      </w:r>
      <w:r w:rsidRPr="0F1368F5">
        <w:rPr>
          <w:rFonts w:cs="Times New Roman"/>
          <w:b/>
          <w:bCs/>
          <w:color w:val="FF0000"/>
        </w:rPr>
        <w:t>vārds, uzvārds</w:t>
      </w:r>
      <w:r w:rsidRPr="0F1368F5">
        <w:rPr>
          <w:rFonts w:cs="Times New Roman"/>
          <w:color w:val="FF0000"/>
        </w:rPr>
        <w:t>]</w:t>
      </w:r>
      <w:r w:rsidRPr="0F1368F5">
        <w:rPr>
          <w:rFonts w:cs="Times New Roman"/>
          <w:color w:val="000000" w:themeColor="text1"/>
        </w:rPr>
        <w:t xml:space="preserve">, </w:t>
      </w:r>
      <w:r w:rsidRPr="0F1368F5">
        <w:rPr>
          <w:rFonts w:cs="Times New Roman"/>
        </w:rPr>
        <w:t>no otras puses,</w:t>
      </w:r>
      <w:r w:rsidRPr="0F1368F5">
        <w:rPr>
          <w:rFonts w:cs="Times New Roman"/>
          <w:b/>
          <w:bCs/>
        </w:rPr>
        <w:t xml:space="preserve"> </w:t>
      </w:r>
      <w:r w:rsidRPr="0F1368F5">
        <w:rPr>
          <w:rFonts w:cs="Times New Roman"/>
        </w:rPr>
        <w:t xml:space="preserve">turpmāk abi kopā – Puses, </w:t>
      </w:r>
      <w:r w:rsidRPr="0F1368F5">
        <w:rPr>
          <w:rFonts w:cs="Times New Roman"/>
          <w:lang w:eastAsia="lv-LV"/>
        </w:rPr>
        <w:t>ņemot vērā</w:t>
      </w:r>
    </w:p>
    <w:p w:rsidRPr="003F44D2" w:rsidR="003F44D2" w:rsidP="00A930C0" w:rsidRDefault="003F44D2" w14:paraId="031C4597" w14:textId="5F4CB8E9">
      <w:pPr>
        <w:numPr>
          <w:ilvl w:val="0"/>
          <w:numId w:val="3"/>
        </w:numPr>
        <w:tabs>
          <w:tab w:val="left" w:pos="567"/>
        </w:tabs>
        <w:spacing w:before="60" w:after="0" w:line="240" w:lineRule="auto"/>
        <w:ind w:left="567" w:hanging="207"/>
        <w:jc w:val="both"/>
        <w:rPr>
          <w:rFonts w:cs="Times New Roman"/>
          <w:i/>
          <w:szCs w:val="24"/>
          <w:lang w:eastAsia="lv-LV"/>
        </w:rPr>
      </w:pPr>
      <w:r w:rsidRPr="003F44D2">
        <w:rPr>
          <w:rFonts w:cs="Times New Roman"/>
          <w:szCs w:val="24"/>
          <w:lang w:eastAsia="lv-LV"/>
        </w:rPr>
        <w:t xml:space="preserve"> </w:t>
      </w:r>
      <w:r w:rsidR="00A930C0">
        <w:rPr>
          <w:rFonts w:cs="Times New Roman"/>
          <w:i/>
          <w:iCs/>
          <w:color w:val="FF0000"/>
          <w:szCs w:val="24"/>
          <w:lang w:eastAsia="lv-LV"/>
        </w:rPr>
        <w:t>[</w:t>
      </w: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rsidRPr="003F44D2" w:rsidR="003F44D2" w:rsidP="00A930C0" w:rsidRDefault="003F44D2" w14:paraId="6EA66FF8" w14:textId="1031597F">
      <w:pPr>
        <w:numPr>
          <w:ilvl w:val="0"/>
          <w:numId w:val="3"/>
        </w:numPr>
        <w:spacing w:before="60" w:after="0" w:line="240" w:lineRule="auto"/>
        <w:ind w:left="567" w:hanging="207"/>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rsidRPr="003F44D2" w:rsidR="003F44D2" w:rsidP="00BF3677" w:rsidRDefault="003F44D2" w14:paraId="022278B1" w14:textId="6662E539">
      <w:pPr>
        <w:numPr>
          <w:ilvl w:val="0"/>
          <w:numId w:val="3"/>
        </w:numPr>
        <w:spacing w:before="60" w:after="0" w:line="240" w:lineRule="auto"/>
        <w:ind w:left="567" w:hanging="210"/>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rsidRPr="003F44D2" w:rsidR="003F44D2" w:rsidP="003F44D2" w:rsidRDefault="003F44D2" w14:paraId="7F7CBF57" w14:textId="77777777">
      <w:pPr>
        <w:spacing w:before="60"/>
        <w:rPr>
          <w:rFonts w:cs="Times New Roman"/>
          <w:szCs w:val="24"/>
        </w:rPr>
      </w:pPr>
      <w:r w:rsidRPr="003F44D2">
        <w:rPr>
          <w:rFonts w:cs="Times New Roman"/>
          <w:szCs w:val="24"/>
        </w:rPr>
        <w:t xml:space="preserve">noslēdz šādu līgumu (turpmāk – Līgums). </w:t>
      </w:r>
    </w:p>
    <w:p w:rsidRPr="003F44D2" w:rsidR="003F44D2" w:rsidP="00F2686A" w:rsidRDefault="00937883" w14:paraId="6FC570C7" w14:textId="7CF74644">
      <w:pPr>
        <w:keepNext/>
        <w:spacing w:before="240" w:after="120" w:line="240" w:lineRule="auto"/>
        <w:ind w:left="1452"/>
        <w:jc w:val="center"/>
        <w:rPr>
          <w:rFonts w:cs="Times New Roman"/>
          <w:b/>
          <w:bCs/>
          <w:szCs w:val="24"/>
        </w:rPr>
      </w:pPr>
      <w:r>
        <w:rPr>
          <w:rFonts w:cs="Times New Roman"/>
          <w:b/>
          <w:bCs/>
          <w:szCs w:val="24"/>
        </w:rPr>
        <w:t xml:space="preserve">1. </w:t>
      </w:r>
      <w:r w:rsidRPr="003F44D2" w:rsidR="003F44D2">
        <w:rPr>
          <w:rFonts w:cs="Times New Roman"/>
          <w:b/>
          <w:bCs/>
          <w:szCs w:val="24"/>
        </w:rPr>
        <w:t>LĪGUMA PRIEKŠMETS</w:t>
      </w:r>
    </w:p>
    <w:p w:rsidRPr="003F44D2" w:rsidR="003F44D2" w:rsidP="56CFC2D0" w:rsidRDefault="00A930C0" w14:paraId="6AA612D9" w14:textId="40B45B13">
      <w:pPr>
        <w:spacing w:before="60" w:after="0" w:line="240" w:lineRule="auto"/>
        <w:ind w:firstLine="720"/>
        <w:jc w:val="both"/>
        <w:rPr>
          <w:rFonts w:cs="Times New Roman"/>
          <w:lang w:eastAsia="lv-LV"/>
        </w:rPr>
      </w:pPr>
      <w:r w:rsidRPr="71A079BC">
        <w:rPr>
          <w:rFonts w:cs="Times New Roman"/>
          <w:lang w:eastAsia="lv-LV"/>
        </w:rPr>
        <w:t xml:space="preserve">1.1. </w:t>
      </w:r>
      <w:r w:rsidRPr="71A079BC" w:rsidR="00A157B6">
        <w:rPr>
          <w:rFonts w:cs="Times New Roman"/>
          <w:lang w:eastAsia="lv-LV"/>
        </w:rPr>
        <w:t>PADOME</w:t>
      </w:r>
      <w:r w:rsidRPr="71A079BC" w:rsidR="003F44D2">
        <w:rPr>
          <w:rFonts w:cs="Times New Roman"/>
          <w:lang w:eastAsia="lv-LV"/>
        </w:rPr>
        <w:t xml:space="preserve"> uzdod un </w:t>
      </w:r>
      <w:r w:rsidRPr="71A079BC" w:rsidR="093BBEA4">
        <w:rPr>
          <w:rFonts w:cs="Times New Roman"/>
          <w:lang w:eastAsia="lv-LV"/>
        </w:rPr>
        <w:t>PIETEICĒJS</w:t>
      </w:r>
      <w:r w:rsidRPr="71A079BC" w:rsidR="003F44D2">
        <w:rPr>
          <w:rFonts w:cs="Times New Roman"/>
          <w:lang w:eastAsia="lv-LV"/>
        </w:rPr>
        <w:t xml:space="preserve"> apņemas Līgumā noteiktajā kārtībā un </w:t>
      </w:r>
      <w:r w:rsidR="00546FAD">
        <w:rPr>
          <w:rFonts w:cs="Times New Roman"/>
          <w:lang w:eastAsia="lv-LV"/>
        </w:rPr>
        <w:t xml:space="preserve">Līguma </w:t>
      </w:r>
      <w:r w:rsidRPr="71A079BC" w:rsidR="20D21789">
        <w:rPr>
          <w:rFonts w:cs="Times New Roman"/>
          <w:lang w:eastAsia="lv-LV"/>
        </w:rPr>
        <w:t>2.2.</w:t>
      </w:r>
      <w:r w:rsidRPr="71A079BC" w:rsidR="0073560F">
        <w:rPr>
          <w:rFonts w:cs="Times New Roman"/>
          <w:lang w:eastAsia="lv-LV"/>
        </w:rPr>
        <w:t> </w:t>
      </w:r>
      <w:r w:rsidRPr="71A079BC" w:rsidR="20D21789">
        <w:rPr>
          <w:rFonts w:cs="Times New Roman"/>
          <w:lang w:eastAsia="lv-LV"/>
        </w:rPr>
        <w:t xml:space="preserve">punktā norādītajos </w:t>
      </w:r>
      <w:r w:rsidRPr="71A079BC" w:rsidR="003F44D2">
        <w:rPr>
          <w:rFonts w:cs="Times New Roman"/>
          <w:lang w:eastAsia="lv-LV"/>
        </w:rPr>
        <w:t xml:space="preserve">termiņos īstenot </w:t>
      </w:r>
      <w:r w:rsidR="003D390D">
        <w:t xml:space="preserve">virs kvalitātes sliekšņa novērtēta un finansējumu nesaņēmuša </w:t>
      </w:r>
      <w:r w:rsidRPr="71A079BC" w:rsidR="003D390D">
        <w:rPr>
          <w:rFonts w:cs="Times New Roman"/>
        </w:rPr>
        <w:t>projekta</w:t>
      </w:r>
      <w:r w:rsidRPr="71A079BC" w:rsidR="003F44D2">
        <w:rPr>
          <w:rFonts w:cs="Times New Roman"/>
        </w:rPr>
        <w:t xml:space="preserve"> </w:t>
      </w:r>
      <w:r w:rsidRPr="71A079BC" w:rsidR="173691A9">
        <w:rPr>
          <w:rFonts w:cs="Times New Roman"/>
        </w:rPr>
        <w:t>"</w:t>
      </w:r>
      <w:r w:rsidRPr="71A079BC" w:rsidR="003F44D2">
        <w:rPr>
          <w:rFonts w:cs="Times New Roman"/>
          <w:color w:val="FF0000"/>
        </w:rPr>
        <w:t>[projekta nosaukums</w:t>
      </w:r>
      <w:r w:rsidRPr="71A079BC" w:rsidR="00283496">
        <w:rPr>
          <w:rFonts w:cs="Times New Roman"/>
          <w:color w:val="FF0000"/>
        </w:rPr>
        <w:t>]</w:t>
      </w:r>
      <w:r w:rsidRPr="71A079BC" w:rsidR="7BEB9A32">
        <w:rPr>
          <w:rFonts w:cs="Times New Roman"/>
          <w:color w:val="FF0000"/>
        </w:rPr>
        <w:t>"</w:t>
      </w:r>
      <w:r w:rsidRPr="71A079BC" w:rsidR="3CC4CD2A">
        <w:rPr>
          <w:rFonts w:cs="Times New Roman"/>
          <w:color w:val="FF0000"/>
        </w:rPr>
        <w:t xml:space="preserve"> </w:t>
      </w:r>
      <w:r w:rsidRPr="71A079BC" w:rsidR="003F44D2">
        <w:rPr>
          <w:rFonts w:cs="Times New Roman"/>
        </w:rPr>
        <w:t>(</w:t>
      </w:r>
      <w:r w:rsidRPr="71A079BC" w:rsidR="003F44D2">
        <w:rPr>
          <w:rFonts w:cs="Times New Roman"/>
          <w:color w:val="FF0000"/>
        </w:rPr>
        <w:t>[projekta akronīms]</w:t>
      </w:r>
      <w:r w:rsidRPr="71A079BC" w:rsidR="003F44D2">
        <w:rPr>
          <w:rFonts w:cs="Times New Roman"/>
          <w:color w:val="000000" w:themeColor="text1"/>
        </w:rPr>
        <w:t>)</w:t>
      </w:r>
      <w:r w:rsidRPr="71A079BC" w:rsidR="00552038">
        <w:rPr>
          <w:rFonts w:cs="Times New Roman"/>
          <w:color w:val="000000" w:themeColor="text1"/>
        </w:rPr>
        <w:t xml:space="preserve"> pieteikuma kvalitātes uzlabošan</w:t>
      </w:r>
      <w:r w:rsidRPr="71A079BC" w:rsidR="00B73325">
        <w:rPr>
          <w:rFonts w:cs="Times New Roman"/>
          <w:color w:val="000000" w:themeColor="text1"/>
        </w:rPr>
        <w:t>u</w:t>
      </w:r>
      <w:r w:rsidRPr="71A079BC" w:rsidR="003F44D2">
        <w:rPr>
          <w:rFonts w:cs="Times New Roman"/>
        </w:rPr>
        <w:t xml:space="preserve"> (turpmāk – Projekt</w:t>
      </w:r>
      <w:r w:rsidRPr="71A079BC" w:rsidR="000810AF">
        <w:rPr>
          <w:rFonts w:cs="Times New Roman"/>
        </w:rPr>
        <w:t>a</w:t>
      </w:r>
      <w:r w:rsidRPr="71A079BC" w:rsidR="005A5525">
        <w:rPr>
          <w:rFonts w:cs="Times New Roman"/>
        </w:rPr>
        <w:t xml:space="preserve"> pieteikum</w:t>
      </w:r>
      <w:r w:rsidRPr="71A079BC" w:rsidR="00514B5A">
        <w:rPr>
          <w:rFonts w:cs="Times New Roman"/>
        </w:rPr>
        <w:t>a</w:t>
      </w:r>
      <w:r w:rsidRPr="71A079BC" w:rsidR="00325889">
        <w:rPr>
          <w:rFonts w:cs="Times New Roman"/>
        </w:rPr>
        <w:t xml:space="preserve"> uzlaboša</w:t>
      </w:r>
      <w:r w:rsidRPr="71A079BC" w:rsidR="00A556EF">
        <w:rPr>
          <w:rFonts w:cs="Times New Roman"/>
        </w:rPr>
        <w:t>na</w:t>
      </w:r>
      <w:r w:rsidRPr="71A079BC" w:rsidR="003F44D2">
        <w:rPr>
          <w:rFonts w:cs="Times New Roman"/>
        </w:rPr>
        <w:t xml:space="preserve">), tajā skaitā </w:t>
      </w:r>
      <w:r w:rsidRPr="71A079BC" w:rsidR="003F44D2">
        <w:rPr>
          <w:rFonts w:cs="Times New Roman"/>
          <w:lang w:eastAsia="lv-LV"/>
        </w:rPr>
        <w:t>izpildīt citas ar Projekta</w:t>
      </w:r>
      <w:r w:rsidRPr="71A079BC" w:rsidR="00F82130">
        <w:rPr>
          <w:rFonts w:cs="Times New Roman"/>
          <w:lang w:eastAsia="lv-LV"/>
        </w:rPr>
        <w:t xml:space="preserve"> pieteikumu</w:t>
      </w:r>
      <w:r w:rsidRPr="71A079BC" w:rsidR="003F44D2">
        <w:rPr>
          <w:rFonts w:cs="Times New Roman"/>
          <w:lang w:eastAsia="lv-LV"/>
        </w:rPr>
        <w:t xml:space="preserve"> </w:t>
      </w:r>
      <w:r w:rsidRPr="71A079BC" w:rsidR="00F82130">
        <w:rPr>
          <w:rFonts w:cs="Times New Roman"/>
          <w:lang w:eastAsia="lv-LV"/>
        </w:rPr>
        <w:t>uzlabošanu</w:t>
      </w:r>
      <w:r w:rsidRPr="71A079BC" w:rsidR="003F44D2">
        <w:rPr>
          <w:rFonts w:cs="Times New Roman"/>
          <w:lang w:eastAsia="lv-LV"/>
        </w:rPr>
        <w:t xml:space="preserve"> Līgumā paredzētās saistības.</w:t>
      </w:r>
    </w:p>
    <w:p w:rsidRPr="00F2686A" w:rsidR="003F44D2" w:rsidP="00F2686A" w:rsidRDefault="00A930C0" w14:paraId="7E0CEB97" w14:textId="3F502686">
      <w:pPr>
        <w:spacing w:after="0" w:line="240" w:lineRule="auto"/>
        <w:ind w:firstLine="720"/>
        <w:jc w:val="both"/>
        <w:rPr>
          <w:rFonts w:eastAsia="Times New Roman" w:cs="Times New Roman"/>
        </w:rPr>
      </w:pPr>
      <w:r w:rsidRPr="0F1368F5">
        <w:rPr>
          <w:rFonts w:cs="Times New Roman"/>
        </w:rPr>
        <w:t>1.</w:t>
      </w:r>
      <w:r w:rsidRPr="0F1368F5" w:rsidR="00BE240D">
        <w:rPr>
          <w:rFonts w:cs="Times New Roman"/>
        </w:rPr>
        <w:t>2</w:t>
      </w:r>
      <w:r w:rsidRPr="0F1368F5">
        <w:rPr>
          <w:rFonts w:cs="Times New Roman"/>
        </w:rPr>
        <w:t xml:space="preserve">. </w:t>
      </w:r>
      <w:r w:rsidRPr="0F1368F5" w:rsidR="446AAB81">
        <w:rPr>
          <w:rFonts w:eastAsia="Times New Roman" w:cs="Times New Roman"/>
        </w:rPr>
        <w:t>PIETEICĒJS</w:t>
      </w:r>
      <w:r w:rsidRPr="0F1368F5" w:rsidR="00D678E5">
        <w:rPr>
          <w:rFonts w:eastAsia="Times New Roman" w:cs="Times New Roman"/>
        </w:rPr>
        <w:t xml:space="preserve"> īsteno Projekta pieteikumu uzlabošanu, ievērojot </w:t>
      </w:r>
      <w:r w:rsidR="00546FAD">
        <w:rPr>
          <w:rFonts w:eastAsia="Times New Roman" w:cs="Times New Roman"/>
        </w:rPr>
        <w:t>PADOMES</w:t>
      </w:r>
      <w:r w:rsidR="0003042B">
        <w:rPr>
          <w:rFonts w:eastAsia="Times New Roman" w:cs="Times New Roman"/>
        </w:rPr>
        <w:t xml:space="preserve"> </w:t>
      </w:r>
      <w:r w:rsidRPr="6793B2B4" w:rsidR="0003042B">
        <w:rPr>
          <w:rFonts w:cs="Times New Roman"/>
          <w:color w:val="000000" w:themeColor="text1"/>
        </w:rPr>
        <w:t>202</w:t>
      </w:r>
      <w:r w:rsidRPr="6793B2B4" w:rsidR="0003042B">
        <w:rPr>
          <w:rFonts w:cs="Times New Roman"/>
          <w:color w:val="FF0000"/>
        </w:rPr>
        <w:t>[ ]</w:t>
      </w:r>
      <w:r w:rsidRPr="6793B2B4" w:rsidR="0003042B">
        <w:rPr>
          <w:rFonts w:cs="Times New Roman"/>
          <w:color w:val="000000" w:themeColor="text1"/>
        </w:rPr>
        <w:t>.</w:t>
      </w:r>
      <w:r w:rsidR="00B624F8">
        <w:rPr>
          <w:rFonts w:cs="Times New Roman"/>
          <w:color w:val="000000" w:themeColor="text1"/>
        </w:rPr>
        <w:t> </w:t>
      </w:r>
      <w:r w:rsidRPr="6793B2B4" w:rsidR="00FA0000">
        <w:rPr>
          <w:rFonts w:cs="Times New Roman"/>
          <w:color w:val="000000" w:themeColor="text1"/>
        </w:rPr>
        <w:t>G</w:t>
      </w:r>
      <w:r w:rsidRPr="6793B2B4" w:rsidR="0003042B">
        <w:rPr>
          <w:rFonts w:cs="Times New Roman"/>
          <w:color w:val="000000" w:themeColor="text1"/>
        </w:rPr>
        <w:t>ada</w:t>
      </w:r>
      <w:r w:rsidR="00FA0000">
        <w:rPr>
          <w:rFonts w:cs="Times New Roman"/>
          <w:color w:val="000000" w:themeColor="text1"/>
        </w:rPr>
        <w:t> </w:t>
      </w:r>
      <w:r w:rsidRPr="6793B2B4" w:rsidR="0003042B">
        <w:rPr>
          <w:rFonts w:cs="Times New Roman"/>
          <w:color w:val="FF0000"/>
        </w:rPr>
        <w:t>[</w:t>
      </w:r>
      <w:proofErr w:type="spellStart"/>
      <w:r w:rsidRPr="6793B2B4" w:rsidR="0003042B">
        <w:rPr>
          <w:rFonts w:cs="Times New Roman"/>
          <w:color w:val="FF0000"/>
        </w:rPr>
        <w:t>dd</w:t>
      </w:r>
      <w:proofErr w:type="spellEnd"/>
      <w:r w:rsidRPr="6793B2B4" w:rsidR="0003042B">
        <w:rPr>
          <w:rFonts w:cs="Times New Roman"/>
          <w:color w:val="FF0000"/>
        </w:rPr>
        <w:t>. mēnesis]</w:t>
      </w:r>
      <w:r w:rsidR="002D5446">
        <w:rPr>
          <w:rFonts w:cs="Times New Roman"/>
          <w:color w:val="FF0000"/>
        </w:rPr>
        <w:t xml:space="preserve"> lēmumu par</w:t>
      </w:r>
      <w:r w:rsidR="00546FAD">
        <w:rPr>
          <w:rFonts w:eastAsia="Times New Roman" w:cs="Times New Roman"/>
        </w:rPr>
        <w:t xml:space="preserve"> </w:t>
      </w:r>
      <w:r w:rsidRPr="0F1368F5" w:rsidR="4837755A">
        <w:rPr>
          <w:rFonts w:eastAsia="Times New Roman" w:cs="Times New Roman"/>
        </w:rPr>
        <w:t xml:space="preserve">apstiprināto </w:t>
      </w:r>
      <w:r w:rsidRPr="0F1368F5" w:rsidR="78A9D04E">
        <w:rPr>
          <w:rFonts w:eastAsia="Times New Roman" w:cs="Times New Roman"/>
          <w:color w:val="000000" w:themeColor="text1"/>
        </w:rPr>
        <w:t>finansiāla atbalsta</w:t>
      </w:r>
      <w:r w:rsidR="00546FAD">
        <w:rPr>
          <w:rFonts w:eastAsia="Times New Roman" w:cs="Times New Roman"/>
          <w:color w:val="000000" w:themeColor="text1"/>
        </w:rPr>
        <w:t xml:space="preserve"> </w:t>
      </w:r>
      <w:r w:rsidRPr="0F1368F5" w:rsidR="78A9D04E">
        <w:rPr>
          <w:rFonts w:eastAsia="Times New Roman" w:cs="Times New Roman"/>
          <w:color w:val="000000" w:themeColor="text1"/>
        </w:rPr>
        <w:t>pieteikumu</w:t>
      </w:r>
      <w:r w:rsidRPr="0F1368F5" w:rsidR="00D678E5">
        <w:rPr>
          <w:rFonts w:eastAsia="Times New Roman" w:cs="Times New Roman"/>
        </w:rPr>
        <w:t xml:space="preserve"> par </w:t>
      </w:r>
      <w:r w:rsidR="00A80678">
        <w:rPr>
          <w:rFonts w:eastAsia="Times New Roman" w:cs="Times New Roman"/>
        </w:rPr>
        <w:t>P</w:t>
      </w:r>
      <w:r w:rsidRPr="0F1368F5" w:rsidR="00D678E5">
        <w:rPr>
          <w:rFonts w:eastAsia="Times New Roman" w:cs="Times New Roman"/>
        </w:rPr>
        <w:t>rojekta pieteikuma</w:t>
      </w:r>
      <w:r w:rsidR="00546FAD">
        <w:rPr>
          <w:rFonts w:eastAsia="Times New Roman" w:cs="Times New Roman"/>
        </w:rPr>
        <w:t xml:space="preserve"> </w:t>
      </w:r>
      <w:r w:rsidRPr="0F1368F5" w:rsidR="00D678E5">
        <w:rPr>
          <w:rFonts w:eastAsia="Times New Roman" w:cs="Times New Roman"/>
        </w:rPr>
        <w:t>uzlabošanu</w:t>
      </w:r>
      <w:r w:rsidR="003304C9">
        <w:rPr>
          <w:rFonts w:eastAsia="Times New Roman" w:cs="Times New Roman"/>
        </w:rPr>
        <w:t xml:space="preserve"> un </w:t>
      </w:r>
      <w:r w:rsidRPr="00934720" w:rsidR="003529A4">
        <w:t>finansiāla atbalsta pieteikumu</w:t>
      </w:r>
      <w:r w:rsidRPr="0F1368F5" w:rsidR="00D678E5">
        <w:rPr>
          <w:rFonts w:eastAsia="Times New Roman" w:cs="Times New Roman"/>
        </w:rPr>
        <w:t xml:space="preserve">, kas ir </w:t>
      </w:r>
      <w:r w:rsidR="00546FAD">
        <w:rPr>
          <w:rFonts w:eastAsia="Times New Roman" w:cs="Times New Roman"/>
        </w:rPr>
        <w:t>L</w:t>
      </w:r>
      <w:r w:rsidRPr="0F1368F5" w:rsidR="25283FDF">
        <w:rPr>
          <w:rFonts w:eastAsia="Times New Roman" w:cs="Times New Roman"/>
        </w:rPr>
        <w:t>īguma</w:t>
      </w:r>
      <w:r w:rsidRPr="0F1368F5" w:rsidR="00D678E5">
        <w:rPr>
          <w:rFonts w:eastAsia="Times New Roman" w:cs="Times New Roman"/>
        </w:rPr>
        <w:t xml:space="preserve"> neatņemama sastāvdaļa.</w:t>
      </w:r>
    </w:p>
    <w:p w:rsidRPr="00456FEE" w:rsidR="003F44D2" w:rsidP="00F2686A" w:rsidRDefault="00BF3677" w14:paraId="50B6FC89" w14:textId="4E673200">
      <w:pPr>
        <w:keepNext/>
        <w:spacing w:before="240" w:after="120" w:line="240" w:lineRule="auto"/>
        <w:jc w:val="center"/>
        <w:rPr>
          <w:rFonts w:cs="Times New Roman"/>
          <w:b/>
          <w:bCs/>
          <w:caps/>
          <w:szCs w:val="24"/>
          <w:lang w:eastAsia="lv-LV"/>
        </w:rPr>
      </w:pPr>
      <w:r w:rsidRPr="00456FEE">
        <w:rPr>
          <w:rFonts w:cs="Times New Roman"/>
          <w:b/>
          <w:caps/>
          <w:szCs w:val="24"/>
          <w:lang w:eastAsia="lv-LV"/>
        </w:rPr>
        <w:t xml:space="preserve">2. </w:t>
      </w:r>
      <w:r w:rsidRPr="00456FEE" w:rsidR="003F44D2">
        <w:rPr>
          <w:rFonts w:cs="Times New Roman"/>
          <w:b/>
          <w:caps/>
          <w:szCs w:val="24"/>
          <w:lang w:eastAsia="lv-LV"/>
        </w:rPr>
        <w:t>LĪGUMA spēkā stāšanās TERMIŅŠ un projekta</w:t>
      </w:r>
      <w:r w:rsidRPr="00456FEE" w:rsidR="00BE54B0">
        <w:rPr>
          <w:rFonts w:cs="Times New Roman"/>
          <w:b/>
          <w:caps/>
          <w:szCs w:val="24"/>
          <w:lang w:eastAsia="lv-LV"/>
        </w:rPr>
        <w:t xml:space="preserve"> pieteikuma uzlabošanas</w:t>
      </w:r>
      <w:r w:rsidRPr="00456FEE" w:rsidR="003F44D2">
        <w:rPr>
          <w:rFonts w:cs="Times New Roman"/>
          <w:b/>
          <w:caps/>
          <w:szCs w:val="24"/>
          <w:lang w:eastAsia="lv-LV"/>
        </w:rPr>
        <w:t xml:space="preserve"> un izmaksu attiecināmības periods</w:t>
      </w:r>
    </w:p>
    <w:p w:rsidRPr="00456FEE" w:rsidR="003F44D2" w:rsidP="00BF3677" w:rsidRDefault="00BF3677" w14:paraId="17030597" w14:textId="2C3FE9FA">
      <w:pPr>
        <w:spacing w:before="60" w:after="0" w:line="240" w:lineRule="auto"/>
        <w:ind w:firstLine="720"/>
        <w:jc w:val="both"/>
        <w:rPr>
          <w:rFonts w:cs="Times New Roman"/>
          <w:szCs w:val="24"/>
          <w:lang w:eastAsia="lv-LV"/>
        </w:rPr>
      </w:pPr>
      <w:r w:rsidRPr="00456FEE">
        <w:rPr>
          <w:rFonts w:cs="Times New Roman"/>
          <w:szCs w:val="24"/>
          <w:lang w:eastAsia="lv-LV"/>
        </w:rPr>
        <w:t xml:space="preserve">2.1. </w:t>
      </w:r>
      <w:r w:rsidRPr="00456FEE" w:rsidR="00BE240D">
        <w:rPr>
          <w:rFonts w:cs="Times New Roman"/>
          <w:szCs w:val="24"/>
          <w:lang w:eastAsia="lv-LV"/>
        </w:rPr>
        <w:t>Līgums stājas spēkā</w:t>
      </w:r>
      <w:r w:rsidR="00546FAD">
        <w:rPr>
          <w:rFonts w:cs="Times New Roman"/>
          <w:szCs w:val="24"/>
          <w:lang w:eastAsia="lv-LV"/>
        </w:rPr>
        <w:t xml:space="preserve"> tā</w:t>
      </w:r>
      <w:r w:rsidRPr="00456FEE" w:rsidR="00BE240D">
        <w:rPr>
          <w:rFonts w:cs="Times New Roman"/>
          <w:szCs w:val="24"/>
          <w:lang w:eastAsia="lv-LV"/>
        </w:rPr>
        <w:t xml:space="preserve"> abpusējas parakstīšanas brīdī un ir spēkā līdz Pušu pilnīgai no tā izrietošo saistību izpildei.</w:t>
      </w:r>
    </w:p>
    <w:p w:rsidRPr="00456FEE" w:rsidR="003F44D2" w:rsidP="6793B2B4" w:rsidRDefault="00BF3677" w14:paraId="3BF5A55F" w14:textId="00E2B7BA">
      <w:pPr>
        <w:spacing w:before="60" w:after="0" w:line="240" w:lineRule="auto"/>
        <w:ind w:firstLine="720"/>
        <w:jc w:val="both"/>
        <w:rPr>
          <w:rFonts w:cs="Times New Roman"/>
          <w:color w:val="000000"/>
        </w:rPr>
      </w:pPr>
      <w:r w:rsidRPr="6793B2B4">
        <w:rPr>
          <w:rFonts w:cs="Times New Roman"/>
          <w:lang w:eastAsia="lv-LV"/>
        </w:rPr>
        <w:t>2.</w:t>
      </w:r>
      <w:r w:rsidRPr="6793B2B4" w:rsidR="00485242">
        <w:rPr>
          <w:rFonts w:cs="Times New Roman"/>
          <w:lang w:eastAsia="lv-LV"/>
        </w:rPr>
        <w:t>2</w:t>
      </w:r>
      <w:r w:rsidRPr="6793B2B4">
        <w:rPr>
          <w:rFonts w:cs="Times New Roman"/>
          <w:lang w:eastAsia="lv-LV"/>
        </w:rPr>
        <w:t xml:space="preserve">. </w:t>
      </w:r>
      <w:r w:rsidRPr="6793B2B4" w:rsidR="46EEBD7F">
        <w:rPr>
          <w:rFonts w:cs="Times New Roman"/>
        </w:rPr>
        <w:t xml:space="preserve"> Projekta pieteikuma</w:t>
      </w:r>
      <w:r w:rsidR="00546FAD">
        <w:rPr>
          <w:rFonts w:cs="Times New Roman"/>
        </w:rPr>
        <w:t xml:space="preserve"> </w:t>
      </w:r>
      <w:r w:rsidRPr="6793B2B4" w:rsidR="46EEBD7F">
        <w:rPr>
          <w:rFonts w:cs="Times New Roman"/>
        </w:rPr>
        <w:t>uzlabošanu</w:t>
      </w:r>
      <w:r w:rsidRPr="6793B2B4" w:rsidR="003F44D2">
        <w:rPr>
          <w:rFonts w:cs="Times New Roman"/>
          <w:lang w:eastAsia="lv-LV"/>
        </w:rPr>
        <w:t xml:space="preserve"> īsteno </w:t>
      </w:r>
      <w:r w:rsidRPr="6793B2B4" w:rsidR="003F44D2">
        <w:rPr>
          <w:rFonts w:cs="Times New Roman"/>
        </w:rPr>
        <w:t xml:space="preserve">no </w:t>
      </w:r>
      <w:r w:rsidRPr="6793B2B4" w:rsidR="003F44D2">
        <w:rPr>
          <w:rFonts w:cs="Times New Roman"/>
          <w:color w:val="000000" w:themeColor="text1"/>
        </w:rPr>
        <w:t>202</w:t>
      </w:r>
      <w:r w:rsidRPr="6793B2B4" w:rsidR="003F44D2">
        <w:rPr>
          <w:rFonts w:cs="Times New Roman"/>
          <w:color w:val="FF0000"/>
        </w:rPr>
        <w:t>[ ]</w:t>
      </w:r>
      <w:r w:rsidRPr="6793B2B4" w:rsidR="003F44D2">
        <w:rPr>
          <w:rFonts w:cs="Times New Roman"/>
          <w:color w:val="000000" w:themeColor="text1"/>
        </w:rPr>
        <w:t xml:space="preserve">.gada </w:t>
      </w:r>
      <w:r w:rsidRPr="6793B2B4" w:rsidR="003F44D2">
        <w:rPr>
          <w:rFonts w:cs="Times New Roman"/>
          <w:color w:val="FF0000"/>
        </w:rPr>
        <w:t>[</w:t>
      </w:r>
      <w:proofErr w:type="spellStart"/>
      <w:r w:rsidRPr="6793B2B4" w:rsidR="003F44D2">
        <w:rPr>
          <w:rFonts w:cs="Times New Roman"/>
          <w:color w:val="FF0000"/>
        </w:rPr>
        <w:t>dd</w:t>
      </w:r>
      <w:proofErr w:type="spellEnd"/>
      <w:r w:rsidRPr="6793B2B4" w:rsidR="003F44D2">
        <w:rPr>
          <w:rFonts w:cs="Times New Roman"/>
          <w:color w:val="FF0000"/>
        </w:rPr>
        <w:t>. mēnesis]</w:t>
      </w:r>
      <w:r w:rsidRPr="6793B2B4" w:rsidR="003F44D2">
        <w:rPr>
          <w:rFonts w:cs="Times New Roman"/>
          <w:color w:val="000000" w:themeColor="text1"/>
        </w:rPr>
        <w:t xml:space="preserve"> līdz 202</w:t>
      </w:r>
      <w:r w:rsidRPr="6793B2B4" w:rsidR="003F44D2">
        <w:rPr>
          <w:rFonts w:cs="Times New Roman"/>
          <w:color w:val="FF0000"/>
        </w:rPr>
        <w:t>[ ]</w:t>
      </w:r>
      <w:r w:rsidRPr="6793B2B4" w:rsidR="003F44D2">
        <w:rPr>
          <w:rFonts w:cs="Times New Roman"/>
          <w:color w:val="000000" w:themeColor="text1"/>
        </w:rPr>
        <w:t xml:space="preserve">.gada </w:t>
      </w:r>
      <w:r w:rsidRPr="6793B2B4" w:rsidR="003F44D2">
        <w:rPr>
          <w:rFonts w:cs="Times New Roman"/>
          <w:color w:val="FF0000"/>
        </w:rPr>
        <w:t>[</w:t>
      </w:r>
      <w:proofErr w:type="spellStart"/>
      <w:r w:rsidRPr="6793B2B4" w:rsidR="003F44D2">
        <w:rPr>
          <w:rFonts w:cs="Times New Roman"/>
          <w:color w:val="FF0000"/>
        </w:rPr>
        <w:t>dd</w:t>
      </w:r>
      <w:proofErr w:type="spellEnd"/>
      <w:r w:rsidRPr="6793B2B4" w:rsidR="003F44D2">
        <w:rPr>
          <w:rFonts w:cs="Times New Roman"/>
          <w:color w:val="FF0000"/>
        </w:rPr>
        <w:t>. mēnesim]</w:t>
      </w:r>
      <w:r w:rsidRPr="6793B2B4" w:rsidR="003F44D2">
        <w:rPr>
          <w:rFonts w:cs="Times New Roman"/>
        </w:rPr>
        <w:t xml:space="preserve"> šādos posmos:</w:t>
      </w:r>
    </w:p>
    <w:p w:rsidRPr="00456FEE" w:rsidR="003F44D2" w:rsidP="00BF3677" w:rsidRDefault="003F44D2" w14:paraId="59D60088" w14:textId="4EE3029F">
      <w:pPr>
        <w:spacing w:after="0"/>
        <w:ind w:left="568"/>
        <w:jc w:val="center"/>
        <w:rPr>
          <w:rFonts w:cs="Times New Roman"/>
          <w:color w:val="000000"/>
          <w:szCs w:val="24"/>
        </w:rPr>
      </w:pPr>
      <w:r w:rsidRPr="00456FEE">
        <w:rPr>
          <w:rFonts w:cs="Times New Roman"/>
          <w:color w:val="000000"/>
          <w:szCs w:val="24"/>
        </w:rPr>
        <w:t xml:space="preserve">1.posms: </w:t>
      </w:r>
      <w:r w:rsidRPr="00456FEE">
        <w:rPr>
          <w:rFonts w:cs="Times New Roman"/>
          <w:szCs w:val="24"/>
        </w:rPr>
        <w:t>202</w:t>
      </w:r>
      <w:r w:rsidRPr="00456FEE">
        <w:rPr>
          <w:rFonts w:cs="Times New Roman"/>
          <w:color w:val="FF0000"/>
          <w:szCs w:val="24"/>
        </w:rPr>
        <w:t>[ ]</w:t>
      </w:r>
      <w:r w:rsidRPr="00456FEE">
        <w:rPr>
          <w:rFonts w:cs="Times New Roman"/>
          <w:szCs w:val="24"/>
        </w:rPr>
        <w:t xml:space="preserve">.gada </w:t>
      </w:r>
      <w:r w:rsidRPr="00456FEE">
        <w:rPr>
          <w:rFonts w:cs="Times New Roman"/>
          <w:color w:val="FF0000"/>
          <w:szCs w:val="24"/>
        </w:rPr>
        <w:t>[</w:t>
      </w:r>
      <w:proofErr w:type="spellStart"/>
      <w:r w:rsidRPr="00456FEE">
        <w:rPr>
          <w:rFonts w:cs="Times New Roman"/>
          <w:color w:val="FF0000"/>
          <w:szCs w:val="24"/>
        </w:rPr>
        <w:t>dd</w:t>
      </w:r>
      <w:proofErr w:type="spellEnd"/>
      <w:r w:rsidRPr="00456FEE">
        <w:rPr>
          <w:rFonts w:cs="Times New Roman"/>
          <w:color w:val="FF0000"/>
          <w:szCs w:val="24"/>
        </w:rPr>
        <w:t>. mēnesis]</w:t>
      </w:r>
      <w:r w:rsidRPr="00456FEE">
        <w:rPr>
          <w:rFonts w:cs="Times New Roman"/>
          <w:szCs w:val="24"/>
        </w:rPr>
        <w:t xml:space="preserve"> – 202</w:t>
      </w:r>
      <w:r w:rsidRPr="00456FEE">
        <w:rPr>
          <w:rFonts w:cs="Times New Roman"/>
          <w:color w:val="FF0000"/>
          <w:szCs w:val="24"/>
        </w:rPr>
        <w:t>[ ]</w:t>
      </w:r>
      <w:r w:rsidRPr="00456FEE">
        <w:rPr>
          <w:rFonts w:cs="Times New Roman"/>
          <w:szCs w:val="24"/>
        </w:rPr>
        <w:t xml:space="preserve">. gada </w:t>
      </w:r>
      <w:r w:rsidRPr="00456FEE">
        <w:rPr>
          <w:rFonts w:cs="Times New Roman"/>
          <w:color w:val="FF0000"/>
          <w:szCs w:val="24"/>
        </w:rPr>
        <w:t>[</w:t>
      </w:r>
      <w:proofErr w:type="spellStart"/>
      <w:r w:rsidRPr="00456FEE">
        <w:rPr>
          <w:rFonts w:cs="Times New Roman"/>
          <w:color w:val="FF0000"/>
          <w:szCs w:val="24"/>
        </w:rPr>
        <w:t>dd</w:t>
      </w:r>
      <w:proofErr w:type="spellEnd"/>
      <w:r w:rsidRPr="00456FEE">
        <w:rPr>
          <w:rFonts w:cs="Times New Roman"/>
          <w:color w:val="FF0000"/>
          <w:szCs w:val="24"/>
        </w:rPr>
        <w:t>. mēnesis]</w:t>
      </w:r>
      <w:r w:rsidRPr="00456FEE">
        <w:rPr>
          <w:rFonts w:cs="Times New Roman"/>
          <w:szCs w:val="24"/>
        </w:rPr>
        <w:t>;</w:t>
      </w:r>
    </w:p>
    <w:p w:rsidRPr="00456FEE" w:rsidR="003F44D2" w:rsidP="00BF3677" w:rsidRDefault="003F44D2" w14:paraId="01DF4524" w14:textId="11E0D570">
      <w:pPr>
        <w:spacing w:after="0"/>
        <w:ind w:left="568"/>
        <w:jc w:val="center"/>
        <w:rPr>
          <w:rFonts w:cs="Times New Roman"/>
          <w:szCs w:val="24"/>
        </w:rPr>
      </w:pPr>
      <w:r w:rsidRPr="00456FEE">
        <w:rPr>
          <w:rFonts w:cs="Times New Roman"/>
          <w:color w:val="000000"/>
          <w:szCs w:val="24"/>
        </w:rPr>
        <w:t xml:space="preserve">2.posms: </w:t>
      </w:r>
      <w:r w:rsidRPr="00456FEE">
        <w:rPr>
          <w:rFonts w:cs="Times New Roman"/>
          <w:szCs w:val="24"/>
        </w:rPr>
        <w:t>202</w:t>
      </w:r>
      <w:r w:rsidRPr="00456FEE">
        <w:rPr>
          <w:rFonts w:cs="Times New Roman"/>
          <w:color w:val="FF0000"/>
          <w:szCs w:val="24"/>
        </w:rPr>
        <w:t>[ ]</w:t>
      </w:r>
      <w:r w:rsidRPr="00456FEE">
        <w:rPr>
          <w:rFonts w:cs="Times New Roman"/>
          <w:szCs w:val="24"/>
        </w:rPr>
        <w:t xml:space="preserve">.gada </w:t>
      </w:r>
      <w:r w:rsidRPr="00456FEE">
        <w:rPr>
          <w:rFonts w:cs="Times New Roman"/>
          <w:color w:val="FF0000"/>
          <w:szCs w:val="24"/>
        </w:rPr>
        <w:t>[</w:t>
      </w:r>
      <w:proofErr w:type="spellStart"/>
      <w:r w:rsidRPr="00456FEE">
        <w:rPr>
          <w:rFonts w:cs="Times New Roman"/>
          <w:color w:val="FF0000"/>
          <w:szCs w:val="24"/>
        </w:rPr>
        <w:t>dd</w:t>
      </w:r>
      <w:proofErr w:type="spellEnd"/>
      <w:r w:rsidRPr="00456FEE">
        <w:rPr>
          <w:rFonts w:cs="Times New Roman"/>
          <w:color w:val="FF0000"/>
          <w:szCs w:val="24"/>
        </w:rPr>
        <w:t>. mēnesis]</w:t>
      </w:r>
      <w:r w:rsidRPr="00456FEE">
        <w:rPr>
          <w:rFonts w:cs="Times New Roman"/>
          <w:szCs w:val="24"/>
        </w:rPr>
        <w:t xml:space="preserve"> – 202</w:t>
      </w:r>
      <w:r w:rsidRPr="00456FEE">
        <w:rPr>
          <w:rFonts w:cs="Times New Roman"/>
          <w:color w:val="FF0000"/>
          <w:szCs w:val="24"/>
        </w:rPr>
        <w:t>[ ]</w:t>
      </w:r>
      <w:r w:rsidRPr="00456FEE">
        <w:rPr>
          <w:rFonts w:cs="Times New Roman"/>
          <w:szCs w:val="24"/>
        </w:rPr>
        <w:t xml:space="preserve">. gada </w:t>
      </w:r>
      <w:r w:rsidRPr="00456FEE">
        <w:rPr>
          <w:rFonts w:cs="Times New Roman"/>
          <w:color w:val="FF0000"/>
          <w:szCs w:val="24"/>
        </w:rPr>
        <w:t>[</w:t>
      </w:r>
      <w:proofErr w:type="spellStart"/>
      <w:r w:rsidRPr="00456FEE">
        <w:rPr>
          <w:rFonts w:cs="Times New Roman"/>
          <w:color w:val="FF0000"/>
          <w:szCs w:val="24"/>
        </w:rPr>
        <w:t>dd</w:t>
      </w:r>
      <w:proofErr w:type="spellEnd"/>
      <w:r w:rsidRPr="00456FEE">
        <w:rPr>
          <w:rFonts w:cs="Times New Roman"/>
          <w:color w:val="FF0000"/>
          <w:szCs w:val="24"/>
        </w:rPr>
        <w:t>. mēnesis]</w:t>
      </w:r>
      <w:r w:rsidR="00F829B6">
        <w:rPr>
          <w:rFonts w:cs="Times New Roman"/>
          <w:szCs w:val="24"/>
        </w:rPr>
        <w:t>.</w:t>
      </w:r>
    </w:p>
    <w:p w:rsidRPr="00456FEE" w:rsidR="00E205DA" w:rsidP="00676901" w:rsidRDefault="00676901" w14:paraId="2EFA054D" w14:textId="471CCFAA">
      <w:pPr>
        <w:spacing w:before="60" w:after="0" w:line="240" w:lineRule="auto"/>
        <w:ind w:firstLine="720"/>
        <w:jc w:val="both"/>
        <w:rPr>
          <w:rFonts w:cs="Times New Roman"/>
          <w:snapToGrid w:val="0"/>
          <w:szCs w:val="24"/>
        </w:rPr>
      </w:pPr>
      <w:r w:rsidRPr="00456FEE">
        <w:rPr>
          <w:rFonts w:cs="Times New Roman"/>
          <w:snapToGrid w:val="0"/>
          <w:szCs w:val="24"/>
        </w:rPr>
        <w:t xml:space="preserve">2.3. </w:t>
      </w:r>
      <w:r w:rsidR="008D207E">
        <w:rPr>
          <w:rFonts w:cs="Times New Roman"/>
          <w:snapToGrid w:val="0"/>
          <w:szCs w:val="24"/>
        </w:rPr>
        <w:t>PIETEICĒJS</w:t>
      </w:r>
      <w:r w:rsidRPr="00456FEE" w:rsidR="00436250">
        <w:rPr>
          <w:rFonts w:cs="Times New Roman"/>
          <w:snapToGrid w:val="0"/>
          <w:szCs w:val="24"/>
        </w:rPr>
        <w:t xml:space="preserve"> </w:t>
      </w:r>
      <w:r w:rsidRPr="00456FEE">
        <w:rPr>
          <w:rFonts w:cs="Times New Roman"/>
          <w:snapToGrid w:val="0"/>
          <w:szCs w:val="24"/>
        </w:rPr>
        <w:t>sagatavo</w:t>
      </w:r>
      <w:r w:rsidRPr="00456FEE" w:rsidR="003E0745">
        <w:rPr>
          <w:rFonts w:cs="Times New Roman"/>
          <w:snapToGrid w:val="0"/>
          <w:szCs w:val="24"/>
        </w:rPr>
        <w:t xml:space="preserve"> un iesniedz PADOMEI</w:t>
      </w:r>
      <w:r w:rsidRPr="00456FEE" w:rsidR="00436250">
        <w:rPr>
          <w:rFonts w:cs="Times New Roman"/>
          <w:snapToGrid w:val="0"/>
          <w:szCs w:val="24"/>
        </w:rPr>
        <w:t>:</w:t>
      </w:r>
    </w:p>
    <w:p w:rsidRPr="00456FEE" w:rsidR="00E35B7C" w:rsidP="00676901" w:rsidRDefault="00E205DA" w14:paraId="5EA49CF5" w14:textId="72E754D4">
      <w:pPr>
        <w:spacing w:before="60" w:after="0" w:line="240" w:lineRule="auto"/>
        <w:ind w:firstLine="720"/>
        <w:jc w:val="both"/>
        <w:rPr>
          <w:rFonts w:cs="Times New Roman"/>
          <w:snapToGrid w:val="0"/>
        </w:rPr>
      </w:pPr>
      <w:r w:rsidRPr="00456FEE" w:rsidR="00E205DA">
        <w:rPr>
          <w:rFonts w:cs="Times New Roman"/>
          <w:snapToGrid w:val="0"/>
        </w:rPr>
        <w:t xml:space="preserve"> 2.3.1. </w:t>
      </w:r>
      <w:r w:rsidRPr="02EDBD5D" w:rsidR="0223C113">
        <w:rPr>
          <w:rFonts w:cs="Times New Roman"/>
        </w:rPr>
        <w:t>Projekta pieteikuma kvalitātes uzlabošanas</w:t>
      </w:r>
      <w:r w:rsidRPr="00456FEE" w:rsidR="387598B1">
        <w:rPr>
          <w:rFonts w:cs="Times New Roman"/>
          <w:snapToGrid w:val="0"/>
        </w:rPr>
        <w:lastRenderedPageBreak/>
        <w:t xml:space="preserve"> darba uzdevumu plāns</w:t>
      </w:r>
      <w:r w:rsidRPr="0F827BC3" w:rsidR="006223F6">
        <w:rPr>
          <w:rFonts w:cs="Times New Roman"/>
        </w:rPr>
        <w:t xml:space="preserve"> </w:t>
      </w:r>
      <w:r w:rsidR="006223F6">
        <w:rPr>
          <w:rFonts w:cs="Times New Roman"/>
        </w:rPr>
        <w:t xml:space="preserve">(turpmā</w:t>
      </w:r>
      <w:r w:rsidR="00B060F6">
        <w:rPr>
          <w:rFonts w:cs="Times New Roman"/>
        </w:rPr>
        <w:t>k</w:t>
      </w:r>
      <w:r w:rsidR="006223F6">
        <w:rPr>
          <w:rFonts w:cs="Times New Roman"/>
        </w:rPr>
        <w:t xml:space="preserve"> </w:t>
      </w:r>
      <w:r w:rsidR="00A32E41">
        <w:rPr>
          <w:rFonts w:cs="Times New Roman"/>
        </w:rPr>
        <w:t>–</w:t>
      </w:r>
      <w:r w:rsidR="006223F6">
        <w:rPr>
          <w:rFonts w:cs="Times New Roman"/>
        </w:rPr>
        <w:t xml:space="preserve"> </w:t>
      </w:r>
      <w:r w:rsidR="00EC0798">
        <w:rPr>
          <w:rFonts w:cs="Times New Roman"/>
        </w:rPr>
        <w:t>Plāns</w:t>
      </w:r>
      <w:r w:rsidR="00A32E41">
        <w:rPr>
          <w:rFonts w:cs="Times New Roman"/>
        </w:rPr>
        <w:t>)</w:t>
      </w:r>
      <w:r w:rsidRPr="0F827BC3" w:rsidR="0165249A">
        <w:rPr>
          <w:rFonts w:cs="Times New Roman"/>
        </w:rPr>
        <w:t xml:space="preserve"> </w:t>
      </w:r>
      <w:r w:rsidR="00A80678">
        <w:rPr>
          <w:rFonts w:cs="Times New Roman"/>
        </w:rPr>
        <w:t>(</w:t>
      </w:r>
      <w:r w:rsidRPr="00456FEE" w:rsidR="00E35B7C">
        <w:rPr>
          <w:rFonts w:cs="Times New Roman"/>
          <w:snapToGrid w:val="0"/>
        </w:rPr>
        <w:t>Līguma 1. pielikum</w:t>
      </w:r>
      <w:r w:rsidR="00A80678">
        <w:rPr>
          <w:rFonts w:cs="Times New Roman"/>
          <w:snapToGrid w:val="0"/>
        </w:rPr>
        <w:t>s)</w:t>
      </w:r>
      <w:r w:rsidRPr="00456FEE" w:rsidR="00FC142C">
        <w:rPr>
          <w:rFonts w:cs="Times New Roman"/>
          <w:snapToGrid w:val="0"/>
        </w:rPr>
        <w:t xml:space="preserve">, kurā </w:t>
      </w:r>
      <w:r w:rsidRPr="00F40D25" w:rsidR="2AC1C653">
        <w:rPr>
          <w:rFonts w:cs="Times New Roman"/>
          <w:snapToGrid w:val="0"/>
        </w:rPr>
        <w:t xml:space="preserve">definēti </w:t>
      </w:r>
      <w:r w:rsidRPr="02EDBD5D" w:rsidR="2AC1C653">
        <w:rPr>
          <w:rFonts w:eastAsia="Times New Roman" w:cs="Times New Roman"/>
          <w:color w:val="000000" w:themeColor="text1"/>
        </w:rPr>
        <w:t>PIETEICĒJA darba uzdevumi</w:t>
      </w:r>
      <w:r w:rsidRPr="02EDBD5D" w:rsidR="2AC1C653">
        <w:rPr>
          <w:rFonts w:eastAsia="Times New Roman" w:cs="Times New Roman"/>
        </w:rPr>
        <w:t xml:space="preserve"> </w:t>
      </w:r>
      <w:r w:rsidRPr="02EDBD5D" w:rsidR="1BA702D5">
        <w:rPr>
          <w:rFonts w:eastAsia="Times New Roman" w:cs="Times New Roman"/>
        </w:rPr>
        <w:t>un darbu izpildes termiņi</w:t>
      </w:r>
      <w:r w:rsidRPr="00456FEE" w:rsidR="00E35B7C">
        <w:rPr>
          <w:rFonts w:cs="Times New Roman"/>
          <w:snapToGrid w:val="0"/>
        </w:rPr>
        <w:t>;</w:t>
      </w:r>
    </w:p>
    <w:p w:rsidRPr="00456FEE" w:rsidR="00676901" w:rsidP="007C6995" w:rsidRDefault="00C63612" w14:paraId="5540FE4C" w14:textId="0FB7AA9D">
      <w:pPr>
        <w:spacing w:before="60" w:after="0" w:line="240" w:lineRule="auto"/>
        <w:ind w:firstLine="720"/>
        <w:jc w:val="both"/>
        <w:rPr>
          <w:rFonts w:cs="Times New Roman"/>
          <w:snapToGrid w:val="0"/>
        </w:rPr>
      </w:pPr>
      <w:r w:rsidRPr="00456FEE" w:rsidR="00C63612">
        <w:rPr>
          <w:rFonts w:cs="Times New Roman"/>
          <w:snapToGrid w:val="0"/>
        </w:rPr>
        <w:t>2.3.2.</w:t>
      </w:r>
      <w:r w:rsidRPr="00456FEE" w:rsidR="00676901">
        <w:rPr>
          <w:rFonts w:cs="Times New Roman"/>
          <w:snapToGrid w:val="0"/>
        </w:rPr>
        <w:t xml:space="preserve"> </w:t>
      </w:r>
      <w:r w:rsidRPr="02EDBD5D" w:rsidR="712CA7F5">
        <w:rPr>
          <w:rFonts w:cs="Times New Roman"/>
        </w:rPr>
        <w:t>Projekta pieteikuma kvalitātes uzlabošanas izmaksu tāme</w:t>
      </w:r>
      <w:r w:rsidR="00503EC8">
        <w:rPr>
          <w:rFonts w:cs="Times New Roman"/>
          <w:snapToGrid w:val="0"/>
        </w:rPr>
        <w:t xml:space="preserve"> </w:t>
      </w:r>
      <w:r w:rsidR="00A80678">
        <w:rPr>
          <w:rFonts w:cs="Times New Roman"/>
          <w:snapToGrid w:val="0"/>
        </w:rPr>
        <w:t>(</w:t>
      </w:r>
      <w:r w:rsidR="00503EC8">
        <w:rPr>
          <w:rFonts w:cs="Times New Roman"/>
          <w:snapToGrid w:val="0"/>
        </w:rPr>
        <w:t>Līguma 2.</w:t>
      </w:r>
      <w:r w:rsidR="00AD27FC">
        <w:rPr>
          <w:rFonts w:cs="Times New Roman"/>
          <w:snapToGrid w:val="0"/>
        </w:rPr>
        <w:t xml:space="preserve"> pielikum</w:t>
      </w:r>
      <w:r w:rsidR="00A80678">
        <w:rPr>
          <w:rFonts w:cs="Times New Roman"/>
          <w:snapToGrid w:val="0"/>
        </w:rPr>
        <w:t>s)</w:t>
      </w:r>
      <w:r w:rsidR="00AD27FC">
        <w:rPr>
          <w:rFonts w:cs="Times New Roman"/>
          <w:snapToGrid w:val="0"/>
        </w:rPr>
        <w:t xml:space="preserve"> </w:t>
      </w:r>
      <w:r w:rsidRPr="00456FEE" w:rsidR="00870608">
        <w:rPr>
          <w:rFonts w:cs="Times New Roman"/>
          <w:snapToGrid w:val="0"/>
        </w:rPr>
        <w:t xml:space="preserve">(turpmāk – </w:t>
      </w:r>
      <w:r w:rsidR="006223F6">
        <w:rPr>
          <w:rFonts w:cs="Times New Roman"/>
          <w:snapToGrid w:val="0"/>
        </w:rPr>
        <w:t>Tāme</w:t>
      </w:r>
      <w:r w:rsidRPr="00456FEE" w:rsidR="00870608">
        <w:rPr>
          <w:rFonts w:cs="Times New Roman"/>
          <w:snapToGrid w:val="0"/>
        </w:rPr>
        <w:t>)</w:t>
      </w:r>
      <w:r w:rsidRPr="00456FEE" w:rsidR="007C6995">
        <w:rPr>
          <w:rFonts w:cs="Times New Roman"/>
          <w:snapToGrid w:val="0"/>
        </w:rPr>
        <w:t>.</w:t>
      </w:r>
    </w:p>
    <w:p w:rsidRPr="00456FEE" w:rsidR="003F44D2" w:rsidP="4D3E5EF4" w:rsidRDefault="00D47ED6" w14:paraId="42190D99" w14:textId="7AF58D30">
      <w:pPr>
        <w:spacing w:before="60" w:after="0" w:line="240" w:lineRule="auto"/>
        <w:ind w:firstLine="720"/>
        <w:jc w:val="both"/>
        <w:rPr>
          <w:rFonts w:cs="Times New Roman"/>
          <w:color w:val="000000"/>
        </w:rPr>
      </w:pPr>
      <w:r w:rsidRPr="4D3E5EF4">
        <w:rPr>
          <w:rFonts w:cs="Times New Roman"/>
          <w:color w:val="000000" w:themeColor="text1"/>
          <w:lang w:eastAsia="lv-LV"/>
        </w:rPr>
        <w:t>2.</w:t>
      </w:r>
      <w:r w:rsidRPr="4D3E5EF4" w:rsidR="00730D9C">
        <w:rPr>
          <w:rFonts w:cs="Times New Roman"/>
          <w:color w:val="000000" w:themeColor="text1"/>
          <w:lang w:eastAsia="lv-LV"/>
        </w:rPr>
        <w:t>4</w:t>
      </w:r>
      <w:r w:rsidRPr="4D3E5EF4">
        <w:rPr>
          <w:rFonts w:cs="Times New Roman"/>
          <w:color w:val="000000" w:themeColor="text1"/>
          <w:lang w:eastAsia="lv-LV"/>
        </w:rPr>
        <w:t xml:space="preserve">. </w:t>
      </w:r>
      <w:r w:rsidRPr="4D3E5EF4" w:rsidR="003F44D2">
        <w:rPr>
          <w:rFonts w:cs="Times New Roman"/>
          <w:color w:val="000000" w:themeColor="text1"/>
          <w:lang w:eastAsia="lv-LV"/>
        </w:rPr>
        <w:t>Uz Līgumu ir attiecināmas Projekta</w:t>
      </w:r>
      <w:r w:rsidRPr="4D3E5EF4" w:rsidR="00A23CC2">
        <w:rPr>
          <w:rFonts w:cs="Times New Roman"/>
          <w:color w:val="000000" w:themeColor="text1"/>
          <w:lang w:eastAsia="lv-LV"/>
        </w:rPr>
        <w:t xml:space="preserve"> pieteikuma</w:t>
      </w:r>
      <w:r w:rsidRPr="4D3E5EF4" w:rsidR="003F44D2">
        <w:rPr>
          <w:rFonts w:cs="Times New Roman"/>
          <w:color w:val="000000" w:themeColor="text1"/>
          <w:lang w:eastAsia="lv-LV"/>
        </w:rPr>
        <w:t xml:space="preserve"> </w:t>
      </w:r>
      <w:r w:rsidRPr="4D3E5EF4" w:rsidR="00C44C53">
        <w:rPr>
          <w:rFonts w:cs="Times New Roman"/>
          <w:color w:val="000000" w:themeColor="text1"/>
          <w:lang w:eastAsia="lv-LV"/>
        </w:rPr>
        <w:t xml:space="preserve">uzlabošanas </w:t>
      </w:r>
      <w:r w:rsidRPr="4D3E5EF4" w:rsidR="003F44D2">
        <w:rPr>
          <w:rFonts w:cs="Times New Roman"/>
          <w:color w:val="000000" w:themeColor="text1"/>
          <w:lang w:eastAsia="lv-LV"/>
        </w:rPr>
        <w:t>laikā radušās izmaksas, par kurām maksājumi veikti Līguma 2.</w:t>
      </w:r>
      <w:r w:rsidRPr="4D3E5EF4" w:rsidR="00485242">
        <w:rPr>
          <w:rFonts w:cs="Times New Roman"/>
          <w:color w:val="000000" w:themeColor="text1"/>
          <w:lang w:eastAsia="lv-LV"/>
        </w:rPr>
        <w:t>2</w:t>
      </w:r>
      <w:r w:rsidRPr="4D3E5EF4" w:rsidR="003F44D2">
        <w:rPr>
          <w:rFonts w:cs="Times New Roman"/>
          <w:color w:val="000000" w:themeColor="text1"/>
          <w:lang w:eastAsia="lv-LV"/>
        </w:rPr>
        <w:t>.</w:t>
      </w:r>
      <w:r w:rsidR="003E6EA8">
        <w:rPr>
          <w:rFonts w:cs="Times New Roman"/>
          <w:color w:val="000000" w:themeColor="text1"/>
          <w:lang w:eastAsia="lv-LV"/>
        </w:rPr>
        <w:t> </w:t>
      </w:r>
      <w:r w:rsidRPr="4D3E5EF4" w:rsidR="003F44D2">
        <w:rPr>
          <w:rFonts w:cs="Times New Roman"/>
          <w:color w:val="000000" w:themeColor="text1"/>
          <w:lang w:eastAsia="lv-LV"/>
        </w:rPr>
        <w:t>punktā noteiktajos Projekta posmos.</w:t>
      </w:r>
    </w:p>
    <w:p w:rsidRPr="00456FEE" w:rsidR="006F56D5" w:rsidP="00BB59E7" w:rsidRDefault="00D47ED6" w14:paraId="588811FD" w14:textId="04AE5F40">
      <w:pPr>
        <w:spacing w:after="0" w:line="240" w:lineRule="auto"/>
        <w:ind w:firstLine="720"/>
        <w:jc w:val="both"/>
        <w:rPr>
          <w:rFonts w:cs="Times New Roman"/>
          <w:color w:val="000000"/>
          <w:lang w:eastAsia="lv-LV"/>
        </w:rPr>
      </w:pPr>
      <w:r w:rsidRPr="4D3E5EF4">
        <w:rPr>
          <w:rFonts w:cs="Times New Roman"/>
          <w:color w:val="000000" w:themeColor="text1"/>
          <w:lang w:eastAsia="lv-LV"/>
        </w:rPr>
        <w:t>2.</w:t>
      </w:r>
      <w:r w:rsidRPr="4D3E5EF4" w:rsidR="001D6AF9">
        <w:rPr>
          <w:rFonts w:cs="Times New Roman"/>
          <w:color w:val="000000" w:themeColor="text1"/>
          <w:lang w:eastAsia="lv-LV"/>
        </w:rPr>
        <w:t>5</w:t>
      </w:r>
      <w:r w:rsidRPr="4D3E5EF4">
        <w:rPr>
          <w:rFonts w:cs="Times New Roman"/>
          <w:color w:val="000000" w:themeColor="text1"/>
          <w:lang w:eastAsia="lv-LV"/>
        </w:rPr>
        <w:t xml:space="preserve">. </w:t>
      </w:r>
      <w:r w:rsidRPr="4D3E5EF4" w:rsidR="003F44D2">
        <w:rPr>
          <w:rFonts w:cs="Times New Roman"/>
          <w:color w:val="000000" w:themeColor="text1"/>
          <w:lang w:eastAsia="lv-LV"/>
        </w:rPr>
        <w:t xml:space="preserve">Samaksa par </w:t>
      </w:r>
      <w:r w:rsidR="004C0B84">
        <w:rPr>
          <w:rFonts w:cs="Times New Roman"/>
          <w:color w:val="000000" w:themeColor="text1"/>
          <w:lang w:eastAsia="lv-LV"/>
        </w:rPr>
        <w:t xml:space="preserve">plānā </w:t>
      </w:r>
      <w:r w:rsidR="00D84269">
        <w:rPr>
          <w:rFonts w:cs="Times New Roman"/>
          <w:color w:val="000000" w:themeColor="text1"/>
          <w:lang w:eastAsia="lv-LV"/>
        </w:rPr>
        <w:t>noteiktajiem darba uzdevumiem</w:t>
      </w:r>
      <w:r w:rsidRPr="4D3E5EF4" w:rsidR="003F44D2">
        <w:rPr>
          <w:rFonts w:cs="Times New Roman"/>
          <w:color w:val="000000" w:themeColor="text1"/>
          <w:lang w:eastAsia="lv-LV"/>
        </w:rPr>
        <w:t xml:space="preserve"> Projekta</w:t>
      </w:r>
      <w:r w:rsidRPr="4D3E5EF4" w:rsidR="003A585C">
        <w:rPr>
          <w:rFonts w:cs="Times New Roman"/>
          <w:color w:val="000000" w:themeColor="text1"/>
          <w:lang w:eastAsia="lv-LV"/>
        </w:rPr>
        <w:t xml:space="preserve"> </w:t>
      </w:r>
      <w:r w:rsidRPr="4D3E5EF4" w:rsidR="007014DB">
        <w:rPr>
          <w:rFonts w:cs="Times New Roman"/>
          <w:color w:val="000000" w:themeColor="text1"/>
          <w:lang w:eastAsia="lv-LV"/>
        </w:rPr>
        <w:t>pieteikuma</w:t>
      </w:r>
      <w:r w:rsidR="00A80678">
        <w:rPr>
          <w:rFonts w:cs="Times New Roman"/>
          <w:color w:val="000000" w:themeColor="text1"/>
          <w:lang w:eastAsia="lv-LV"/>
        </w:rPr>
        <w:t xml:space="preserve"> </w:t>
      </w:r>
      <w:r w:rsidRPr="4D3E5EF4" w:rsidR="007014DB">
        <w:rPr>
          <w:rFonts w:cs="Times New Roman"/>
          <w:color w:val="000000" w:themeColor="text1"/>
          <w:lang w:eastAsia="lv-LV"/>
        </w:rPr>
        <w:t xml:space="preserve">uzlabošanas </w:t>
      </w:r>
      <w:r w:rsidRPr="4D3E5EF4" w:rsidR="003F44D2">
        <w:rPr>
          <w:rFonts w:cs="Times New Roman"/>
          <w:color w:val="000000" w:themeColor="text1"/>
          <w:lang w:eastAsia="lv-LV"/>
        </w:rPr>
        <w:t xml:space="preserve">posma pēdējā mēnesī un valsts sociālās apdrošināšanas obligātās iemaksas par šo mēnesi ir uzskatāmas par attiecināmām uz Projekta </w:t>
      </w:r>
      <w:r w:rsidRPr="4D3E5EF4" w:rsidR="003A585C">
        <w:rPr>
          <w:rFonts w:cs="Times New Roman"/>
          <w:color w:val="000000" w:themeColor="text1"/>
          <w:lang w:eastAsia="lv-LV"/>
        </w:rPr>
        <w:t xml:space="preserve">pieteikuma </w:t>
      </w:r>
      <w:r w:rsidRPr="4D3E5EF4" w:rsidR="00571483">
        <w:rPr>
          <w:rFonts w:cs="Times New Roman"/>
          <w:color w:val="000000" w:themeColor="text1"/>
          <w:lang w:eastAsia="lv-LV"/>
        </w:rPr>
        <w:t xml:space="preserve">uzlabošanas </w:t>
      </w:r>
      <w:r w:rsidRPr="4D3E5EF4" w:rsidR="003F44D2">
        <w:rPr>
          <w:rFonts w:cs="Times New Roman"/>
          <w:color w:val="000000" w:themeColor="text1"/>
          <w:lang w:eastAsia="lv-LV"/>
        </w:rPr>
        <w:t>posmu arī tajos gadījumos, ja maksājumi veikti ne vēlāk kā 10</w:t>
      </w:r>
      <w:r w:rsidR="0048690B">
        <w:rPr>
          <w:rFonts w:cs="Times New Roman"/>
          <w:color w:val="000000" w:themeColor="text1"/>
          <w:lang w:eastAsia="lv-LV"/>
        </w:rPr>
        <w:t> </w:t>
      </w:r>
      <w:r w:rsidRPr="4D3E5EF4" w:rsidR="003F44D2">
        <w:rPr>
          <w:rFonts w:cs="Times New Roman"/>
          <w:color w:val="000000" w:themeColor="text1"/>
          <w:lang w:eastAsia="lv-LV"/>
        </w:rPr>
        <w:t xml:space="preserve">darbdienas pēc Projekta </w:t>
      </w:r>
      <w:r w:rsidRPr="4D3E5EF4" w:rsidR="00571483">
        <w:rPr>
          <w:rFonts w:cs="Times New Roman"/>
          <w:color w:val="000000" w:themeColor="text1"/>
          <w:lang w:eastAsia="lv-LV"/>
        </w:rPr>
        <w:t xml:space="preserve">pieteikuma uzlabošanas </w:t>
      </w:r>
      <w:r w:rsidRPr="4D3E5EF4" w:rsidR="003F44D2">
        <w:rPr>
          <w:rFonts w:cs="Times New Roman"/>
          <w:color w:val="000000" w:themeColor="text1"/>
          <w:lang w:eastAsia="lv-LV"/>
        </w:rPr>
        <w:t xml:space="preserve">posma īstenošanas termiņa beigām. </w:t>
      </w:r>
    </w:p>
    <w:p w:rsidRPr="00456FEE" w:rsidR="003F44D2" w:rsidP="00BB59E7" w:rsidRDefault="00D47ED6" w14:paraId="21B5440A" w14:textId="4C2924A6">
      <w:pPr>
        <w:spacing w:before="240" w:after="120" w:line="240" w:lineRule="auto"/>
        <w:jc w:val="center"/>
        <w:rPr>
          <w:rFonts w:cs="Times New Roman"/>
          <w:b/>
          <w:bCs/>
        </w:rPr>
      </w:pPr>
      <w:r w:rsidRPr="4D3E5EF4">
        <w:rPr>
          <w:rFonts w:cs="Times New Roman"/>
          <w:b/>
          <w:bCs/>
        </w:rPr>
        <w:t xml:space="preserve">3. </w:t>
      </w:r>
      <w:r w:rsidRPr="4D3E5EF4" w:rsidR="003F44D2">
        <w:rPr>
          <w:rFonts w:cs="Times New Roman"/>
          <w:b/>
          <w:bCs/>
        </w:rPr>
        <w:t>PROJEKTA</w:t>
      </w:r>
      <w:r w:rsidRPr="4D3E5EF4" w:rsidR="00371D07">
        <w:rPr>
          <w:rFonts w:cs="Times New Roman"/>
          <w:b/>
          <w:bCs/>
        </w:rPr>
        <w:t xml:space="preserve"> </w:t>
      </w:r>
      <w:r w:rsidRPr="4D3E5EF4" w:rsidR="003B4C21">
        <w:rPr>
          <w:rFonts w:cs="Times New Roman"/>
          <w:b/>
          <w:bCs/>
        </w:rPr>
        <w:t>PIETEIKUMA UZLABOŠANAS</w:t>
      </w:r>
      <w:r w:rsidRPr="4D3E5EF4" w:rsidR="003F44D2">
        <w:rPr>
          <w:rFonts w:cs="Times New Roman"/>
          <w:b/>
          <w:bCs/>
        </w:rPr>
        <w:t xml:space="preserve"> IZMAKSAS UN NORĒĶINU KĀRTĪBA</w:t>
      </w:r>
    </w:p>
    <w:p w:rsidRPr="00456FEE" w:rsidR="0012743A" w:rsidP="007B0C8A" w:rsidRDefault="00D47ED6" w14:paraId="7B2C1C60" w14:textId="457B8C0E">
      <w:pPr>
        <w:spacing w:before="60" w:after="0" w:line="240" w:lineRule="auto"/>
        <w:ind w:firstLine="720"/>
        <w:jc w:val="both"/>
        <w:rPr>
          <w:rFonts w:cs="Times New Roman"/>
          <w:lang w:eastAsia="lv-LV"/>
        </w:rPr>
      </w:pPr>
      <w:r w:rsidRPr="0F1368F5">
        <w:rPr>
          <w:rFonts w:cs="Times New Roman"/>
          <w:lang w:eastAsia="lv-LV"/>
        </w:rPr>
        <w:t xml:space="preserve">3.1. </w:t>
      </w:r>
      <w:r w:rsidRPr="0F1368F5" w:rsidR="003F44D2">
        <w:rPr>
          <w:rFonts w:cs="Times New Roman"/>
          <w:lang w:eastAsia="lv-LV"/>
        </w:rPr>
        <w:t>Projekta</w:t>
      </w:r>
      <w:r w:rsidRPr="0F1368F5" w:rsidR="00571483">
        <w:rPr>
          <w:rFonts w:cs="Times New Roman"/>
          <w:lang w:eastAsia="lv-LV"/>
        </w:rPr>
        <w:t xml:space="preserve"> </w:t>
      </w:r>
      <w:r w:rsidRPr="0F1368F5" w:rsidR="00571483">
        <w:rPr>
          <w:rFonts w:cs="Times New Roman"/>
          <w:color w:val="000000" w:themeColor="text1"/>
          <w:lang w:eastAsia="lv-LV"/>
        </w:rPr>
        <w:t>pieteikuma uzlabošanas</w:t>
      </w:r>
      <w:r w:rsidRPr="0F1368F5" w:rsidR="003F44D2">
        <w:rPr>
          <w:rFonts w:cs="Times New Roman"/>
          <w:lang w:eastAsia="lv-LV"/>
        </w:rPr>
        <w:t xml:space="preserve"> kopējās </w:t>
      </w:r>
      <w:r w:rsidR="00E3359F">
        <w:rPr>
          <w:rFonts w:cs="Times New Roman"/>
          <w:lang w:eastAsia="lv-LV"/>
        </w:rPr>
        <w:t xml:space="preserve">finansējums </w:t>
      </w:r>
      <w:r w:rsidRPr="0F1368F5" w:rsidR="003F44D2">
        <w:rPr>
          <w:rFonts w:cs="Times New Roman"/>
          <w:lang w:eastAsia="lv-LV"/>
        </w:rPr>
        <w:t xml:space="preserve">ir </w:t>
      </w:r>
      <w:r w:rsidRPr="0F1368F5" w:rsidR="003F44D2">
        <w:rPr>
          <w:rFonts w:cs="Times New Roman"/>
          <w:b/>
          <w:bCs/>
          <w:color w:val="FF0000"/>
        </w:rPr>
        <w:t xml:space="preserve">[summa cipariem] </w:t>
      </w:r>
      <w:r w:rsidRPr="0F1368F5" w:rsidR="003F44D2">
        <w:rPr>
          <w:rFonts w:cs="Times New Roman"/>
          <w:lang w:eastAsia="lv-LV"/>
        </w:rPr>
        <w:t>EUR</w:t>
      </w:r>
      <w:r w:rsidRPr="0F1368F5" w:rsidR="003F44D2">
        <w:rPr>
          <w:rFonts w:cs="Times New Roman"/>
          <w:i/>
          <w:iCs/>
          <w:lang w:eastAsia="lv-LV"/>
        </w:rPr>
        <w:t xml:space="preserve"> </w:t>
      </w:r>
      <w:r w:rsidRPr="0F1368F5" w:rsidR="003F44D2">
        <w:rPr>
          <w:rFonts w:cs="Times New Roman"/>
        </w:rPr>
        <w:t>(</w:t>
      </w:r>
      <w:r w:rsidRPr="0F1368F5" w:rsidR="003F44D2">
        <w:rPr>
          <w:rFonts w:cs="Times New Roman"/>
          <w:color w:val="FF0000"/>
        </w:rPr>
        <w:t>[summa vārdiem]</w:t>
      </w:r>
      <w:r w:rsidRPr="0F1368F5" w:rsidR="003F44D2">
        <w:rPr>
          <w:rFonts w:cs="Times New Roman"/>
        </w:rPr>
        <w:t>)</w:t>
      </w:r>
      <w:r w:rsidRPr="0F1368F5" w:rsidR="003F44D2">
        <w:rPr>
          <w:rFonts w:cs="Times New Roman"/>
          <w:lang w:eastAsia="lv-LV"/>
        </w:rPr>
        <w:t>, un tās tiek finansētas no</w:t>
      </w:r>
      <w:r w:rsidRPr="0F1368F5" w:rsidR="0012743A">
        <w:rPr>
          <w:rFonts w:cs="Times New Roman"/>
          <w:lang w:eastAsia="lv-LV"/>
        </w:rPr>
        <w:t xml:space="preserve"> </w:t>
      </w:r>
      <w:bookmarkStart w:name="_Hlk181023766" w:id="1"/>
      <w:r w:rsidR="008008FE">
        <w:rPr>
          <w:rFonts w:cs="Times New Roman"/>
          <w:lang w:eastAsia="lv-LV"/>
        </w:rPr>
        <w:t xml:space="preserve">PADOMES projekta </w:t>
      </w:r>
      <w:r w:rsidRPr="00934720" w:rsidR="00D76BF9">
        <w:rPr>
          <w:spacing w:val="5"/>
        </w:rPr>
        <w:t>Nr.</w:t>
      </w:r>
      <w:r w:rsidRPr="00934720" w:rsidR="00D76BF9">
        <w:rPr>
          <w:bCs/>
          <w:spacing w:val="5"/>
          <w:szCs w:val="24"/>
        </w:rPr>
        <w:t> </w:t>
      </w:r>
      <w:r w:rsidRPr="00934720" w:rsidR="00D76BF9">
        <w:rPr>
          <w:spacing w:val="2"/>
        </w:rPr>
        <w:t>1.1.1.5/1/24/I/001</w:t>
      </w:r>
      <w:r w:rsidRPr="00934720" w:rsidR="00D76BF9">
        <w:rPr>
          <w:bCs/>
          <w:szCs w:val="24"/>
        </w:rPr>
        <w:t xml:space="preserve"> </w:t>
      </w:r>
      <w:r w:rsidRPr="00934720" w:rsidR="00D76BF9">
        <w:t>“Atbalsts Latvijas dalībai starptautiskās pētniecības un inovācijas programmās</w:t>
      </w:r>
      <w:r w:rsidR="005407E9">
        <w:t>”</w:t>
      </w:r>
      <w:r w:rsidR="009013B6">
        <w:t xml:space="preserve"> (turpmāk – projekts </w:t>
      </w:r>
      <w:r w:rsidRPr="000915F3" w:rsidR="009013B6">
        <w:t>Nr. 1.1.1.5/1/24/I/001</w:t>
      </w:r>
      <w:r w:rsidRPr="00934720" w:rsidR="009013B6">
        <w:t>)</w:t>
      </w:r>
      <w:r w:rsidR="005407E9">
        <w:rPr>
          <w:rFonts w:cs="Times New Roman"/>
          <w:color w:val="000000" w:themeColor="text1"/>
        </w:rPr>
        <w:t>.</w:t>
      </w:r>
      <w:bookmarkEnd w:id="1"/>
    </w:p>
    <w:p w:rsidR="003F44D2" w:rsidP="0F1368F5" w:rsidRDefault="00563D6F" w14:paraId="47E4A245" w14:textId="2EF984DE">
      <w:pPr>
        <w:spacing w:before="60" w:after="0" w:line="240" w:lineRule="auto"/>
        <w:ind w:firstLine="720"/>
        <w:jc w:val="both"/>
        <w:rPr>
          <w:rFonts w:cs="Times New Roman"/>
          <w:color w:val="000000" w:themeColor="text1"/>
        </w:rPr>
      </w:pPr>
      <w:r w:rsidRPr="0F1368F5">
        <w:rPr>
          <w:rFonts w:cs="Times New Roman"/>
          <w:color w:val="000000" w:themeColor="text1"/>
        </w:rPr>
        <w:t xml:space="preserve">3.2. </w:t>
      </w:r>
      <w:r w:rsidRPr="0F1368F5" w:rsidR="00A157B6">
        <w:rPr>
          <w:rFonts w:cs="Times New Roman"/>
          <w:color w:val="000000" w:themeColor="text1"/>
        </w:rPr>
        <w:t>PADOME</w:t>
      </w:r>
      <w:r w:rsidRPr="0F1368F5" w:rsidR="003F44D2">
        <w:rPr>
          <w:rFonts w:cs="Times New Roman"/>
          <w:color w:val="000000" w:themeColor="text1"/>
        </w:rPr>
        <w:t xml:space="preserve"> maksājumus Projekta</w:t>
      </w:r>
      <w:r w:rsidRPr="0F1368F5" w:rsidR="003B4C21">
        <w:rPr>
          <w:rFonts w:cs="Times New Roman"/>
          <w:color w:val="000000" w:themeColor="text1"/>
        </w:rPr>
        <w:t xml:space="preserve"> pieteikuma uzlabošanas</w:t>
      </w:r>
      <w:r w:rsidRPr="0F1368F5" w:rsidR="003F44D2">
        <w:rPr>
          <w:rFonts w:cs="Times New Roman"/>
          <w:color w:val="000000" w:themeColor="text1"/>
        </w:rPr>
        <w:t xml:space="preserve"> īstenošanai veic pa posmiem</w:t>
      </w:r>
      <w:r w:rsidR="00D64C5F">
        <w:rPr>
          <w:rFonts w:cs="Times New Roman"/>
          <w:color w:val="000000" w:themeColor="text1"/>
        </w:rPr>
        <w:t xml:space="preserve"> ar šād</w:t>
      </w:r>
      <w:r w:rsidR="00B812DC">
        <w:rPr>
          <w:rFonts w:cs="Times New Roman"/>
          <w:color w:val="000000" w:themeColor="text1"/>
        </w:rPr>
        <w:t>i</w:t>
      </w:r>
      <w:r w:rsidR="00D64C5F">
        <w:rPr>
          <w:rFonts w:cs="Times New Roman"/>
          <w:color w:val="000000" w:themeColor="text1"/>
        </w:rPr>
        <w:t xml:space="preserve"> </w:t>
      </w:r>
      <w:r w:rsidR="00F54C2B">
        <w:rPr>
          <w:rFonts w:cs="Times New Roman"/>
          <w:color w:val="000000" w:themeColor="text1"/>
        </w:rPr>
        <w:t xml:space="preserve">plānotu </w:t>
      </w:r>
      <w:r w:rsidRPr="00AA1B9C" w:rsidR="00AA1B9C">
        <w:rPr>
          <w:rFonts w:cs="Times New Roman"/>
          <w:lang w:eastAsia="lv-LV"/>
        </w:rPr>
        <w:t xml:space="preserve"> </w:t>
      </w:r>
      <w:r w:rsidR="00AA1B9C">
        <w:rPr>
          <w:rFonts w:cs="Times New Roman"/>
          <w:lang w:eastAsia="lv-LV"/>
        </w:rPr>
        <w:t xml:space="preserve">projekta </w:t>
      </w:r>
      <w:r w:rsidR="00AA1B9C">
        <w:t xml:space="preserve">Nr. 1.1.1.5/1/24/I/001 </w:t>
      </w:r>
      <w:r w:rsidRPr="658EC0D9" w:rsidR="0BEA9566">
        <w:rPr>
          <w:rFonts w:cs="Times New Roman"/>
          <w:lang w:eastAsia="lv-LV"/>
        </w:rPr>
        <w:t>finansējumu</w:t>
      </w:r>
      <w:r w:rsidRPr="658EC0D9" w:rsidR="25B73C70">
        <w:rPr>
          <w:rFonts w:cs="Times New Roman"/>
          <w:color w:val="000000" w:themeColor="text1"/>
        </w:rPr>
        <w:t>:</w:t>
      </w:r>
      <w:r w:rsidRPr="658EC0D9" w:rsidR="5CA04AFA">
        <w:rPr>
          <w:rFonts w:cs="Times New Roman"/>
          <w:color w:val="000000" w:themeColor="text1"/>
        </w:rPr>
        <w:t xml:space="preserve"> </w:t>
      </w:r>
    </w:p>
    <w:tbl>
      <w:tblPr>
        <w:tblpPr w:leftFromText="180" w:rightFromText="180" w:vertAnchor="text" w:horzAnchor="margin" w:tblpXSpec="center" w:tblpY="92"/>
        <w:tblW w:w="76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60"/>
        <w:gridCol w:w="2976"/>
        <w:gridCol w:w="3119"/>
      </w:tblGrid>
      <w:tr w:rsidRPr="00456FEE" w:rsidR="00B812DC" w:rsidTr="00B812DC" w14:paraId="71FDF0FA" w14:textId="77777777">
        <w:tc>
          <w:tcPr>
            <w:tcW w:w="1560" w:type="dxa"/>
            <w:shd w:val="clear" w:color="auto" w:fill="auto"/>
          </w:tcPr>
          <w:p w:rsidRPr="00456FEE" w:rsidR="00B812DC" w:rsidP="00B812DC" w:rsidRDefault="00B812DC" w14:paraId="3DD881E2" w14:textId="77777777">
            <w:pPr>
              <w:widowControl w:val="0"/>
              <w:spacing w:before="60"/>
              <w:jc w:val="both"/>
              <w:rPr>
                <w:rFonts w:cs="Times New Roman"/>
              </w:rPr>
            </w:pPr>
            <w:r w:rsidRPr="4D3E5EF4">
              <w:rPr>
                <w:rFonts w:cs="Times New Roman"/>
              </w:rPr>
              <w:t>Posms</w:t>
            </w:r>
          </w:p>
        </w:tc>
        <w:tc>
          <w:tcPr>
            <w:tcW w:w="2976" w:type="dxa"/>
            <w:shd w:val="clear" w:color="auto" w:fill="auto"/>
          </w:tcPr>
          <w:p w:rsidRPr="00456FEE" w:rsidR="00B812DC" w:rsidP="00B812DC" w:rsidRDefault="00B812DC" w14:paraId="35FB81D6" w14:textId="356AF9E9">
            <w:pPr>
              <w:widowControl w:val="0"/>
              <w:spacing w:before="60"/>
              <w:jc w:val="both"/>
              <w:rPr>
                <w:rFonts w:cs="Times New Roman"/>
              </w:rPr>
            </w:pPr>
            <w:r w:rsidRPr="4D3E5EF4">
              <w:rPr>
                <w:rFonts w:cs="Times New Roman"/>
              </w:rPr>
              <w:t xml:space="preserve">Posma </w:t>
            </w:r>
            <w:r w:rsidR="00672187">
              <w:rPr>
                <w:rFonts w:cs="Times New Roman"/>
              </w:rPr>
              <w:t>finansējums</w:t>
            </w:r>
            <w:r w:rsidRPr="4D3E5EF4">
              <w:rPr>
                <w:rFonts w:cs="Times New Roman"/>
              </w:rPr>
              <w:t>, EUR</w:t>
            </w:r>
          </w:p>
        </w:tc>
        <w:tc>
          <w:tcPr>
            <w:tcW w:w="3119" w:type="dxa"/>
            <w:shd w:val="clear" w:color="auto" w:fill="auto"/>
          </w:tcPr>
          <w:p w:rsidRPr="00456FEE" w:rsidR="00B812DC" w:rsidP="00B812DC" w:rsidRDefault="00B812DC" w14:paraId="0CB0B434" w14:textId="77777777">
            <w:pPr>
              <w:widowControl w:val="0"/>
              <w:spacing w:before="60"/>
              <w:jc w:val="center"/>
              <w:rPr>
                <w:rFonts w:cs="Times New Roman"/>
              </w:rPr>
            </w:pPr>
            <w:r w:rsidRPr="4D3E5EF4">
              <w:rPr>
                <w:rFonts w:cs="Times New Roman"/>
              </w:rPr>
              <w:t>Avansa apmērs, EUR</w:t>
            </w:r>
          </w:p>
        </w:tc>
      </w:tr>
      <w:tr w:rsidRPr="00456FEE" w:rsidR="00B812DC" w:rsidTr="00B812DC" w14:paraId="1C38664A" w14:textId="77777777">
        <w:tc>
          <w:tcPr>
            <w:tcW w:w="1560" w:type="dxa"/>
            <w:shd w:val="clear" w:color="auto" w:fill="auto"/>
          </w:tcPr>
          <w:p w:rsidRPr="00456FEE" w:rsidR="00B812DC" w:rsidP="00B812DC" w:rsidRDefault="00B812DC" w14:paraId="3612889A" w14:textId="77777777">
            <w:pPr>
              <w:widowControl w:val="0"/>
              <w:spacing w:before="60"/>
              <w:jc w:val="both"/>
              <w:rPr>
                <w:rFonts w:cs="Times New Roman"/>
              </w:rPr>
            </w:pPr>
            <w:r w:rsidRPr="4D3E5EF4">
              <w:rPr>
                <w:rFonts w:cs="Times New Roman"/>
              </w:rPr>
              <w:t>1.posms</w:t>
            </w:r>
          </w:p>
        </w:tc>
        <w:tc>
          <w:tcPr>
            <w:tcW w:w="2976" w:type="dxa"/>
            <w:shd w:val="clear" w:color="auto" w:fill="auto"/>
          </w:tcPr>
          <w:p w:rsidRPr="00456FEE" w:rsidR="00B812DC" w:rsidP="00B812DC" w:rsidRDefault="00B812DC" w14:paraId="000F5770" w14:textId="77777777">
            <w:pPr>
              <w:widowControl w:val="0"/>
              <w:spacing w:before="60"/>
              <w:jc w:val="both"/>
              <w:rPr>
                <w:rFonts w:cs="Times New Roman"/>
              </w:rPr>
            </w:pPr>
            <w:r w:rsidRPr="4D3E5EF4">
              <w:rPr>
                <w:rFonts w:cs="Times New Roman"/>
                <w:color w:val="FF0000"/>
              </w:rPr>
              <w:t>[summa cipariem]</w:t>
            </w:r>
          </w:p>
        </w:tc>
        <w:tc>
          <w:tcPr>
            <w:tcW w:w="3119" w:type="dxa"/>
            <w:shd w:val="clear" w:color="auto" w:fill="auto"/>
          </w:tcPr>
          <w:p w:rsidRPr="00456FEE" w:rsidR="00B812DC" w:rsidP="00B812DC" w:rsidRDefault="00B812DC" w14:paraId="679A0ED8" w14:textId="77777777">
            <w:pPr>
              <w:widowControl w:val="0"/>
              <w:spacing w:before="60"/>
              <w:jc w:val="both"/>
              <w:rPr>
                <w:rFonts w:cs="Times New Roman"/>
              </w:rPr>
            </w:pPr>
            <w:r w:rsidRPr="4D3E5EF4">
              <w:rPr>
                <w:rFonts w:cs="Times New Roman"/>
                <w:color w:val="FF0000"/>
              </w:rPr>
              <w:t>[summa cipariem]</w:t>
            </w:r>
          </w:p>
        </w:tc>
      </w:tr>
      <w:tr w:rsidRPr="00456FEE" w:rsidR="00B812DC" w:rsidTr="00B812DC" w14:paraId="4C7C412D" w14:textId="77777777">
        <w:tc>
          <w:tcPr>
            <w:tcW w:w="1560" w:type="dxa"/>
            <w:shd w:val="clear" w:color="auto" w:fill="auto"/>
          </w:tcPr>
          <w:p w:rsidRPr="00456FEE" w:rsidR="00B812DC" w:rsidP="00B812DC" w:rsidRDefault="00B812DC" w14:paraId="3AB8E2A0" w14:textId="77777777">
            <w:pPr>
              <w:widowControl w:val="0"/>
              <w:spacing w:before="60"/>
              <w:jc w:val="both"/>
              <w:rPr>
                <w:rFonts w:cs="Times New Roman"/>
              </w:rPr>
            </w:pPr>
            <w:r w:rsidRPr="4D3E5EF4">
              <w:rPr>
                <w:rFonts w:cs="Times New Roman"/>
              </w:rPr>
              <w:t>2.posms</w:t>
            </w:r>
          </w:p>
        </w:tc>
        <w:tc>
          <w:tcPr>
            <w:tcW w:w="2976" w:type="dxa"/>
            <w:shd w:val="clear" w:color="auto" w:fill="auto"/>
          </w:tcPr>
          <w:p w:rsidRPr="00456FEE" w:rsidR="00B812DC" w:rsidP="00B812DC" w:rsidRDefault="00B812DC" w14:paraId="61DAE160" w14:textId="77777777">
            <w:pPr>
              <w:widowControl w:val="0"/>
              <w:spacing w:before="60"/>
              <w:jc w:val="both"/>
              <w:rPr>
                <w:rFonts w:cs="Times New Roman"/>
              </w:rPr>
            </w:pPr>
            <w:r w:rsidRPr="4D3E5EF4">
              <w:rPr>
                <w:rFonts w:cs="Times New Roman"/>
                <w:color w:val="FF0000"/>
              </w:rPr>
              <w:t>[summa cipariem]</w:t>
            </w:r>
          </w:p>
        </w:tc>
        <w:tc>
          <w:tcPr>
            <w:tcW w:w="3119" w:type="dxa"/>
            <w:shd w:val="clear" w:color="auto" w:fill="auto"/>
          </w:tcPr>
          <w:p w:rsidRPr="00456FEE" w:rsidR="00B812DC" w:rsidP="00B812DC" w:rsidRDefault="00B812DC" w14:paraId="25050422" w14:textId="77777777">
            <w:pPr>
              <w:widowControl w:val="0"/>
              <w:spacing w:before="60"/>
              <w:jc w:val="both"/>
              <w:rPr>
                <w:rFonts w:cs="Times New Roman"/>
              </w:rPr>
            </w:pPr>
            <w:r w:rsidRPr="4D3E5EF4">
              <w:rPr>
                <w:rFonts w:cs="Times New Roman"/>
                <w:color w:val="FF0000"/>
              </w:rPr>
              <w:t>[summa cipariem]</w:t>
            </w:r>
          </w:p>
        </w:tc>
      </w:tr>
    </w:tbl>
    <w:p w:rsidRPr="00456FEE" w:rsidR="00854B5A" w:rsidP="00563D6F" w:rsidRDefault="00967E7B" w14:paraId="20149B17" w14:textId="623B266B">
      <w:pPr>
        <w:spacing w:before="60" w:after="0" w:line="240" w:lineRule="auto"/>
        <w:ind w:firstLine="720"/>
        <w:jc w:val="both"/>
        <w:rPr>
          <w:rFonts w:cs="Times New Roman"/>
          <w:color w:val="000000"/>
        </w:rPr>
      </w:pPr>
      <w:r w:rsidRPr="4D3E5EF4">
        <w:rPr>
          <w:rFonts w:cs="Times New Roman"/>
          <w:color w:val="000000" w:themeColor="text1"/>
        </w:rPr>
        <w:t>3.3. PADOME 10</w:t>
      </w:r>
      <w:r w:rsidR="00003F4E">
        <w:rPr>
          <w:rFonts w:cs="Times New Roman"/>
          <w:color w:val="000000" w:themeColor="text1"/>
        </w:rPr>
        <w:t> </w:t>
      </w:r>
      <w:r w:rsidRPr="4D3E5EF4" w:rsidR="007D34FC">
        <w:rPr>
          <w:rFonts w:cs="Times New Roman"/>
          <w:color w:val="000000" w:themeColor="text1"/>
        </w:rPr>
        <w:t>darbdien</w:t>
      </w:r>
      <w:r w:rsidRPr="4D3E5EF4" w:rsidR="00103467">
        <w:rPr>
          <w:rFonts w:cs="Times New Roman"/>
          <w:color w:val="000000" w:themeColor="text1"/>
        </w:rPr>
        <w:t>u laikā</w:t>
      </w:r>
      <w:r w:rsidRPr="4D3E5EF4" w:rsidR="007D34FC">
        <w:rPr>
          <w:rFonts w:cs="Times New Roman"/>
          <w:color w:val="000000" w:themeColor="text1"/>
        </w:rPr>
        <w:t xml:space="preserve"> pēc </w:t>
      </w:r>
      <w:r w:rsidRPr="4D3E5EF4" w:rsidR="00CA2EB0">
        <w:rPr>
          <w:rFonts w:cs="Times New Roman"/>
          <w:color w:val="000000" w:themeColor="text1"/>
        </w:rPr>
        <w:t>L</w:t>
      </w:r>
      <w:r w:rsidRPr="4D3E5EF4" w:rsidR="007D34FC">
        <w:rPr>
          <w:rFonts w:cs="Times New Roman"/>
          <w:color w:val="000000" w:themeColor="text1"/>
        </w:rPr>
        <w:t xml:space="preserve">īguma </w:t>
      </w:r>
      <w:r w:rsidR="00A80678">
        <w:rPr>
          <w:rFonts w:cs="Times New Roman"/>
          <w:color w:val="000000" w:themeColor="text1"/>
        </w:rPr>
        <w:t>spēkā stāšanās</w:t>
      </w:r>
      <w:r w:rsidRPr="4D3E5EF4" w:rsidR="00A80678">
        <w:rPr>
          <w:rFonts w:cs="Times New Roman"/>
          <w:color w:val="000000" w:themeColor="text1"/>
        </w:rPr>
        <w:t xml:space="preserve"> </w:t>
      </w:r>
      <w:r w:rsidRPr="4D3E5EF4" w:rsidR="00927647">
        <w:rPr>
          <w:rFonts w:cs="Times New Roman"/>
          <w:color w:val="000000" w:themeColor="text1"/>
        </w:rPr>
        <w:t>uz</w:t>
      </w:r>
      <w:r w:rsidRPr="4D3E5EF4" w:rsidR="00CA2EB0">
        <w:rPr>
          <w:rFonts w:cs="Times New Roman"/>
          <w:color w:val="000000" w:themeColor="text1"/>
        </w:rPr>
        <w:t xml:space="preserve"> </w:t>
      </w:r>
      <w:r w:rsidR="00E53B4D">
        <w:rPr>
          <w:rFonts w:cs="Times New Roman"/>
          <w:color w:val="000000" w:themeColor="text1"/>
        </w:rPr>
        <w:t>PIETEICĒ</w:t>
      </w:r>
      <w:r w:rsidR="00EE5518">
        <w:rPr>
          <w:rFonts w:cs="Times New Roman"/>
          <w:color w:val="000000" w:themeColor="text1"/>
        </w:rPr>
        <w:t>JA</w:t>
      </w:r>
      <w:r w:rsidRPr="4D3E5EF4" w:rsidR="00927647">
        <w:rPr>
          <w:rFonts w:cs="Times New Roman"/>
          <w:color w:val="000000" w:themeColor="text1"/>
        </w:rPr>
        <w:t xml:space="preserve"> </w:t>
      </w:r>
      <w:r w:rsidRPr="4D3E5EF4" w:rsidR="00C9565A">
        <w:rPr>
          <w:rFonts w:cs="Times New Roman"/>
          <w:color w:val="000000" w:themeColor="text1"/>
        </w:rPr>
        <w:t>Līgum</w:t>
      </w:r>
      <w:r w:rsidR="004712DD">
        <w:rPr>
          <w:rFonts w:cs="Times New Roman"/>
          <w:color w:val="000000" w:themeColor="text1"/>
        </w:rPr>
        <w:t>a rekvizītos</w:t>
      </w:r>
      <w:r w:rsidRPr="4D3E5EF4" w:rsidR="00C9565A">
        <w:rPr>
          <w:rFonts w:cs="Times New Roman"/>
          <w:color w:val="000000" w:themeColor="text1"/>
        </w:rPr>
        <w:t xml:space="preserve"> </w:t>
      </w:r>
      <w:r w:rsidRPr="4D3E5EF4" w:rsidR="00927647">
        <w:rPr>
          <w:rFonts w:cs="Times New Roman"/>
          <w:color w:val="000000" w:themeColor="text1"/>
        </w:rPr>
        <w:t xml:space="preserve">norādīto </w:t>
      </w:r>
      <w:r w:rsidR="004712DD">
        <w:rPr>
          <w:rFonts w:cs="Times New Roman"/>
          <w:color w:val="000000" w:themeColor="text1"/>
        </w:rPr>
        <w:t xml:space="preserve">Valsts kases </w:t>
      </w:r>
      <w:r w:rsidRPr="4D3E5EF4" w:rsidR="00B96C92">
        <w:rPr>
          <w:rFonts w:cs="Times New Roman"/>
          <w:color w:val="000000" w:themeColor="text1"/>
        </w:rPr>
        <w:t>norēķinu kontu pārskaita</w:t>
      </w:r>
      <w:r w:rsidR="009164A7">
        <w:rPr>
          <w:rFonts w:cs="Times New Roman"/>
          <w:color w:val="000000" w:themeColor="text1"/>
        </w:rPr>
        <w:t xml:space="preserve"> </w:t>
      </w:r>
      <w:r w:rsidRPr="4D3E5EF4" w:rsidR="00B96C92">
        <w:rPr>
          <w:rFonts w:cs="Times New Roman"/>
          <w:color w:val="000000" w:themeColor="text1"/>
        </w:rPr>
        <w:t xml:space="preserve"> </w:t>
      </w:r>
      <w:r w:rsidRPr="4D3E5EF4" w:rsidR="00893CC5">
        <w:rPr>
          <w:rFonts w:cs="Times New Roman"/>
          <w:color w:val="000000" w:themeColor="text1"/>
        </w:rPr>
        <w:t xml:space="preserve">avansa </w:t>
      </w:r>
      <w:r w:rsidRPr="4D3E5EF4" w:rsidR="002E60CD">
        <w:rPr>
          <w:rFonts w:cs="Times New Roman"/>
          <w:color w:val="000000" w:themeColor="text1"/>
        </w:rPr>
        <w:t xml:space="preserve">maksājumu </w:t>
      </w:r>
      <w:r w:rsidRPr="0595AB5C" w:rsidR="2543A0B8">
        <w:rPr>
          <w:rFonts w:cs="Times New Roman"/>
          <w:color w:val="000000" w:themeColor="text1"/>
        </w:rPr>
        <w:t>līdz</w:t>
      </w:r>
      <w:r w:rsidRPr="0595AB5C" w:rsidR="002E60CD">
        <w:rPr>
          <w:rFonts w:cs="Times New Roman"/>
          <w:color w:val="000000" w:themeColor="text1"/>
        </w:rPr>
        <w:t xml:space="preserve"> </w:t>
      </w:r>
      <w:r w:rsidRPr="4D3E5EF4" w:rsidR="002E60CD">
        <w:rPr>
          <w:rFonts w:cs="Times New Roman"/>
          <w:color w:val="000000" w:themeColor="text1"/>
        </w:rPr>
        <w:t>30</w:t>
      </w:r>
      <w:r w:rsidR="00003F4E">
        <w:rPr>
          <w:rFonts w:cs="Times New Roman"/>
          <w:color w:val="000000" w:themeColor="text1"/>
        </w:rPr>
        <w:t> </w:t>
      </w:r>
      <w:r w:rsidRPr="4D3E5EF4" w:rsidR="006D2553">
        <w:rPr>
          <w:rFonts w:cs="Times New Roman"/>
          <w:color w:val="000000" w:themeColor="text1"/>
        </w:rPr>
        <w:t xml:space="preserve">procentu apmērā </w:t>
      </w:r>
      <w:r w:rsidRPr="4D3E5EF4" w:rsidR="003913AB">
        <w:rPr>
          <w:rFonts w:cs="Times New Roman"/>
          <w:color w:val="000000" w:themeColor="text1"/>
        </w:rPr>
        <w:t>no</w:t>
      </w:r>
      <w:r w:rsidR="00096A2F">
        <w:rPr>
          <w:rFonts w:cs="Times New Roman"/>
          <w:color w:val="000000" w:themeColor="text1"/>
        </w:rPr>
        <w:t xml:space="preserve"> </w:t>
      </w:r>
      <w:r w:rsidR="009164A7">
        <w:rPr>
          <w:rFonts w:cs="Times New Roman"/>
          <w:color w:val="000000" w:themeColor="text1"/>
        </w:rPr>
        <w:t>Līguma 3.</w:t>
      </w:r>
      <w:r w:rsidRPr="0595AB5C" w:rsidR="21AB827D">
        <w:rPr>
          <w:rFonts w:cs="Times New Roman"/>
          <w:color w:val="000000" w:themeColor="text1"/>
        </w:rPr>
        <w:t>1</w:t>
      </w:r>
      <w:r w:rsidRPr="0595AB5C" w:rsidR="009164A7">
        <w:rPr>
          <w:rFonts w:cs="Times New Roman"/>
          <w:color w:val="000000" w:themeColor="text1"/>
        </w:rPr>
        <w:t>.</w:t>
      </w:r>
      <w:r w:rsidRPr="0595AB5C" w:rsidR="099AE5E4">
        <w:rPr>
          <w:rFonts w:cs="Times New Roman"/>
          <w:color w:val="000000" w:themeColor="text1"/>
        </w:rPr>
        <w:t xml:space="preserve"> </w:t>
      </w:r>
      <w:r w:rsidR="009164A7">
        <w:rPr>
          <w:rFonts w:cs="Times New Roman"/>
          <w:color w:val="000000" w:themeColor="text1"/>
        </w:rPr>
        <w:t>punktā noteiktā</w:t>
      </w:r>
      <w:r w:rsidRPr="4D3E5EF4" w:rsidR="003913AB">
        <w:rPr>
          <w:rFonts w:cs="Times New Roman"/>
          <w:color w:val="000000" w:themeColor="text1"/>
        </w:rPr>
        <w:t xml:space="preserve"> </w:t>
      </w:r>
      <w:r w:rsidR="003E4110">
        <w:rPr>
          <w:rFonts w:cs="Times New Roman"/>
          <w:color w:val="000000" w:themeColor="text1"/>
        </w:rPr>
        <w:t xml:space="preserve">projekta </w:t>
      </w:r>
      <w:r w:rsidR="004979A1">
        <w:rPr>
          <w:rFonts w:cs="Times New Roman"/>
          <w:color w:val="000000" w:themeColor="text1"/>
        </w:rPr>
        <w:t>piete</w:t>
      </w:r>
      <w:r w:rsidR="003A1461">
        <w:rPr>
          <w:rFonts w:cs="Times New Roman"/>
          <w:color w:val="000000" w:themeColor="text1"/>
        </w:rPr>
        <w:t>i</w:t>
      </w:r>
      <w:r w:rsidR="004979A1">
        <w:rPr>
          <w:rFonts w:cs="Times New Roman"/>
          <w:color w:val="000000" w:themeColor="text1"/>
        </w:rPr>
        <w:t xml:space="preserve">kuma uzlabošanai </w:t>
      </w:r>
      <w:r w:rsidR="003A1461">
        <w:rPr>
          <w:rFonts w:cs="Times New Roman"/>
          <w:color w:val="000000" w:themeColor="text1"/>
        </w:rPr>
        <w:t xml:space="preserve">kopējā </w:t>
      </w:r>
      <w:r w:rsidRPr="4D3E5EF4" w:rsidR="008831ED">
        <w:rPr>
          <w:rFonts w:cs="Times New Roman"/>
          <w:color w:val="000000" w:themeColor="text1"/>
        </w:rPr>
        <w:t>finansējuma.</w:t>
      </w:r>
      <w:r w:rsidRPr="4D3E5EF4" w:rsidR="00722776">
        <w:rPr>
          <w:rFonts w:cs="Times New Roman"/>
          <w:color w:val="000000" w:themeColor="text1"/>
        </w:rPr>
        <w:t xml:space="preserve"> </w:t>
      </w:r>
    </w:p>
    <w:p w:rsidRPr="00456FEE" w:rsidR="003F44D2" w:rsidP="00BB59E7" w:rsidRDefault="00563D6F" w14:paraId="752FB700" w14:textId="281F9196">
      <w:pPr>
        <w:spacing w:before="240" w:after="120" w:line="240" w:lineRule="auto"/>
        <w:jc w:val="center"/>
        <w:rPr>
          <w:rFonts w:cs="Times New Roman"/>
          <w:b/>
          <w:bCs/>
        </w:rPr>
      </w:pPr>
      <w:r w:rsidRPr="4D3E5EF4">
        <w:rPr>
          <w:rFonts w:cs="Times New Roman"/>
          <w:b/>
          <w:bCs/>
        </w:rPr>
        <w:t xml:space="preserve">4. </w:t>
      </w:r>
      <w:r w:rsidRPr="4D3E5EF4" w:rsidR="003F44D2">
        <w:rPr>
          <w:rFonts w:cs="Times New Roman"/>
          <w:b/>
          <w:bCs/>
        </w:rPr>
        <w:t>DARBU NODOŠANAS UN PIEŅEMŠANAS KĀRTĪBA</w:t>
      </w:r>
    </w:p>
    <w:p w:rsidRPr="00456FEE" w:rsidR="003F44D2" w:rsidP="000A5300" w:rsidRDefault="00563D6F" w14:paraId="428C6C38" w14:textId="5EA91FE5">
      <w:pPr>
        <w:spacing w:before="60" w:after="0" w:line="240" w:lineRule="auto"/>
        <w:ind w:firstLine="720"/>
        <w:jc w:val="both"/>
        <w:rPr>
          <w:rFonts w:cs="Times New Roman"/>
        </w:rPr>
      </w:pPr>
      <w:r w:rsidRPr="26D9507C">
        <w:rPr>
          <w:rFonts w:cs="Times New Roman"/>
        </w:rPr>
        <w:t xml:space="preserve">4.1. </w:t>
      </w:r>
      <w:r w:rsidRPr="26D9507C" w:rsidR="00EE5518">
        <w:rPr>
          <w:rFonts w:cs="Times New Roman"/>
        </w:rPr>
        <w:t>PIETEICĒJS</w:t>
      </w:r>
      <w:r w:rsidRPr="26D9507C" w:rsidR="003F44D2">
        <w:rPr>
          <w:rFonts w:cs="Times New Roman"/>
        </w:rPr>
        <w:t xml:space="preserve"> </w:t>
      </w:r>
      <w:r w:rsidRPr="26D9507C" w:rsidR="000D1836">
        <w:rPr>
          <w:rFonts w:cs="Times New Roman"/>
        </w:rPr>
        <w:t>ne vēlāk kā 10</w:t>
      </w:r>
      <w:r w:rsidRPr="26D9507C" w:rsidR="00862D68">
        <w:rPr>
          <w:rFonts w:cs="Times New Roman"/>
        </w:rPr>
        <w:t> </w:t>
      </w:r>
      <w:r w:rsidRPr="26D9507C" w:rsidR="000D1836">
        <w:rPr>
          <w:rFonts w:cs="Times New Roman"/>
        </w:rPr>
        <w:t>darbdienu laikā pēc Projekta</w:t>
      </w:r>
      <w:r w:rsidR="00AD105E">
        <w:rPr>
          <w:rFonts w:cs="Times New Roman"/>
        </w:rPr>
        <w:t xml:space="preserve"> 1. posma un 2. </w:t>
      </w:r>
      <w:r w:rsidRPr="26D9507C" w:rsidR="000D1836">
        <w:rPr>
          <w:rFonts w:cs="Times New Roman"/>
        </w:rPr>
        <w:t>posma noslēguma dienas sagatavo un iesniedz</w:t>
      </w:r>
      <w:r w:rsidRPr="26D9507C" w:rsidR="003F44D2">
        <w:rPr>
          <w:rFonts w:cs="Times New Roman"/>
        </w:rPr>
        <w:t xml:space="preserve"> </w:t>
      </w:r>
      <w:r w:rsidRPr="26D9507C" w:rsidR="00BE240D">
        <w:rPr>
          <w:rFonts w:cs="Times New Roman"/>
        </w:rPr>
        <w:t>PADOM</w:t>
      </w:r>
      <w:r w:rsidRPr="26D9507C" w:rsidR="00064F7E">
        <w:rPr>
          <w:rFonts w:cs="Times New Roman"/>
        </w:rPr>
        <w:t>Ē</w:t>
      </w:r>
      <w:r w:rsidRPr="26D9507C" w:rsidR="00BE240D">
        <w:rPr>
          <w:rFonts w:cs="Times New Roman"/>
        </w:rPr>
        <w:t xml:space="preserve"> </w:t>
      </w:r>
      <w:r w:rsidRPr="26D9507C" w:rsidR="725C6456">
        <w:rPr>
          <w:rFonts w:cs="Times New Roman"/>
        </w:rPr>
        <w:t xml:space="preserve">parakstītu </w:t>
      </w:r>
      <w:r w:rsidRPr="26D9507C" w:rsidR="00A0657A">
        <w:rPr>
          <w:rFonts w:cs="Times New Roman"/>
        </w:rPr>
        <w:t xml:space="preserve">maksājuma pieprasījumu (turpmāk – MP), pārskatu par projekta pieteikuma uzlabošanas darba uzdevumu plāna izpildi (turpmāk – Pārskats) </w:t>
      </w:r>
      <w:r w:rsidRPr="26D9507C" w:rsidR="428D50DD">
        <w:rPr>
          <w:rFonts w:cs="Times New Roman"/>
        </w:rPr>
        <w:t xml:space="preserve"> un visu izdevumus pamatojošo dokumentu kopijas.</w:t>
      </w:r>
    </w:p>
    <w:p w:rsidRPr="00456FEE" w:rsidR="003F44D2" w:rsidP="007B34EB" w:rsidRDefault="00563D6F" w14:paraId="20206581" w14:textId="7AB4581A">
      <w:pPr>
        <w:widowControl w:val="0"/>
        <w:spacing w:before="60" w:after="0" w:line="240" w:lineRule="auto"/>
        <w:ind w:firstLine="720"/>
        <w:jc w:val="both"/>
        <w:rPr>
          <w:rFonts w:cs="Times New Roman"/>
          <w:highlight w:val="yellow"/>
        </w:rPr>
      </w:pPr>
      <w:r w:rsidRPr="0F1368F5">
        <w:rPr>
          <w:rFonts w:eastAsia="Calibri" w:cs="Times New Roman"/>
        </w:rPr>
        <w:t>4.</w:t>
      </w:r>
      <w:r w:rsidRPr="0F1368F5" w:rsidR="00803783">
        <w:rPr>
          <w:rFonts w:eastAsia="Calibri" w:cs="Times New Roman"/>
        </w:rPr>
        <w:t>2</w:t>
      </w:r>
      <w:r w:rsidRPr="0F1368F5">
        <w:rPr>
          <w:rFonts w:eastAsia="Calibri" w:cs="Times New Roman"/>
        </w:rPr>
        <w:t xml:space="preserve">. </w:t>
      </w:r>
      <w:r w:rsidRPr="0F1368F5" w:rsidR="00A157B6">
        <w:rPr>
          <w:rFonts w:cs="Times New Roman"/>
        </w:rPr>
        <w:t>PADOME</w:t>
      </w:r>
      <w:r w:rsidRPr="0F1368F5" w:rsidR="0022439E">
        <w:rPr>
          <w:rFonts w:cs="Times New Roman"/>
        </w:rPr>
        <w:t xml:space="preserve"> veic </w:t>
      </w:r>
      <w:r w:rsidR="00FF04AE">
        <w:rPr>
          <w:rFonts w:cs="Times New Roman"/>
        </w:rPr>
        <w:t>Līguma 4.1.</w:t>
      </w:r>
      <w:r w:rsidR="00AA2600">
        <w:rPr>
          <w:rFonts w:cs="Times New Roman"/>
        </w:rPr>
        <w:t xml:space="preserve"> punkt</w:t>
      </w:r>
      <w:r w:rsidR="008B3698">
        <w:rPr>
          <w:rFonts w:cs="Times New Roman"/>
        </w:rPr>
        <w:t>a dokumentos</w:t>
      </w:r>
      <w:r w:rsidR="001035F1">
        <w:rPr>
          <w:rFonts w:cs="Times New Roman"/>
        </w:rPr>
        <w:t xml:space="preserve"> </w:t>
      </w:r>
      <w:r w:rsidRPr="0F1368F5" w:rsidR="0022439E">
        <w:rPr>
          <w:rFonts w:cs="Times New Roman"/>
        </w:rPr>
        <w:t>iekļauto personas datu apstrādi tādā apjomā, kāds nep</w:t>
      </w:r>
      <w:r w:rsidRPr="00B22A62" w:rsidR="0022439E">
        <w:rPr>
          <w:rFonts w:cs="Times New Roman"/>
        </w:rPr>
        <w:t xml:space="preserve">ieciešams </w:t>
      </w:r>
      <w:r w:rsidRPr="00B22A62" w:rsidR="007D3A0A">
        <w:rPr>
          <w:rFonts w:cs="Times New Roman"/>
        </w:rPr>
        <w:t>P</w:t>
      </w:r>
      <w:r w:rsidRPr="00B22A62" w:rsidR="0022439E">
        <w:rPr>
          <w:rFonts w:cs="Times New Roman"/>
        </w:rPr>
        <w:t>rojekta</w:t>
      </w:r>
      <w:r w:rsidRPr="00B22A62" w:rsidR="00EB1F99">
        <w:rPr>
          <w:rFonts w:cs="Times New Roman"/>
        </w:rPr>
        <w:t xml:space="preserve"> pieteikuma uzlabošanas</w:t>
      </w:r>
      <w:r w:rsidRPr="00B22A62" w:rsidR="0022439E">
        <w:rPr>
          <w:rFonts w:cs="Times New Roman"/>
        </w:rPr>
        <w:t xml:space="preserve"> īstenošanas uzraudzības un kontroles procesā</w:t>
      </w:r>
      <w:r w:rsidRPr="00B22A62" w:rsidR="3D58E5AF">
        <w:rPr>
          <w:rFonts w:cs="Times New Roman"/>
        </w:rPr>
        <w:t>.</w:t>
      </w:r>
      <w:r w:rsidRPr="00B22A62" w:rsidR="0022439E">
        <w:rPr>
          <w:rFonts w:cs="Times New Roman"/>
        </w:rPr>
        <w:t xml:space="preserve"> </w:t>
      </w:r>
    </w:p>
    <w:p w:rsidRPr="00456FEE" w:rsidR="003D7A40" w:rsidP="00083287" w:rsidRDefault="00563D6F" w14:paraId="52468961" w14:textId="1D16FE43">
      <w:pPr>
        <w:widowControl w:val="0"/>
        <w:spacing w:before="60" w:after="0" w:line="240" w:lineRule="auto"/>
        <w:ind w:firstLine="720"/>
        <w:jc w:val="both"/>
        <w:rPr>
          <w:rFonts w:cs="Times New Roman"/>
        </w:rPr>
      </w:pPr>
      <w:r w:rsidRPr="00456FEE">
        <w:rPr>
          <w:rFonts w:cs="Times New Roman"/>
          <w:color w:val="000000" w:themeColor="text1"/>
        </w:rPr>
        <w:t>4.</w:t>
      </w:r>
      <w:r w:rsidRPr="00456FEE" w:rsidR="00922F9E">
        <w:rPr>
          <w:rFonts w:cs="Times New Roman"/>
          <w:color w:val="000000" w:themeColor="text1"/>
        </w:rPr>
        <w:t>3</w:t>
      </w:r>
      <w:r w:rsidRPr="00456FEE">
        <w:rPr>
          <w:rFonts w:cs="Times New Roman"/>
          <w:color w:val="000000" w:themeColor="text1"/>
        </w:rPr>
        <w:t xml:space="preserve">. </w:t>
      </w:r>
      <w:r w:rsidRPr="00456FEE" w:rsidR="003F44D2">
        <w:rPr>
          <w:rFonts w:cs="Times New Roman"/>
          <w:color w:val="000000" w:themeColor="text1"/>
        </w:rPr>
        <w:t xml:space="preserve">Pamatojoties uz </w:t>
      </w:r>
      <w:r w:rsidR="00315E1B">
        <w:rPr>
          <w:rFonts w:cs="Times New Roman"/>
        </w:rPr>
        <w:t>PIETEICĒJA</w:t>
      </w:r>
      <w:r w:rsidRPr="00456FEE" w:rsidR="003F44D2">
        <w:rPr>
          <w:rFonts w:cs="Times New Roman"/>
        </w:rPr>
        <w:t xml:space="preserve"> </w:t>
      </w:r>
      <w:r w:rsidRPr="00456FEE" w:rsidR="517AA65D">
        <w:rPr>
          <w:rFonts w:cs="Times New Roman"/>
        </w:rPr>
        <w:t>iesniegt</w:t>
      </w:r>
      <w:r w:rsidRPr="00456FEE" w:rsidR="206DBB33">
        <w:rPr>
          <w:rFonts w:cs="Times New Roman"/>
        </w:rPr>
        <w:t xml:space="preserve">o </w:t>
      </w:r>
      <w:r w:rsidR="00A047E0">
        <w:rPr>
          <w:rFonts w:cs="Times New Roman"/>
        </w:rPr>
        <w:t>Pārskat</w:t>
      </w:r>
      <w:r w:rsidR="00A0657A">
        <w:rPr>
          <w:rFonts w:cs="Times New Roman"/>
        </w:rPr>
        <w:t>u</w:t>
      </w:r>
      <w:r w:rsidRPr="00456FEE" w:rsidR="206DBB33">
        <w:rPr>
          <w:rFonts w:cs="Times New Roman"/>
        </w:rPr>
        <w:t xml:space="preserve">, </w:t>
      </w:r>
      <w:r w:rsidR="00A047E0">
        <w:rPr>
          <w:rFonts w:cs="Times New Roman"/>
        </w:rPr>
        <w:t xml:space="preserve">MP </w:t>
      </w:r>
      <w:r w:rsidRPr="00456FEE" w:rsidR="206DBB33">
        <w:rPr>
          <w:rFonts w:cs="Times New Roman"/>
        </w:rPr>
        <w:t>un</w:t>
      </w:r>
      <w:r w:rsidRPr="00456FEE" w:rsidR="003F44D2">
        <w:rPr>
          <w:rFonts w:cs="Times New Roman"/>
        </w:rPr>
        <w:t xml:space="preserve"> izdevumus pamatojošajiem dokumentiem</w:t>
      </w:r>
      <w:r w:rsidRPr="00456FEE" w:rsidR="003F44D2">
        <w:rPr>
          <w:rStyle w:val="st1"/>
          <w:rFonts w:cs="Times New Roman"/>
        </w:rPr>
        <w:t xml:space="preserve"> un </w:t>
      </w:r>
      <w:r w:rsidRPr="00456FEE" w:rsidR="003F44D2">
        <w:rPr>
          <w:rFonts w:cs="Times New Roman"/>
        </w:rPr>
        <w:t>papildu informāciju</w:t>
      </w:r>
      <w:r w:rsidR="00257138">
        <w:rPr>
          <w:rFonts w:cs="Times New Roman"/>
        </w:rPr>
        <w:t xml:space="preserve"> (ja nepieciešams)</w:t>
      </w:r>
      <w:r w:rsidRPr="00456FEE" w:rsidR="003F44D2">
        <w:rPr>
          <w:rFonts w:cs="Times New Roman"/>
        </w:rPr>
        <w:t xml:space="preserve"> par Projekta</w:t>
      </w:r>
      <w:r w:rsidRPr="00456FEE" w:rsidR="00F45A69">
        <w:rPr>
          <w:rFonts w:cs="Times New Roman"/>
        </w:rPr>
        <w:t xml:space="preserve"> pieteikuma uzlabošanas</w:t>
      </w:r>
      <w:r w:rsidRPr="00456FEE" w:rsidR="003F44D2">
        <w:rPr>
          <w:rFonts w:cs="Times New Roman"/>
        </w:rPr>
        <w:t xml:space="preserve"> posma īstenošanas gaitu,</w:t>
      </w:r>
      <w:r w:rsidRPr="00456FEE" w:rsidR="003F44D2">
        <w:rPr>
          <w:rFonts w:cs="Times New Roman"/>
          <w:color w:val="000000" w:themeColor="text1"/>
        </w:rPr>
        <w:t xml:space="preserve"> </w:t>
      </w:r>
      <w:r w:rsidRPr="00456FEE" w:rsidR="00A157B6">
        <w:rPr>
          <w:rFonts w:cs="Times New Roman"/>
          <w:color w:val="000000" w:themeColor="text1"/>
        </w:rPr>
        <w:t>PADOME</w:t>
      </w:r>
      <w:r w:rsidRPr="00456FEE" w:rsidR="003F44D2">
        <w:rPr>
          <w:rFonts w:cs="Times New Roman"/>
        </w:rPr>
        <w:t xml:space="preserve"> izvērtē </w:t>
      </w:r>
      <w:r w:rsidRPr="00456FEE" w:rsidR="00AA2B04">
        <w:rPr>
          <w:rFonts w:cs="Times New Roman"/>
        </w:rPr>
        <w:t>finan</w:t>
      </w:r>
      <w:r w:rsidR="00AA2B04">
        <w:rPr>
          <w:rFonts w:cs="Times New Roman"/>
        </w:rPr>
        <w:t>sējuma</w:t>
      </w:r>
      <w:r w:rsidRPr="00456FEE" w:rsidR="00AA2B04">
        <w:rPr>
          <w:rFonts w:cs="Times New Roman"/>
        </w:rPr>
        <w:t xml:space="preserve"> </w:t>
      </w:r>
      <w:r w:rsidRPr="00456FEE" w:rsidR="003F44D2">
        <w:rPr>
          <w:rFonts w:cs="Times New Roman"/>
        </w:rPr>
        <w:t xml:space="preserve">izlietojuma atbilstību. Veikto </w:t>
      </w:r>
      <w:r w:rsidRPr="00456FEE" w:rsidR="003F44D2">
        <w:rPr>
          <w:rFonts w:eastAsia="Calibri" w:cs="Times New Roman"/>
        </w:rPr>
        <w:t xml:space="preserve">darbu izpildi </w:t>
      </w:r>
      <w:r w:rsidRPr="00456FEE" w:rsidR="00A157B6">
        <w:rPr>
          <w:rFonts w:cs="Times New Roman"/>
          <w:color w:val="000000" w:themeColor="text1"/>
        </w:rPr>
        <w:t>PADOME</w:t>
      </w:r>
      <w:r w:rsidRPr="00456FEE" w:rsidR="003F44D2">
        <w:rPr>
          <w:rFonts w:eastAsia="Calibri" w:cs="Times New Roman"/>
        </w:rPr>
        <w:t xml:space="preserve"> izvērtē, </w:t>
      </w:r>
      <w:r w:rsidRPr="00456FEE" w:rsidR="003F44D2">
        <w:rPr>
          <w:rFonts w:eastAsia="Calibri" w:cs="Times New Roman"/>
          <w:color w:val="000000" w:themeColor="text1"/>
        </w:rPr>
        <w:t>pārbaudot</w:t>
      </w:r>
      <w:r w:rsidRPr="00456FEE" w:rsidR="00643D2F">
        <w:rPr>
          <w:rFonts w:cs="Times New Roman"/>
        </w:rPr>
        <w:t xml:space="preserve"> </w:t>
      </w:r>
      <w:r w:rsidR="00A047E0">
        <w:rPr>
          <w:rFonts w:cs="Times New Roman"/>
        </w:rPr>
        <w:t>Pārskatā</w:t>
      </w:r>
      <w:r w:rsidRPr="00456FEE" w:rsidR="00A047E0">
        <w:rPr>
          <w:rFonts w:cs="Times New Roman"/>
        </w:rPr>
        <w:t xml:space="preserve"> </w:t>
      </w:r>
      <w:r w:rsidRPr="00456FEE" w:rsidR="54AE74DF">
        <w:rPr>
          <w:rFonts w:eastAsia="Calibri" w:cs="Times New Roman"/>
          <w:color w:val="000000" w:themeColor="text1"/>
        </w:rPr>
        <w:t>no</w:t>
      </w:r>
      <w:r w:rsidRPr="00456FEE" w:rsidR="003F44D2">
        <w:rPr>
          <w:rFonts w:eastAsia="Calibri" w:cs="Times New Roman"/>
        </w:rPr>
        <w:t xml:space="preserve">rādīto </w:t>
      </w:r>
      <w:r w:rsidRPr="00456FEE" w:rsidR="02ED5B3F">
        <w:rPr>
          <w:rFonts w:eastAsia="Calibri" w:cs="Times New Roman"/>
        </w:rPr>
        <w:t xml:space="preserve">informāciju par </w:t>
      </w:r>
      <w:r w:rsidRPr="00456FEE" w:rsidR="003F44D2">
        <w:rPr>
          <w:rFonts w:eastAsia="Calibri" w:cs="Times New Roman"/>
        </w:rPr>
        <w:t>darbu izpildi</w:t>
      </w:r>
      <w:r w:rsidR="00856377">
        <w:rPr>
          <w:rFonts w:eastAsia="Calibri" w:cs="Times New Roman"/>
        </w:rPr>
        <w:t>,</w:t>
      </w:r>
      <w:r w:rsidRPr="00456FEE" w:rsidR="003F44D2">
        <w:rPr>
          <w:rFonts w:eastAsia="Calibri" w:cs="Times New Roman"/>
        </w:rPr>
        <w:t xml:space="preserve"> atbilstoši </w:t>
      </w:r>
      <w:r w:rsidR="00A57178">
        <w:rPr>
          <w:rFonts w:eastAsia="Calibri" w:cs="Times New Roman"/>
        </w:rPr>
        <w:t xml:space="preserve">Plānā noteiktajiem </w:t>
      </w:r>
      <w:r w:rsidRPr="0F827BC3" w:rsidR="00A57178">
        <w:rPr>
          <w:rFonts w:cs="Times New Roman"/>
        </w:rPr>
        <w:t>darba uzdevum</w:t>
      </w:r>
      <w:r w:rsidR="00A57178">
        <w:rPr>
          <w:rFonts w:cs="Times New Roman"/>
        </w:rPr>
        <w:t>iem</w:t>
      </w:r>
      <w:r w:rsidRPr="00456FEE" w:rsidR="003F44D2">
        <w:rPr>
          <w:rFonts w:eastAsia="Calibri" w:cs="Times New Roman"/>
        </w:rPr>
        <w:t>.</w:t>
      </w:r>
      <w:r w:rsidRPr="00456FEE" w:rsidR="00851918">
        <w:rPr>
          <w:rFonts w:eastAsia="Calibri" w:cs="Times New Roman"/>
        </w:rPr>
        <w:t xml:space="preserve"> </w:t>
      </w:r>
      <w:r w:rsidRPr="00456FEE" w:rsidR="003F44D2">
        <w:rPr>
          <w:rFonts w:eastAsia="Calibri" w:cs="Times New Roman"/>
        </w:rPr>
        <w:t xml:space="preserve">Lai </w:t>
      </w:r>
      <w:r w:rsidRPr="00456FEE" w:rsidR="003F44D2">
        <w:rPr>
          <w:rFonts w:cs="Times New Roman"/>
          <w:color w:val="000000" w:themeColor="text1"/>
        </w:rPr>
        <w:t>izvērtētu veikto darb</w:t>
      </w:r>
      <w:r w:rsidR="00A57178">
        <w:rPr>
          <w:rFonts w:cs="Times New Roman"/>
          <w:color w:val="000000" w:themeColor="text1"/>
        </w:rPr>
        <w:t xml:space="preserve">a uzdevumu </w:t>
      </w:r>
      <w:r w:rsidRPr="00456FEE" w:rsidR="003F44D2">
        <w:rPr>
          <w:rFonts w:cs="Times New Roman"/>
          <w:color w:val="000000" w:themeColor="text1"/>
        </w:rPr>
        <w:t xml:space="preserve"> atbilstību Projekta </w:t>
      </w:r>
      <w:r w:rsidRPr="00456FEE" w:rsidR="004C5EBF">
        <w:rPr>
          <w:rFonts w:cs="Times New Roman"/>
          <w:color w:val="000000" w:themeColor="text1"/>
        </w:rPr>
        <w:t xml:space="preserve">pieteikuma uzlabošanas </w:t>
      </w:r>
      <w:r w:rsidRPr="00456FEE" w:rsidR="003F44D2">
        <w:rPr>
          <w:rFonts w:cs="Times New Roman"/>
          <w:color w:val="000000" w:themeColor="text1"/>
        </w:rPr>
        <w:t xml:space="preserve">posmā plānotajam, </w:t>
      </w:r>
      <w:r w:rsidRPr="00456FEE" w:rsidR="00A157B6">
        <w:rPr>
          <w:rFonts w:cs="Times New Roman"/>
          <w:color w:val="000000" w:themeColor="text1"/>
        </w:rPr>
        <w:t>PADOME</w:t>
      </w:r>
      <w:r w:rsidRPr="00456FEE" w:rsidR="003F44D2">
        <w:rPr>
          <w:rFonts w:cs="Times New Roman"/>
          <w:color w:val="000000" w:themeColor="text1"/>
        </w:rPr>
        <w:t xml:space="preserve"> var pieaicināt neatkarīgu zinātnisko un/vai tautsaimniecības </w:t>
      </w:r>
      <w:r w:rsidRPr="00456FEE" w:rsidR="003F44D2">
        <w:rPr>
          <w:rFonts w:cs="Times New Roman"/>
        </w:rPr>
        <w:t>ekspertu.</w:t>
      </w:r>
    </w:p>
    <w:p w:rsidRPr="00456FEE" w:rsidR="0084220C" w:rsidP="004B6301" w:rsidRDefault="0084220C" w14:paraId="05EBF4B1" w14:textId="6D245E4F">
      <w:pPr>
        <w:widowControl w:val="0"/>
        <w:spacing w:before="60" w:after="0" w:line="240" w:lineRule="auto"/>
        <w:ind w:firstLine="720"/>
        <w:jc w:val="both"/>
        <w:rPr>
          <w:rFonts w:cs="Times New Roman"/>
          <w:color w:val="000000" w:themeColor="text1"/>
        </w:rPr>
      </w:pPr>
      <w:r w:rsidRPr="26D9507C">
        <w:rPr>
          <w:rFonts w:cs="Times New Roman"/>
          <w:color w:val="000000" w:themeColor="text1"/>
        </w:rPr>
        <w:t xml:space="preserve">4.4. PADOME veic samaksu </w:t>
      </w:r>
      <w:r w:rsidRPr="26D9507C" w:rsidR="00F213AD">
        <w:rPr>
          <w:rFonts w:cs="Times New Roman"/>
          <w:color w:val="000000" w:themeColor="text1"/>
        </w:rPr>
        <w:t>PIETEICĒJAM</w:t>
      </w:r>
      <w:r w:rsidRPr="26D9507C">
        <w:rPr>
          <w:rFonts w:cs="Times New Roman"/>
          <w:color w:val="000000" w:themeColor="text1"/>
        </w:rPr>
        <w:t xml:space="preserve"> 10</w:t>
      </w:r>
      <w:r w:rsidRPr="26D9507C" w:rsidR="001E263A">
        <w:rPr>
          <w:rFonts w:cs="Times New Roman"/>
          <w:color w:val="000000" w:themeColor="text1"/>
        </w:rPr>
        <w:t> </w:t>
      </w:r>
      <w:r w:rsidRPr="26D9507C">
        <w:rPr>
          <w:rFonts w:cs="Times New Roman"/>
          <w:color w:val="000000" w:themeColor="text1"/>
        </w:rPr>
        <w:t xml:space="preserve"> darbdienu laikā pēc</w:t>
      </w:r>
      <w:r w:rsidR="00436B5A">
        <w:rPr>
          <w:rFonts w:cs="Times New Roman"/>
          <w:color w:val="000000" w:themeColor="text1"/>
        </w:rPr>
        <w:t xml:space="preserve"> 1.</w:t>
      </w:r>
      <w:r w:rsidR="00C70E8B">
        <w:rPr>
          <w:rFonts w:cs="Times New Roman"/>
          <w:color w:val="000000" w:themeColor="text1"/>
        </w:rPr>
        <w:t> </w:t>
      </w:r>
      <w:r w:rsidR="00436B5A">
        <w:rPr>
          <w:rFonts w:cs="Times New Roman"/>
          <w:color w:val="000000" w:themeColor="text1"/>
        </w:rPr>
        <w:t>posma un 2.</w:t>
      </w:r>
      <w:r w:rsidR="00C70E8B">
        <w:rPr>
          <w:rFonts w:cs="Times New Roman"/>
          <w:color w:val="000000" w:themeColor="text1"/>
        </w:rPr>
        <w:t> </w:t>
      </w:r>
      <w:r w:rsidR="00436B5A">
        <w:rPr>
          <w:rFonts w:cs="Times New Roman"/>
          <w:color w:val="000000" w:themeColor="text1"/>
        </w:rPr>
        <w:t>posma</w:t>
      </w:r>
      <w:r w:rsidRPr="26D9507C">
        <w:rPr>
          <w:rFonts w:cs="Times New Roman"/>
          <w:b/>
          <w:bCs/>
          <w:color w:val="000000" w:themeColor="text1"/>
        </w:rPr>
        <w:t xml:space="preserve"> </w:t>
      </w:r>
      <w:r w:rsidRPr="26D9507C" w:rsidR="001E263A">
        <w:rPr>
          <w:rFonts w:cs="Times New Roman"/>
          <w:color w:val="000000" w:themeColor="text1"/>
        </w:rPr>
        <w:t xml:space="preserve">Pārskata </w:t>
      </w:r>
      <w:r w:rsidRPr="26D9507C">
        <w:rPr>
          <w:rFonts w:cs="Times New Roman"/>
          <w:color w:val="000000" w:themeColor="text1"/>
        </w:rPr>
        <w:t xml:space="preserve">un </w:t>
      </w:r>
      <w:r w:rsidRPr="26D9507C" w:rsidR="0049623E">
        <w:rPr>
          <w:rFonts w:cs="Times New Roman"/>
          <w:color w:val="000000" w:themeColor="text1"/>
        </w:rPr>
        <w:t>MP</w:t>
      </w:r>
      <w:r w:rsidRPr="26D9507C">
        <w:rPr>
          <w:rFonts w:cs="Times New Roman"/>
          <w:color w:val="000000" w:themeColor="text1"/>
        </w:rPr>
        <w:t xml:space="preserve"> abpusējas saskaņošanas. </w:t>
      </w:r>
    </w:p>
    <w:p w:rsidRPr="00456FEE" w:rsidR="003F44D2" w:rsidP="00BB59E7" w:rsidRDefault="00563D6F" w14:paraId="61D97456" w14:textId="16251354">
      <w:pPr>
        <w:spacing w:before="240" w:after="120" w:line="240" w:lineRule="auto"/>
        <w:jc w:val="center"/>
        <w:rPr>
          <w:rFonts w:cs="Times New Roman"/>
          <w:b/>
          <w:szCs w:val="24"/>
        </w:rPr>
      </w:pPr>
      <w:r w:rsidRPr="00456FEE">
        <w:rPr>
          <w:rFonts w:cs="Times New Roman"/>
          <w:b/>
          <w:szCs w:val="24"/>
        </w:rPr>
        <w:t xml:space="preserve">5. </w:t>
      </w:r>
      <w:r w:rsidRPr="00456FEE" w:rsidR="003F44D2">
        <w:rPr>
          <w:rFonts w:cs="Times New Roman"/>
          <w:b/>
          <w:szCs w:val="24"/>
        </w:rPr>
        <w:t>PUŠU ATBILDĪBA, PIENĀKUMI UN TIESĪBAS</w:t>
      </w:r>
    </w:p>
    <w:p w:rsidRPr="00456FEE" w:rsidR="003F44D2" w:rsidP="00563D6F" w:rsidRDefault="00563D6F" w14:paraId="6E50FC34" w14:textId="690015E5">
      <w:pPr>
        <w:widowControl w:val="0"/>
        <w:spacing w:before="60" w:after="0" w:line="240" w:lineRule="auto"/>
        <w:ind w:firstLine="720"/>
        <w:jc w:val="both"/>
        <w:rPr>
          <w:rFonts w:cs="Times New Roman"/>
          <w:b/>
          <w:bCs/>
          <w:szCs w:val="24"/>
        </w:rPr>
      </w:pPr>
      <w:r w:rsidRPr="00456FEE">
        <w:rPr>
          <w:rFonts w:cs="Times New Roman"/>
          <w:color w:val="000000"/>
          <w:szCs w:val="24"/>
        </w:rPr>
        <w:lastRenderedPageBreak/>
        <w:t xml:space="preserve">5.1. </w:t>
      </w:r>
      <w:r w:rsidRPr="00456FEE" w:rsidR="003F44D2">
        <w:rPr>
          <w:rFonts w:cs="Times New Roman"/>
          <w:color w:val="000000"/>
          <w:szCs w:val="24"/>
        </w:rPr>
        <w:t xml:space="preserve">Pildot no Līguma izrietošās saistības, </w:t>
      </w:r>
      <w:r w:rsidRPr="00456FEE" w:rsidR="003F44D2">
        <w:rPr>
          <w:rFonts w:cs="Times New Roman"/>
          <w:szCs w:val="24"/>
        </w:rPr>
        <w:t>Puses</w:t>
      </w:r>
      <w:r w:rsidRPr="00456FEE" w:rsidR="003F44D2">
        <w:rPr>
          <w:rFonts w:cs="Times New Roman"/>
          <w:color w:val="000000"/>
          <w:szCs w:val="24"/>
        </w:rPr>
        <w:t xml:space="preserve"> apņemas piemērot spēkā esošos Latvijas Republikas un Eiropas Savienības (turpmāk – ES) normatīvos aktus, kā arī citus Projekta </w:t>
      </w:r>
      <w:r w:rsidRPr="00456FEE" w:rsidR="00804874">
        <w:rPr>
          <w:rFonts w:cs="Times New Roman"/>
          <w:color w:val="000000"/>
          <w:szCs w:val="24"/>
        </w:rPr>
        <w:t xml:space="preserve">pieteikuma uzlabošanas </w:t>
      </w:r>
      <w:r w:rsidRPr="00456FEE" w:rsidR="003F44D2">
        <w:rPr>
          <w:rFonts w:cs="Times New Roman"/>
          <w:color w:val="000000"/>
          <w:szCs w:val="24"/>
        </w:rPr>
        <w:t>īstenošanai saistošos dokumentus un to grozījumus. Normatīvo aktu vai citu saistošo dokumentu nezināšana neatbrīvo no Līgumā paredzēto saistību izpildes pienākuma un noteiktās atbildības.</w:t>
      </w:r>
    </w:p>
    <w:p w:rsidRPr="00456FEE" w:rsidR="003F44D2" w:rsidP="00563D6F" w:rsidRDefault="00563D6F" w14:paraId="33E8457C" w14:textId="397CFCCB">
      <w:pPr>
        <w:widowControl w:val="0"/>
        <w:spacing w:before="60" w:after="0" w:line="240" w:lineRule="auto"/>
        <w:ind w:firstLine="720"/>
        <w:jc w:val="both"/>
        <w:rPr>
          <w:rFonts w:cs="Times New Roman"/>
          <w:b/>
          <w:bCs/>
          <w:szCs w:val="24"/>
        </w:rPr>
      </w:pPr>
      <w:r w:rsidRPr="00456FEE">
        <w:rPr>
          <w:rFonts w:cs="Times New Roman"/>
          <w:bCs/>
          <w:szCs w:val="24"/>
        </w:rPr>
        <w:t xml:space="preserve">5.2. </w:t>
      </w:r>
      <w:r w:rsidR="009E3BDD">
        <w:rPr>
          <w:rFonts w:cs="Times New Roman"/>
          <w:bCs/>
          <w:szCs w:val="24"/>
        </w:rPr>
        <w:t>PIETEICĒJA</w:t>
      </w:r>
      <w:r w:rsidRPr="00456FEE" w:rsidR="003F44D2">
        <w:rPr>
          <w:rFonts w:cs="Times New Roman"/>
          <w:szCs w:val="24"/>
        </w:rPr>
        <w:t xml:space="preserve"> pienākumi:</w:t>
      </w:r>
    </w:p>
    <w:p w:rsidRPr="00456FEE" w:rsidR="003F44D2" w:rsidP="0F1368F5" w:rsidRDefault="00563D6F" w14:paraId="70BE83C8" w14:textId="402C1320">
      <w:pPr>
        <w:widowControl w:val="0"/>
        <w:spacing w:before="60" w:after="0" w:line="240" w:lineRule="auto"/>
        <w:ind w:left="1134"/>
        <w:jc w:val="both"/>
        <w:rPr>
          <w:rFonts w:cs="Times New Roman"/>
          <w:b/>
          <w:bCs/>
        </w:rPr>
      </w:pPr>
      <w:r w:rsidRPr="0F1368F5">
        <w:rPr>
          <w:rFonts w:cs="Times New Roman"/>
        </w:rPr>
        <w:t xml:space="preserve">5.2.1. </w:t>
      </w:r>
      <w:r w:rsidRPr="0F1368F5" w:rsidR="002B4EDD">
        <w:rPr>
          <w:rFonts w:cs="Times New Roman"/>
        </w:rPr>
        <w:t>n</w:t>
      </w:r>
      <w:r w:rsidRPr="0F1368F5" w:rsidR="003F44D2">
        <w:rPr>
          <w:rFonts w:cs="Times New Roman"/>
        </w:rPr>
        <w:t xml:space="preserve">odrošināt </w:t>
      </w:r>
      <w:r w:rsidR="004C6BF0">
        <w:rPr>
          <w:rFonts w:cs="Times New Roman"/>
          <w:color w:val="000000" w:themeColor="text1"/>
          <w:lang w:eastAsia="lv-LV"/>
        </w:rPr>
        <w:t>plānā noteikto darba uzdevu</w:t>
      </w:r>
      <w:r w:rsidR="00334077">
        <w:rPr>
          <w:rFonts w:cs="Times New Roman"/>
          <w:color w:val="000000" w:themeColor="text1"/>
          <w:lang w:eastAsia="lv-LV"/>
        </w:rPr>
        <w:t xml:space="preserve">mu </w:t>
      </w:r>
      <w:r w:rsidRPr="0F1368F5" w:rsidR="003F44D2">
        <w:rPr>
          <w:rFonts w:cs="Times New Roman"/>
        </w:rPr>
        <w:t>sasniegšanu;</w:t>
      </w:r>
    </w:p>
    <w:p w:rsidRPr="00456FEE" w:rsidR="003F44D2" w:rsidP="00563D6F" w:rsidRDefault="00563D6F" w14:paraId="57D27269" w14:textId="11FBAE8B">
      <w:pPr>
        <w:widowControl w:val="0"/>
        <w:spacing w:before="60" w:after="0" w:line="240" w:lineRule="auto"/>
        <w:ind w:left="1134"/>
        <w:jc w:val="both"/>
        <w:rPr>
          <w:rFonts w:cs="Times New Roman"/>
          <w:b/>
          <w:bCs/>
          <w:szCs w:val="24"/>
        </w:rPr>
      </w:pPr>
      <w:r w:rsidRPr="00456FEE">
        <w:rPr>
          <w:rFonts w:cs="Times New Roman"/>
          <w:szCs w:val="24"/>
        </w:rPr>
        <w:t xml:space="preserve">5.2.2. </w:t>
      </w:r>
      <w:r w:rsidRPr="00456FEE" w:rsidR="002B4EDD">
        <w:rPr>
          <w:rFonts w:cs="Times New Roman"/>
          <w:szCs w:val="24"/>
        </w:rPr>
        <w:t>i</w:t>
      </w:r>
      <w:r w:rsidRPr="00456FEE" w:rsidR="003F44D2">
        <w:rPr>
          <w:rFonts w:cs="Times New Roman"/>
          <w:szCs w:val="24"/>
        </w:rPr>
        <w:t xml:space="preserve">zmantot tādas profesionāli atzītas vai attiecīgajā nozarē vispārpieņemtas darbības, metodes un praksi, kas nodrošina Projekta </w:t>
      </w:r>
      <w:r w:rsidRPr="00456FEE" w:rsidR="00192264">
        <w:rPr>
          <w:rFonts w:cs="Times New Roman"/>
          <w:szCs w:val="24"/>
        </w:rPr>
        <w:t xml:space="preserve">pieteikuma uzlabošanas </w:t>
      </w:r>
      <w:r w:rsidRPr="00456FEE" w:rsidR="003F44D2">
        <w:rPr>
          <w:rFonts w:cs="Times New Roman"/>
          <w:spacing w:val="-4"/>
          <w:szCs w:val="24"/>
        </w:rPr>
        <w:t>īstenošanu</w:t>
      </w:r>
      <w:r w:rsidRPr="00456FEE" w:rsidR="003F44D2">
        <w:rPr>
          <w:rFonts w:cs="Times New Roman"/>
          <w:szCs w:val="24"/>
        </w:rPr>
        <w:t xml:space="preserve"> iespējami augstā kvalitātē;</w:t>
      </w:r>
    </w:p>
    <w:p w:rsidRPr="00456FEE" w:rsidR="003F44D2" w:rsidP="5BB62973" w:rsidRDefault="00563D6F" w14:paraId="3F7C0F92" w14:textId="2A56AF81">
      <w:pPr>
        <w:widowControl w:val="0"/>
        <w:spacing w:before="60" w:after="0" w:line="240" w:lineRule="auto"/>
        <w:ind w:left="1134"/>
        <w:jc w:val="both"/>
        <w:rPr>
          <w:rFonts w:cs="Times New Roman"/>
          <w:b/>
          <w:bCs/>
        </w:rPr>
      </w:pPr>
      <w:r w:rsidRPr="0F1368F5">
        <w:rPr>
          <w:rFonts w:cs="Times New Roman"/>
        </w:rPr>
        <w:t xml:space="preserve">5.2.3. </w:t>
      </w:r>
      <w:r w:rsidRPr="0F1368F5" w:rsidR="002B4EDD">
        <w:rPr>
          <w:rFonts w:cs="Times New Roman"/>
        </w:rPr>
        <w:t>n</w:t>
      </w:r>
      <w:r w:rsidRPr="0F1368F5" w:rsidR="003F44D2">
        <w:rPr>
          <w:rFonts w:cs="Times New Roman"/>
        </w:rPr>
        <w:t xml:space="preserve">odrošināt, lai visā ar Projekta </w:t>
      </w:r>
      <w:r w:rsidRPr="0F1368F5" w:rsidR="00192264">
        <w:rPr>
          <w:rFonts w:cs="Times New Roman"/>
        </w:rPr>
        <w:t xml:space="preserve">pieteikuma uzlabošanas </w:t>
      </w:r>
      <w:r w:rsidRPr="0F1368F5" w:rsidR="003F44D2">
        <w:rPr>
          <w:rFonts w:cs="Times New Roman"/>
        </w:rPr>
        <w:t xml:space="preserve">īstenošanu saistītajā dokumentācijā (tajā skaitā līgumos, rīkojumos, rēķinos, citos līdzvērtīgos samaksu apliecinošos grāmatvedības dokumentos) būtu precīzi norādīta atsauce uz </w:t>
      </w:r>
      <w:r w:rsidRPr="0F1368F5" w:rsidR="000930B0">
        <w:rPr>
          <w:rFonts w:cs="Times New Roman"/>
        </w:rPr>
        <w:t>P</w:t>
      </w:r>
      <w:r w:rsidRPr="0F1368F5" w:rsidR="6C87381A">
        <w:rPr>
          <w:rFonts w:cs="Times New Roman"/>
        </w:rPr>
        <w:t>rojekt</w:t>
      </w:r>
      <w:r w:rsidR="00090EFC">
        <w:rPr>
          <w:rFonts w:cs="Times New Roman"/>
        </w:rPr>
        <w:t>a</w:t>
      </w:r>
      <w:r w:rsidRPr="0F1368F5" w:rsidR="004721C3">
        <w:rPr>
          <w:rFonts w:cs="Times New Roman"/>
        </w:rPr>
        <w:t xml:space="preserve"> pieteikum</w:t>
      </w:r>
      <w:r w:rsidR="00090EFC">
        <w:rPr>
          <w:rFonts w:cs="Times New Roman"/>
        </w:rPr>
        <w:t>a</w:t>
      </w:r>
      <w:r w:rsidRPr="0F1368F5" w:rsidR="004721C3">
        <w:rPr>
          <w:rFonts w:cs="Times New Roman"/>
        </w:rPr>
        <w:t xml:space="preserve"> uzlabošanu</w:t>
      </w:r>
      <w:r w:rsidRPr="0F1368F5" w:rsidR="003F44D2">
        <w:rPr>
          <w:rFonts w:cs="Times New Roman"/>
        </w:rPr>
        <w:t>;</w:t>
      </w:r>
    </w:p>
    <w:p w:rsidRPr="00456FEE" w:rsidR="003F44D2" w:rsidP="5BB62973" w:rsidRDefault="00563D6F" w14:paraId="156E1D52" w14:textId="1D6031B6">
      <w:pPr>
        <w:widowControl w:val="0"/>
        <w:spacing w:before="60" w:after="0" w:line="240" w:lineRule="auto"/>
        <w:ind w:left="1134"/>
        <w:jc w:val="both"/>
        <w:rPr>
          <w:rFonts w:cs="Times New Roman"/>
        </w:rPr>
      </w:pPr>
      <w:r w:rsidRPr="00456FEE">
        <w:rPr>
          <w:rFonts w:cs="Times New Roman"/>
        </w:rPr>
        <w:t xml:space="preserve">5.2.4. </w:t>
      </w:r>
      <w:r w:rsidRPr="00456FEE" w:rsidR="002B4EDD">
        <w:rPr>
          <w:rFonts w:cs="Times New Roman"/>
        </w:rPr>
        <w:t>n</w:t>
      </w:r>
      <w:r w:rsidRPr="00456FEE" w:rsidR="003F44D2">
        <w:rPr>
          <w:rFonts w:cs="Times New Roman"/>
        </w:rPr>
        <w:t xml:space="preserve">odrošināt, ka </w:t>
      </w:r>
      <w:r w:rsidRPr="00456FEE" w:rsidR="000930B0">
        <w:rPr>
          <w:rFonts w:cs="Times New Roman"/>
        </w:rPr>
        <w:t>P</w:t>
      </w:r>
      <w:r w:rsidRPr="00456FEE" w:rsidR="003F44D2">
        <w:rPr>
          <w:rFonts w:cs="Times New Roman"/>
        </w:rPr>
        <w:t xml:space="preserve">rojekta </w:t>
      </w:r>
      <w:r w:rsidRPr="00456FEE" w:rsidR="004721C3">
        <w:rPr>
          <w:rFonts w:cs="Times New Roman"/>
        </w:rPr>
        <w:t>pieteikumu uzlabošan</w:t>
      </w:r>
      <w:r w:rsidRPr="00456FEE" w:rsidR="0034077B">
        <w:rPr>
          <w:rFonts w:cs="Times New Roman"/>
        </w:rPr>
        <w:t>as</w:t>
      </w:r>
      <w:r w:rsidRPr="00456FEE" w:rsidR="004721C3">
        <w:rPr>
          <w:rFonts w:cs="Times New Roman"/>
        </w:rPr>
        <w:t xml:space="preserve"> </w:t>
      </w:r>
      <w:r w:rsidRPr="00456FEE" w:rsidR="003F44D2">
        <w:rPr>
          <w:rFonts w:cs="Times New Roman"/>
        </w:rPr>
        <w:t>ietvaros plānotās darbības un to izmaksas nepārklājas ar darbībām, kuras tiek finansētas citu Eiropas Savienības fondu aktivitāšu</w:t>
      </w:r>
      <w:r w:rsidRPr="00456FEE" w:rsidR="00312B65">
        <w:rPr>
          <w:rFonts w:cs="Times New Roman"/>
        </w:rPr>
        <w:t xml:space="preserve"> </w:t>
      </w:r>
      <w:r w:rsidRPr="00456FEE" w:rsidR="003F44D2">
        <w:rPr>
          <w:rFonts w:cs="Times New Roman"/>
        </w:rPr>
        <w:t>ietvaros;</w:t>
      </w:r>
    </w:p>
    <w:p w:rsidRPr="00456FEE" w:rsidR="009F0175" w:rsidP="5BB62973" w:rsidRDefault="007865D3" w14:paraId="554BC8CB" w14:textId="78AF0E32">
      <w:pPr>
        <w:widowControl w:val="0"/>
        <w:spacing w:before="60" w:after="0" w:line="240" w:lineRule="auto"/>
        <w:ind w:left="1134"/>
        <w:jc w:val="both"/>
        <w:rPr>
          <w:rFonts w:cs="Times New Roman"/>
          <w:b/>
          <w:bCs/>
        </w:rPr>
      </w:pPr>
      <w:r w:rsidRPr="0F1368F5">
        <w:rPr>
          <w:rFonts w:cs="Times New Roman"/>
        </w:rPr>
        <w:t>5.2.5.</w:t>
      </w:r>
      <w:r w:rsidRPr="0F1368F5" w:rsidR="003A1B40">
        <w:rPr>
          <w:rFonts w:cs="Times New Roman"/>
        </w:rPr>
        <w:t xml:space="preserve"> </w:t>
      </w:r>
      <w:r w:rsidRPr="0F1368F5" w:rsidR="00F902BD">
        <w:rPr>
          <w:rFonts w:cs="Times New Roman"/>
        </w:rPr>
        <w:t xml:space="preserve">noteikt </w:t>
      </w:r>
      <w:r w:rsidRPr="0F1368F5" w:rsidR="00BB4B7D">
        <w:rPr>
          <w:rFonts w:cs="Times New Roman"/>
        </w:rPr>
        <w:t>un veikt</w:t>
      </w:r>
      <w:r w:rsidRPr="0F1368F5" w:rsidR="00933F7A">
        <w:rPr>
          <w:rFonts w:cs="Times New Roman"/>
        </w:rPr>
        <w:t xml:space="preserve"> </w:t>
      </w:r>
      <w:r w:rsidRPr="0F1368F5" w:rsidR="00067252">
        <w:rPr>
          <w:rFonts w:cs="Times New Roman"/>
        </w:rPr>
        <w:t>posm</w:t>
      </w:r>
      <w:r w:rsidRPr="0F1368F5" w:rsidR="1B07557B">
        <w:rPr>
          <w:rFonts w:cs="Times New Roman"/>
        </w:rPr>
        <w:t xml:space="preserve">ā iesaistīto </w:t>
      </w:r>
      <w:r w:rsidRPr="71A079BC" w:rsidR="00DD754A">
        <w:rPr>
          <w:rFonts w:cs="Times New Roman"/>
        </w:rPr>
        <w:t>Projekta pieteikuma uzlabošan</w:t>
      </w:r>
      <w:r w:rsidR="00081B18">
        <w:rPr>
          <w:rFonts w:cs="Times New Roman"/>
        </w:rPr>
        <w:t>as</w:t>
      </w:r>
      <w:r w:rsidR="001074C7">
        <w:rPr>
          <w:rFonts w:cs="Times New Roman"/>
        </w:rPr>
        <w:t xml:space="preserve"> </w:t>
      </w:r>
      <w:r w:rsidRPr="0F1368F5" w:rsidR="00067252">
        <w:rPr>
          <w:rFonts w:cs="Times New Roman"/>
        </w:rPr>
        <w:t xml:space="preserve">izpildītāju </w:t>
      </w:r>
      <w:r w:rsidR="00F204C3">
        <w:rPr>
          <w:rFonts w:cs="Times New Roman"/>
        </w:rPr>
        <w:t>atlīdzības</w:t>
      </w:r>
      <w:r w:rsidRPr="0F1368F5" w:rsidR="00F204C3">
        <w:rPr>
          <w:rFonts w:cs="Times New Roman"/>
        </w:rPr>
        <w:t xml:space="preserve"> </w:t>
      </w:r>
      <w:r w:rsidRPr="0F1368F5" w:rsidR="00067252">
        <w:rPr>
          <w:rFonts w:cs="Times New Roman"/>
        </w:rPr>
        <w:t xml:space="preserve">likmes </w:t>
      </w:r>
      <w:r w:rsidRPr="0F1368F5" w:rsidR="00BB4B7D">
        <w:rPr>
          <w:rFonts w:cs="Times New Roman"/>
        </w:rPr>
        <w:t xml:space="preserve">izmaiņas </w:t>
      </w:r>
      <w:r w:rsidRPr="0F1368F5" w:rsidR="007E6BCE">
        <w:rPr>
          <w:rFonts w:cs="Times New Roman"/>
        </w:rPr>
        <w:t xml:space="preserve">atbilstoši </w:t>
      </w:r>
      <w:r w:rsidR="009E3BDD">
        <w:rPr>
          <w:rFonts w:cs="Times New Roman"/>
        </w:rPr>
        <w:t>PIETEICĒJA</w:t>
      </w:r>
      <w:r w:rsidRPr="0F1368F5" w:rsidR="007E6BCE">
        <w:rPr>
          <w:rFonts w:cs="Times New Roman"/>
        </w:rPr>
        <w:t xml:space="preserve"> iekšējiem normatīv</w:t>
      </w:r>
      <w:r w:rsidRPr="0F1368F5" w:rsidR="00C73030">
        <w:rPr>
          <w:rFonts w:cs="Times New Roman"/>
        </w:rPr>
        <w:t>ajiem</w:t>
      </w:r>
      <w:r w:rsidRPr="0F1368F5" w:rsidR="007E6BCE">
        <w:rPr>
          <w:rFonts w:cs="Times New Roman"/>
        </w:rPr>
        <w:t xml:space="preserve"> akt</w:t>
      </w:r>
      <w:r w:rsidRPr="0F1368F5" w:rsidR="00C73030">
        <w:rPr>
          <w:rFonts w:cs="Times New Roman"/>
        </w:rPr>
        <w:t>iem</w:t>
      </w:r>
      <w:r w:rsidRPr="0F1368F5" w:rsidR="00BB4B7D">
        <w:rPr>
          <w:rFonts w:cs="Times New Roman"/>
        </w:rPr>
        <w:t>;</w:t>
      </w:r>
    </w:p>
    <w:p w:rsidRPr="00456FEE" w:rsidR="1142FC91" w:rsidP="5BB62973" w:rsidRDefault="002F7F4C" w14:paraId="5E002D70" w14:textId="778208BF">
      <w:pPr>
        <w:widowControl w:val="0"/>
        <w:spacing w:before="60" w:after="0" w:line="240" w:lineRule="auto"/>
        <w:ind w:left="1134"/>
        <w:jc w:val="both"/>
        <w:rPr>
          <w:rFonts w:cs="Times New Roman"/>
        </w:rPr>
      </w:pPr>
      <w:r w:rsidRPr="00456FEE">
        <w:rPr>
          <w:rFonts w:cs="Times New Roman"/>
        </w:rPr>
        <w:t>5.2.</w:t>
      </w:r>
      <w:r w:rsidRPr="00456FEE" w:rsidR="007865D3">
        <w:rPr>
          <w:rFonts w:cs="Times New Roman"/>
        </w:rPr>
        <w:t>6</w:t>
      </w:r>
      <w:r w:rsidRPr="00456FEE">
        <w:rPr>
          <w:rFonts w:cs="Times New Roman"/>
        </w:rPr>
        <w:t>.</w:t>
      </w:r>
      <w:r w:rsidRPr="00456FEE" w:rsidR="1142FC91">
        <w:rPr>
          <w:rFonts w:cs="Times New Roman"/>
        </w:rPr>
        <w:t xml:space="preserve"> </w:t>
      </w:r>
      <w:r w:rsidRPr="00456FEE" w:rsidR="3A31BC5B">
        <w:rPr>
          <w:rFonts w:cs="Times New Roman"/>
        </w:rPr>
        <w:t xml:space="preserve">pēc PADOMES pieprasījuma iesniegt </w:t>
      </w:r>
      <w:r w:rsidRPr="00456FEE" w:rsidR="5113A5D6">
        <w:rPr>
          <w:rFonts w:cs="Times New Roman"/>
        </w:rPr>
        <w:t>ar Projekta</w:t>
      </w:r>
      <w:r w:rsidRPr="00456FEE" w:rsidR="00B257C2">
        <w:rPr>
          <w:rFonts w:cs="Times New Roman"/>
        </w:rPr>
        <w:t xml:space="preserve"> pieteikuma uzlabošanas</w:t>
      </w:r>
      <w:r w:rsidRPr="00456FEE" w:rsidR="5113A5D6">
        <w:rPr>
          <w:rFonts w:cs="Times New Roman"/>
        </w:rPr>
        <w:t xml:space="preserve"> īstenošanu saistītu </w:t>
      </w:r>
      <w:r w:rsidRPr="00456FEE" w:rsidR="3A31BC5B">
        <w:rPr>
          <w:rFonts w:cs="Times New Roman"/>
        </w:rPr>
        <w:t>papildu dokumentāciju un informāciju, tajā skaitā paskaidrojumus, precizējumus, kā arī citus dokumentus vai to kopijas</w:t>
      </w:r>
      <w:r w:rsidRPr="00456FEE" w:rsidR="00933F7A">
        <w:rPr>
          <w:rFonts w:cs="Times New Roman"/>
        </w:rPr>
        <w:t>;</w:t>
      </w:r>
    </w:p>
    <w:p w:rsidRPr="00456FEE" w:rsidR="003F44D2" w:rsidP="00563D6F" w:rsidRDefault="00563D6F" w14:paraId="3C679EFE" w14:textId="760ED985">
      <w:pPr>
        <w:widowControl w:val="0"/>
        <w:spacing w:before="60" w:after="0" w:line="240" w:lineRule="auto"/>
        <w:ind w:left="1134"/>
        <w:jc w:val="both"/>
        <w:rPr>
          <w:rFonts w:cs="Times New Roman"/>
          <w:b/>
        </w:rPr>
      </w:pPr>
      <w:r w:rsidRPr="00456FEE">
        <w:rPr>
          <w:rFonts w:cs="Times New Roman"/>
        </w:rPr>
        <w:t>5.2.</w:t>
      </w:r>
      <w:r w:rsidRPr="00456FEE" w:rsidR="007865D3">
        <w:rPr>
          <w:rFonts w:cs="Times New Roman"/>
        </w:rPr>
        <w:t>7</w:t>
      </w:r>
      <w:r w:rsidRPr="00456FEE">
        <w:rPr>
          <w:rFonts w:cs="Times New Roman"/>
        </w:rPr>
        <w:t xml:space="preserve">. </w:t>
      </w:r>
      <w:r w:rsidRPr="00456FEE" w:rsidR="002B4EDD">
        <w:rPr>
          <w:rFonts w:cs="Times New Roman"/>
        </w:rPr>
        <w:t>n</w:t>
      </w:r>
      <w:r w:rsidRPr="00456FEE" w:rsidR="003F44D2">
        <w:rPr>
          <w:rFonts w:cs="Times New Roman"/>
        </w:rPr>
        <w:t xml:space="preserve">odrošināt ar </w:t>
      </w:r>
      <w:r w:rsidRPr="00456FEE" w:rsidR="003F44D2">
        <w:rPr>
          <w:rFonts w:cs="Times New Roman"/>
          <w:snapToGrid w:val="0"/>
        </w:rPr>
        <w:t>Projekta</w:t>
      </w:r>
      <w:r w:rsidRPr="00456FEE" w:rsidR="003F44D2">
        <w:rPr>
          <w:rFonts w:cs="Times New Roman"/>
        </w:rPr>
        <w:t xml:space="preserve"> </w:t>
      </w:r>
      <w:r w:rsidRPr="00456FEE" w:rsidR="00B257C2">
        <w:rPr>
          <w:rFonts w:cs="Times New Roman"/>
        </w:rPr>
        <w:t xml:space="preserve">pieteikuma uzlabošanas </w:t>
      </w:r>
      <w:r w:rsidRPr="00456FEE" w:rsidR="003F44D2">
        <w:rPr>
          <w:rFonts w:cs="Times New Roman"/>
        </w:rPr>
        <w:t xml:space="preserve">īstenošanu saistīto izdevumu grāmatvedības uzskaiti, ņemot vērā Latvijas Republikas normatīvo aktu prasības un grāmatvedības kārtošanas vispārīgos principus, kas nodrošina atsevišķu grāmatvedības uzskaiti un </w:t>
      </w:r>
      <w:r w:rsidR="008F1C70">
        <w:rPr>
          <w:rFonts w:cs="Times New Roman"/>
        </w:rPr>
        <w:t xml:space="preserve">Pārskatu </w:t>
      </w:r>
      <w:r w:rsidRPr="00456FEE" w:rsidR="003F44D2">
        <w:rPr>
          <w:rFonts w:cs="Times New Roman"/>
        </w:rPr>
        <w:t xml:space="preserve">par </w:t>
      </w:r>
      <w:r w:rsidRPr="00456FEE" w:rsidR="003F44D2">
        <w:rPr>
          <w:rFonts w:cs="Times New Roman"/>
          <w:snapToGrid w:val="0"/>
        </w:rPr>
        <w:t>Projekta</w:t>
      </w:r>
      <w:r w:rsidRPr="00456FEE" w:rsidR="00E90BFC">
        <w:rPr>
          <w:rFonts w:cs="Times New Roman"/>
        </w:rPr>
        <w:t xml:space="preserve"> pieteikuma uzlabošanas </w:t>
      </w:r>
      <w:r w:rsidRPr="00456FEE" w:rsidR="003F44D2">
        <w:rPr>
          <w:rFonts w:cs="Times New Roman"/>
        </w:rPr>
        <w:t xml:space="preserve">īstenošanu, lai varētu precīzi noteikt visus </w:t>
      </w:r>
      <w:r w:rsidRPr="00456FEE" w:rsidR="003F44D2">
        <w:rPr>
          <w:rFonts w:cs="Times New Roman"/>
          <w:snapToGrid w:val="0"/>
        </w:rPr>
        <w:t>Projekta</w:t>
      </w:r>
      <w:r w:rsidRPr="00456FEE" w:rsidR="003F44D2">
        <w:rPr>
          <w:rFonts w:cs="Times New Roman"/>
        </w:rPr>
        <w:t xml:space="preserve"> </w:t>
      </w:r>
      <w:r w:rsidRPr="00456FEE" w:rsidR="00E90BFC">
        <w:rPr>
          <w:rFonts w:cs="Times New Roman"/>
        </w:rPr>
        <w:t xml:space="preserve">pieteikuma uzlabošanas </w:t>
      </w:r>
      <w:r w:rsidRPr="00456FEE" w:rsidR="003F44D2">
        <w:rPr>
          <w:rFonts w:cs="Times New Roman"/>
        </w:rPr>
        <w:t xml:space="preserve">finansējuma avotus un izdevumus, kas saistīti ar </w:t>
      </w:r>
      <w:r w:rsidRPr="00456FEE" w:rsidR="003F44D2">
        <w:rPr>
          <w:rFonts w:cs="Times New Roman"/>
          <w:snapToGrid w:val="0"/>
        </w:rPr>
        <w:t>Projektu</w:t>
      </w:r>
      <w:r w:rsidRPr="00456FEE" w:rsidR="003F44D2">
        <w:rPr>
          <w:rFonts w:cs="Times New Roman"/>
        </w:rPr>
        <w:t xml:space="preserve"> </w:t>
      </w:r>
      <w:r w:rsidRPr="00456FEE" w:rsidR="00586C23">
        <w:rPr>
          <w:rFonts w:cs="Times New Roman"/>
        </w:rPr>
        <w:t xml:space="preserve">pieteikuma uzlabošanu </w:t>
      </w:r>
      <w:r w:rsidRPr="00456FEE" w:rsidR="003F44D2">
        <w:rPr>
          <w:rFonts w:cs="Times New Roman"/>
        </w:rPr>
        <w:t xml:space="preserve">un ir radušies </w:t>
      </w:r>
      <w:r w:rsidRPr="00456FEE" w:rsidR="003F44D2">
        <w:rPr>
          <w:rFonts w:cs="Times New Roman"/>
          <w:snapToGrid w:val="0"/>
        </w:rPr>
        <w:t>Projekta</w:t>
      </w:r>
      <w:r w:rsidRPr="00456FEE" w:rsidR="003F44D2">
        <w:rPr>
          <w:rFonts w:cs="Times New Roman"/>
        </w:rPr>
        <w:t xml:space="preserve"> </w:t>
      </w:r>
      <w:r w:rsidRPr="00456FEE" w:rsidR="00586C23">
        <w:rPr>
          <w:rFonts w:cs="Times New Roman"/>
        </w:rPr>
        <w:t xml:space="preserve">pieteikuma uzlabošanu </w:t>
      </w:r>
      <w:r w:rsidRPr="00456FEE" w:rsidR="003F44D2">
        <w:rPr>
          <w:rFonts w:cs="Times New Roman"/>
        </w:rPr>
        <w:t xml:space="preserve">īstenošanas laikā. </w:t>
      </w:r>
      <w:r w:rsidRPr="00456FEE" w:rsidR="003F44D2">
        <w:rPr>
          <w:rFonts w:cs="Times New Roman"/>
          <w:snapToGrid w:val="0"/>
        </w:rPr>
        <w:t>Projekta</w:t>
      </w:r>
      <w:r w:rsidRPr="00456FEE" w:rsidR="003F44D2">
        <w:rPr>
          <w:rFonts w:cs="Times New Roman"/>
        </w:rPr>
        <w:t xml:space="preserve"> </w:t>
      </w:r>
      <w:r w:rsidRPr="00456FEE" w:rsidR="00586C23">
        <w:rPr>
          <w:rFonts w:cs="Times New Roman"/>
        </w:rPr>
        <w:t xml:space="preserve">pieteikuma uzlabošanas </w:t>
      </w:r>
      <w:r w:rsidRPr="00456FEE" w:rsidR="003F44D2">
        <w:rPr>
          <w:rFonts w:cs="Times New Roman"/>
        </w:rPr>
        <w:t xml:space="preserve">izmaksām jābūt skaidri identificējamām, pārbaudāmām un nodalāmām no citām </w:t>
      </w:r>
      <w:r w:rsidR="009E3BDD">
        <w:rPr>
          <w:rFonts w:cs="Times New Roman"/>
        </w:rPr>
        <w:t>PIETEICĒJA</w:t>
      </w:r>
      <w:r w:rsidRPr="00456FEE" w:rsidR="003F44D2">
        <w:rPr>
          <w:rFonts w:cs="Times New Roman"/>
        </w:rPr>
        <w:t xml:space="preserve"> izmaksām;</w:t>
      </w:r>
    </w:p>
    <w:p w:rsidRPr="00456FEE" w:rsidR="003F44D2" w:rsidP="4FF67EAB" w:rsidRDefault="00563D6F" w14:paraId="6E4B45B2" w14:textId="2A88CD6B">
      <w:pPr>
        <w:widowControl w:val="0"/>
        <w:spacing w:before="60" w:after="0" w:line="240" w:lineRule="auto"/>
        <w:ind w:left="1134"/>
        <w:jc w:val="both"/>
        <w:rPr>
          <w:rFonts w:cs="Times New Roman"/>
          <w:b/>
          <w:bCs/>
        </w:rPr>
      </w:pPr>
      <w:r w:rsidRPr="00456FEE">
        <w:rPr>
          <w:rFonts w:cs="Times New Roman"/>
        </w:rPr>
        <w:t>5.2.</w:t>
      </w:r>
      <w:r w:rsidRPr="00456FEE" w:rsidR="007865D3">
        <w:rPr>
          <w:rFonts w:cs="Times New Roman"/>
        </w:rPr>
        <w:t>8</w:t>
      </w:r>
      <w:r w:rsidRPr="00456FEE">
        <w:rPr>
          <w:rFonts w:cs="Times New Roman"/>
        </w:rPr>
        <w:t xml:space="preserve">. </w:t>
      </w:r>
      <w:r w:rsidRPr="00456FEE" w:rsidR="002B4EDD">
        <w:rPr>
          <w:rFonts w:cs="Times New Roman"/>
        </w:rPr>
        <w:t>p</w:t>
      </w:r>
      <w:r w:rsidRPr="00456FEE" w:rsidR="003F44D2">
        <w:rPr>
          <w:rFonts w:cs="Times New Roman"/>
        </w:rPr>
        <w:t xml:space="preserve">ēc pieprasījuma iesniegt vai uzrādīt Latvijas Republikas un ES kompetentai institūcijai vai tās pilnvarotai personai ar Projekta </w:t>
      </w:r>
      <w:r w:rsidRPr="00456FEE" w:rsidR="00586C23">
        <w:rPr>
          <w:rFonts w:cs="Times New Roman"/>
        </w:rPr>
        <w:t>pieteikuma uzlabošan</w:t>
      </w:r>
      <w:r w:rsidRPr="00456FEE" w:rsidR="00F72587">
        <w:rPr>
          <w:rFonts w:cs="Times New Roman"/>
        </w:rPr>
        <w:t xml:space="preserve">as </w:t>
      </w:r>
      <w:r w:rsidRPr="00456FEE" w:rsidR="003F44D2">
        <w:rPr>
          <w:rFonts w:cs="Times New Roman"/>
        </w:rPr>
        <w:t>īstenošanu saistīto dokumentāciju;</w:t>
      </w:r>
    </w:p>
    <w:p w:rsidRPr="00456FEE" w:rsidR="003F44D2" w:rsidP="00563D6F" w:rsidRDefault="00563D6F" w14:paraId="58BDAC2F" w14:textId="5F5CEDEB">
      <w:pPr>
        <w:widowControl w:val="0"/>
        <w:spacing w:before="60" w:after="0" w:line="240" w:lineRule="auto"/>
        <w:ind w:left="1134"/>
        <w:jc w:val="both"/>
        <w:rPr>
          <w:rFonts w:cs="Times New Roman"/>
          <w:b/>
          <w:bCs/>
          <w:szCs w:val="24"/>
        </w:rPr>
      </w:pPr>
      <w:r w:rsidRPr="00456FEE">
        <w:rPr>
          <w:rFonts w:cs="Times New Roman"/>
          <w:szCs w:val="24"/>
        </w:rPr>
        <w:t>5.2.</w:t>
      </w:r>
      <w:r w:rsidRPr="00456FEE" w:rsidR="007865D3">
        <w:rPr>
          <w:rFonts w:cs="Times New Roman"/>
          <w:szCs w:val="24"/>
        </w:rPr>
        <w:t>9</w:t>
      </w:r>
      <w:r w:rsidRPr="00456FEE">
        <w:rPr>
          <w:rFonts w:cs="Times New Roman"/>
          <w:szCs w:val="24"/>
        </w:rPr>
        <w:t xml:space="preserve">. </w:t>
      </w:r>
      <w:r w:rsidRPr="00456FEE" w:rsidR="002B4EDD">
        <w:rPr>
          <w:rFonts w:cs="Times New Roman"/>
          <w:szCs w:val="24"/>
        </w:rPr>
        <w:t>v</w:t>
      </w:r>
      <w:r w:rsidRPr="00456FEE" w:rsidR="003F44D2">
        <w:rPr>
          <w:rFonts w:cs="Times New Roman"/>
          <w:szCs w:val="24"/>
        </w:rPr>
        <w:t xml:space="preserve">isus Projekta </w:t>
      </w:r>
      <w:r w:rsidRPr="00456FEE" w:rsidR="00F72587">
        <w:rPr>
          <w:rFonts w:cs="Times New Roman"/>
        </w:rPr>
        <w:t xml:space="preserve">pieteikuma uzlabošanas </w:t>
      </w:r>
      <w:r w:rsidRPr="00456FEE" w:rsidR="003F44D2">
        <w:rPr>
          <w:rFonts w:cs="Times New Roman"/>
          <w:szCs w:val="24"/>
        </w:rPr>
        <w:t xml:space="preserve">īstenošanai nepieciešamos iepirkumus veikt atbilstoši </w:t>
      </w:r>
      <w:r w:rsidRPr="00456FEE" w:rsidR="003F44D2">
        <w:rPr>
          <w:rFonts w:cs="Times New Roman"/>
          <w:bCs/>
          <w:szCs w:val="24"/>
        </w:rPr>
        <w:t>publiskos iepirkumus regulējošo normatīvo aktu prasībām;</w:t>
      </w:r>
    </w:p>
    <w:p w:rsidRPr="00456FEE" w:rsidR="003F44D2" w:rsidP="00563D6F" w:rsidRDefault="00563D6F" w14:paraId="7F835DEA" w14:textId="1FFE4E0E">
      <w:pPr>
        <w:widowControl w:val="0"/>
        <w:spacing w:before="60" w:after="0" w:line="240" w:lineRule="auto"/>
        <w:ind w:left="1134"/>
        <w:jc w:val="both"/>
        <w:rPr>
          <w:rFonts w:cs="Times New Roman"/>
          <w:b/>
          <w:bCs/>
          <w:szCs w:val="24"/>
        </w:rPr>
      </w:pPr>
      <w:r w:rsidRPr="00456FEE">
        <w:rPr>
          <w:rFonts w:cs="Times New Roman"/>
          <w:spacing w:val="-4"/>
          <w:szCs w:val="24"/>
        </w:rPr>
        <w:t>5.2.</w:t>
      </w:r>
      <w:r w:rsidRPr="00456FEE" w:rsidR="007865D3">
        <w:rPr>
          <w:rFonts w:cs="Times New Roman"/>
          <w:spacing w:val="-4"/>
          <w:szCs w:val="24"/>
        </w:rPr>
        <w:t>10</w:t>
      </w:r>
      <w:r w:rsidRPr="00456FEE">
        <w:rPr>
          <w:rFonts w:cs="Times New Roman"/>
          <w:spacing w:val="-4"/>
          <w:szCs w:val="24"/>
        </w:rPr>
        <w:t xml:space="preserve">. </w:t>
      </w:r>
      <w:r w:rsidRPr="00456FEE" w:rsidR="002B4EDD">
        <w:rPr>
          <w:rFonts w:cs="Times New Roman"/>
          <w:spacing w:val="-4"/>
          <w:szCs w:val="24"/>
        </w:rPr>
        <w:t>g</w:t>
      </w:r>
      <w:r w:rsidRPr="00456FEE" w:rsidR="003F44D2">
        <w:rPr>
          <w:rFonts w:cs="Times New Roman"/>
          <w:spacing w:val="-4"/>
          <w:szCs w:val="24"/>
        </w:rPr>
        <w:t xml:space="preserve">adījumā, kad Projekta </w:t>
      </w:r>
      <w:r w:rsidRPr="00456FEE" w:rsidR="003952B3">
        <w:rPr>
          <w:rFonts w:cs="Times New Roman"/>
          <w:spacing w:val="-4"/>
          <w:szCs w:val="24"/>
        </w:rPr>
        <w:t xml:space="preserve">pieteikuma uzlabošanas </w:t>
      </w:r>
      <w:r w:rsidRPr="00456FEE" w:rsidR="003F44D2">
        <w:rPr>
          <w:rFonts w:cs="Times New Roman"/>
          <w:spacing w:val="-4"/>
          <w:szCs w:val="24"/>
        </w:rPr>
        <w:t>ietvaros veicamā iepirkuma plānotā līgumcena nesasniedz normatīvajos aktos noteiktās līgumcenu robežas, no kurām jāpiemēro attiecīgie normatīvie akti, nodrošināt tirgus izpēti un tās dokumentēšanu;</w:t>
      </w:r>
    </w:p>
    <w:p w:rsidRPr="00456FEE" w:rsidR="00AB4721" w:rsidP="00183D43" w:rsidRDefault="00642019" w14:paraId="69848EB3" w14:textId="1A1FBB71">
      <w:pPr>
        <w:widowControl w:val="0"/>
        <w:spacing w:before="60" w:after="0" w:line="240" w:lineRule="auto"/>
        <w:ind w:left="1134"/>
        <w:jc w:val="both"/>
        <w:rPr>
          <w:rFonts w:cs="Times New Roman"/>
        </w:rPr>
      </w:pPr>
      <w:r>
        <w:t>5.2.1</w:t>
      </w:r>
      <w:r w:rsidR="00183D43">
        <w:t>1</w:t>
      </w:r>
      <w:r>
        <w:t xml:space="preserve">. </w:t>
      </w:r>
      <w:r w:rsidR="007E4907">
        <w:t>līgumā noteiktajos termiņos</w:t>
      </w:r>
      <w:r w:rsidR="001B28CB">
        <w:t xml:space="preserve"> </w:t>
      </w:r>
      <w:r w:rsidRPr="0F1368F5" w:rsidR="00694B42">
        <w:rPr>
          <w:rFonts w:cs="Times New Roman"/>
          <w:lang w:eastAsia="lv-LV"/>
        </w:rPr>
        <w:t>PADOMĒ</w:t>
      </w:r>
      <w:r w:rsidRPr="0F1368F5" w:rsidR="003F44D2">
        <w:rPr>
          <w:rFonts w:cs="Times New Roman"/>
          <w:lang w:eastAsia="lv-LV"/>
        </w:rPr>
        <w:t xml:space="preserve"> iesniegt</w:t>
      </w:r>
      <w:r w:rsidRPr="0F1368F5" w:rsidR="00772A2E">
        <w:rPr>
          <w:rFonts w:cs="Times New Roman"/>
          <w:lang w:eastAsia="lv-LV"/>
        </w:rPr>
        <w:t xml:space="preserve"> </w:t>
      </w:r>
      <w:r w:rsidRPr="0F1368F5" w:rsidR="00AA6492">
        <w:rPr>
          <w:rFonts w:cs="Times New Roman"/>
        </w:rPr>
        <w:t>MP</w:t>
      </w:r>
      <w:r w:rsidRPr="0F1368F5" w:rsidR="00AB4721">
        <w:rPr>
          <w:rFonts w:cs="Times New Roman"/>
        </w:rPr>
        <w:t xml:space="preserve"> un </w:t>
      </w:r>
      <w:r w:rsidR="00F111F7">
        <w:rPr>
          <w:rFonts w:cs="Times New Roman"/>
        </w:rPr>
        <w:t>Pārskatu</w:t>
      </w:r>
      <w:r w:rsidRPr="0F1368F5" w:rsidR="00E42EA5">
        <w:rPr>
          <w:rFonts w:cs="Times New Roman"/>
          <w:lang w:eastAsia="lv-LV"/>
        </w:rPr>
        <w:t xml:space="preserve">, kas publicētas PADOMES tīmekļa vietnē </w:t>
      </w:r>
      <w:hyperlink r:id="rId11">
        <w:r w:rsidRPr="0F1368F5" w:rsidR="00E42EA5">
          <w:rPr>
            <w:rStyle w:val="Hyperlink"/>
            <w:rFonts w:cs="Times New Roman"/>
            <w:lang w:eastAsia="lv-LV"/>
          </w:rPr>
          <w:t>www.lzp.gov.lv</w:t>
        </w:r>
      </w:hyperlink>
      <w:r w:rsidRPr="0F1368F5" w:rsidR="00E42EA5">
        <w:rPr>
          <w:rFonts w:cs="Times New Roman"/>
          <w:lang w:eastAsia="lv-LV"/>
        </w:rPr>
        <w:t xml:space="preserve">, un novērst </w:t>
      </w:r>
      <w:r w:rsidRPr="0F1368F5" w:rsidR="00157DDF">
        <w:rPr>
          <w:rFonts w:cs="Times New Roman"/>
          <w:lang w:eastAsia="lv-LV"/>
        </w:rPr>
        <w:t xml:space="preserve">MP un </w:t>
      </w:r>
      <w:r w:rsidR="00F111F7">
        <w:rPr>
          <w:rFonts w:cs="Times New Roman"/>
          <w:lang w:eastAsia="lv-LV"/>
        </w:rPr>
        <w:t>Pārskatā</w:t>
      </w:r>
      <w:r w:rsidRPr="0F1368F5" w:rsidR="00F111F7">
        <w:rPr>
          <w:rFonts w:cs="Times New Roman"/>
          <w:lang w:eastAsia="lv-LV"/>
        </w:rPr>
        <w:t xml:space="preserve"> </w:t>
      </w:r>
      <w:r w:rsidRPr="0F1368F5" w:rsidR="00E42EA5">
        <w:rPr>
          <w:rFonts w:cs="Times New Roman"/>
          <w:lang w:eastAsia="lv-LV"/>
        </w:rPr>
        <w:t xml:space="preserve">konstatētās nepilnības un trūkumus </w:t>
      </w:r>
      <w:r w:rsidRPr="0F1368F5" w:rsidR="00E42EA5">
        <w:rPr>
          <w:rFonts w:cs="Times New Roman"/>
        </w:rPr>
        <w:t>PADOMES noteiktajā termiņā;</w:t>
      </w:r>
    </w:p>
    <w:p w:rsidRPr="00456FEE" w:rsidR="00752C05" w:rsidP="00563D6F" w:rsidRDefault="00BC6FD4" w14:paraId="77E7DE3D" w14:textId="638168A8">
      <w:pPr>
        <w:widowControl w:val="0"/>
        <w:spacing w:before="60" w:after="0" w:line="240" w:lineRule="auto"/>
        <w:ind w:left="1134"/>
        <w:jc w:val="both"/>
      </w:pPr>
      <w:r w:rsidRPr="00456FEE">
        <w:rPr>
          <w:rFonts w:cs="Times New Roman"/>
        </w:rPr>
        <w:t>5.2.12.</w:t>
      </w:r>
      <w:r w:rsidRPr="00456FEE" w:rsidR="00CE40AB">
        <w:rPr>
          <w:rFonts w:cs="Times New Roman"/>
        </w:rPr>
        <w:t xml:space="preserve"> pēc finansiāla atbalsta saņemšanas beigām </w:t>
      </w:r>
      <w:r w:rsidRPr="00456FEE" w:rsidR="0087547E">
        <w:rPr>
          <w:rFonts w:cs="Times New Roman"/>
        </w:rPr>
        <w:t xml:space="preserve">iesniegt </w:t>
      </w:r>
      <w:r w:rsidRPr="00456FEE" w:rsidR="00CE40AB">
        <w:rPr>
          <w:rFonts w:cs="Times New Roman"/>
        </w:rPr>
        <w:t xml:space="preserve">PADOMEI ne vēlāk kā </w:t>
      </w:r>
      <w:r w:rsidRPr="00456FEE" w:rsidR="00CE40AB">
        <w:t xml:space="preserve">piecu darbdienu laikā pēc iesniegšanas </w:t>
      </w:r>
      <w:proofErr w:type="spellStart"/>
      <w:r w:rsidRPr="00456FEE" w:rsidR="00CE40AB">
        <w:rPr>
          <w:i/>
          <w:iCs/>
        </w:rPr>
        <w:t>Funding</w:t>
      </w:r>
      <w:proofErr w:type="spellEnd"/>
      <w:r w:rsidRPr="00456FEE" w:rsidR="00CE40AB">
        <w:rPr>
          <w:i/>
          <w:iCs/>
        </w:rPr>
        <w:t xml:space="preserve"> &amp; </w:t>
      </w:r>
      <w:proofErr w:type="spellStart"/>
      <w:r w:rsidRPr="00456FEE" w:rsidR="00CE40AB">
        <w:rPr>
          <w:i/>
          <w:iCs/>
        </w:rPr>
        <w:t>Tenders</w:t>
      </w:r>
      <w:proofErr w:type="spellEnd"/>
      <w:r w:rsidRPr="00456FEE" w:rsidR="00CE40AB">
        <w:t xml:space="preserve"> portālā </w:t>
      </w:r>
      <w:r w:rsidRPr="00456FEE" w:rsidR="40ACC644">
        <w:t xml:space="preserve"> </w:t>
      </w:r>
      <w:r w:rsidRPr="00456FEE" w:rsidR="00CE40AB">
        <w:t>apstiprinā</w:t>
      </w:r>
      <w:r w:rsidRPr="00456FEE" w:rsidR="75B4654C">
        <w:t>jumu</w:t>
      </w:r>
      <w:r w:rsidRPr="00456FEE" w:rsidR="4AF65750">
        <w:t xml:space="preserve"> </w:t>
      </w:r>
      <w:r w:rsidRPr="00456FEE" w:rsidR="769F4A2E">
        <w:t>no</w:t>
      </w:r>
      <w:r w:rsidRPr="00456FEE" w:rsidR="4AF65750">
        <w:t xml:space="preserve"> </w:t>
      </w:r>
      <w:proofErr w:type="spellStart"/>
      <w:r w:rsidRPr="00456FEE" w:rsidR="4AF65750">
        <w:rPr>
          <w:i/>
          <w:iCs/>
        </w:rPr>
        <w:t>Funding</w:t>
      </w:r>
      <w:proofErr w:type="spellEnd"/>
      <w:r w:rsidRPr="00456FEE" w:rsidR="4AF65750">
        <w:rPr>
          <w:i/>
          <w:iCs/>
        </w:rPr>
        <w:t xml:space="preserve"> &amp; </w:t>
      </w:r>
      <w:proofErr w:type="spellStart"/>
      <w:r w:rsidRPr="00456FEE" w:rsidR="4AF65750">
        <w:rPr>
          <w:i/>
          <w:iCs/>
        </w:rPr>
        <w:t>Tenders</w:t>
      </w:r>
      <w:proofErr w:type="spellEnd"/>
      <w:r w:rsidRPr="00456FEE" w:rsidR="4AF65750">
        <w:t xml:space="preserve"> portāla ar laika zīmogu</w:t>
      </w:r>
      <w:r w:rsidRPr="00456FEE" w:rsidR="589C8AFC">
        <w:t xml:space="preserve"> par uzlabot</w:t>
      </w:r>
      <w:r w:rsidRPr="00456FEE" w:rsidR="1B4801E4">
        <w:t>ā</w:t>
      </w:r>
      <w:r w:rsidRPr="00456FEE" w:rsidR="589C8AFC">
        <w:t xml:space="preserve"> projekta</w:t>
      </w:r>
      <w:r w:rsidRPr="00456FEE" w:rsidR="0BB80D54">
        <w:t xml:space="preserve"> </w:t>
      </w:r>
      <w:r w:rsidRPr="00456FEE" w:rsidR="589C8AFC">
        <w:t>pieteikuma iesniegšanu</w:t>
      </w:r>
      <w:r w:rsidRPr="00456FEE" w:rsidR="00CE40AB">
        <w:t>.</w:t>
      </w:r>
    </w:p>
    <w:p w:rsidRPr="00456FEE" w:rsidR="003F44D2" w:rsidP="00563D6F" w:rsidRDefault="00563D6F" w14:paraId="181DDB20" w14:textId="0E5FCC71">
      <w:pPr>
        <w:widowControl w:val="0"/>
        <w:spacing w:before="60" w:after="0" w:line="240" w:lineRule="auto"/>
        <w:ind w:left="1134"/>
        <w:jc w:val="both"/>
        <w:rPr>
          <w:rFonts w:cs="Times New Roman"/>
          <w:b/>
          <w:bCs/>
          <w:szCs w:val="24"/>
        </w:rPr>
      </w:pPr>
      <w:r w:rsidRPr="00456FEE">
        <w:rPr>
          <w:rFonts w:cs="Times New Roman"/>
          <w:spacing w:val="-4"/>
          <w:szCs w:val="24"/>
        </w:rPr>
        <w:t>5.2.1</w:t>
      </w:r>
      <w:r w:rsidRPr="00456FEE" w:rsidR="00752C05">
        <w:rPr>
          <w:rFonts w:cs="Times New Roman"/>
          <w:spacing w:val="-4"/>
          <w:szCs w:val="24"/>
        </w:rPr>
        <w:t>3</w:t>
      </w:r>
      <w:r w:rsidRPr="00456FEE">
        <w:rPr>
          <w:rFonts w:cs="Times New Roman"/>
          <w:spacing w:val="-4"/>
          <w:szCs w:val="24"/>
        </w:rPr>
        <w:t xml:space="preserve">. </w:t>
      </w:r>
      <w:r w:rsidRPr="00456FEE" w:rsidR="00293611">
        <w:rPr>
          <w:rFonts w:cs="Times New Roman"/>
          <w:spacing w:val="-4"/>
          <w:szCs w:val="24"/>
        </w:rPr>
        <w:t>nekavējoties</w:t>
      </w:r>
      <w:r w:rsidRPr="00456FEE" w:rsidR="00BE240D">
        <w:rPr>
          <w:rFonts w:cs="Times New Roman"/>
          <w:szCs w:val="24"/>
        </w:rPr>
        <w:t xml:space="preserve"> rakstiski informēt PADOMI </w:t>
      </w:r>
      <w:r w:rsidRPr="00456FEE" w:rsidR="00BE240D">
        <w:rPr>
          <w:rFonts w:cs="Times New Roman"/>
          <w:spacing w:val="-4"/>
          <w:szCs w:val="24"/>
        </w:rPr>
        <w:t xml:space="preserve">par apstākļiem, kas kavē un </w:t>
      </w:r>
      <w:r w:rsidRPr="00456FEE" w:rsidR="00BE240D">
        <w:rPr>
          <w:rFonts w:cs="Times New Roman"/>
          <w:spacing w:val="-4"/>
          <w:szCs w:val="24"/>
        </w:rPr>
        <w:lastRenderedPageBreak/>
        <w:t xml:space="preserve">ierobežo, vai arī varētu kavēt un ierobežot </w:t>
      </w:r>
      <w:r w:rsidRPr="00456FEE" w:rsidR="00BE240D">
        <w:rPr>
          <w:rFonts w:cs="Times New Roman"/>
          <w:szCs w:val="24"/>
        </w:rPr>
        <w:t>Projekta</w:t>
      </w:r>
      <w:r w:rsidRPr="00456FEE" w:rsidR="00BE240D">
        <w:rPr>
          <w:rFonts w:cs="Times New Roman"/>
          <w:spacing w:val="-4"/>
          <w:szCs w:val="24"/>
        </w:rPr>
        <w:t xml:space="preserve"> </w:t>
      </w:r>
      <w:r w:rsidRPr="00456FEE" w:rsidR="006E74C2">
        <w:rPr>
          <w:rFonts w:cs="Times New Roman"/>
          <w:spacing w:val="-4"/>
          <w:szCs w:val="24"/>
        </w:rPr>
        <w:t xml:space="preserve">pieteikuma </w:t>
      </w:r>
      <w:r w:rsidRPr="00456FEE" w:rsidR="009D3FF8">
        <w:rPr>
          <w:rFonts w:cs="Times New Roman"/>
          <w:spacing w:val="-4"/>
          <w:szCs w:val="24"/>
        </w:rPr>
        <w:t xml:space="preserve">uzlabošanas </w:t>
      </w:r>
      <w:r w:rsidRPr="00456FEE" w:rsidR="00BE240D">
        <w:rPr>
          <w:rFonts w:cs="Times New Roman"/>
          <w:spacing w:val="-4"/>
          <w:szCs w:val="24"/>
        </w:rPr>
        <w:t xml:space="preserve">īstenošanu atbilstoši Līguma noteikumiem, par neatbilstībām, kā arī par jebkādiem citiem būtiskiem apstākļiem, kas ietekmē vai varētu ietekmēt no šī Līguma izrietošo saistību savlaicīgu un kvalitatīvu izpildi un </w:t>
      </w:r>
      <w:r w:rsidRPr="00456FEE" w:rsidR="00BE240D">
        <w:rPr>
          <w:rFonts w:cs="Times New Roman"/>
          <w:szCs w:val="24"/>
        </w:rPr>
        <w:t>par apstākļiem, kuru rezultātā samazinās Projekta</w:t>
      </w:r>
      <w:r w:rsidRPr="00456FEE" w:rsidR="009D3FF8">
        <w:rPr>
          <w:rFonts w:cs="Times New Roman"/>
          <w:szCs w:val="24"/>
        </w:rPr>
        <w:t xml:space="preserve"> pieteikuma uzlabošanas</w:t>
      </w:r>
      <w:r w:rsidRPr="00456FEE" w:rsidR="00BE240D">
        <w:rPr>
          <w:rFonts w:cs="Times New Roman"/>
          <w:szCs w:val="24"/>
        </w:rPr>
        <w:t xml:space="preserve"> īstenošanas izmaksas</w:t>
      </w:r>
      <w:r w:rsidRPr="00456FEE" w:rsidR="001575CD">
        <w:rPr>
          <w:rFonts w:cs="Times New Roman"/>
          <w:szCs w:val="24"/>
        </w:rPr>
        <w:t>.</w:t>
      </w:r>
    </w:p>
    <w:p w:rsidRPr="00456FEE" w:rsidR="003F44D2" w:rsidP="002F7F4C" w:rsidRDefault="00563D6F" w14:paraId="53191BAD" w14:textId="7698D649">
      <w:pPr>
        <w:widowControl w:val="0"/>
        <w:spacing w:before="60" w:after="0" w:line="240" w:lineRule="auto"/>
        <w:ind w:firstLine="720"/>
        <w:jc w:val="both"/>
        <w:rPr>
          <w:rFonts w:cs="Times New Roman"/>
          <w:b/>
          <w:bCs/>
        </w:rPr>
      </w:pPr>
      <w:r w:rsidRPr="00456FEE">
        <w:rPr>
          <w:rFonts w:cs="Times New Roman"/>
        </w:rPr>
        <w:t xml:space="preserve">5.3. </w:t>
      </w:r>
      <w:r w:rsidR="009E3BDD">
        <w:rPr>
          <w:rFonts w:cs="Times New Roman"/>
        </w:rPr>
        <w:t>PIETEICĒJAM</w:t>
      </w:r>
      <w:r w:rsidRPr="00456FEE" w:rsidR="003F44D2">
        <w:rPr>
          <w:rFonts w:cs="Times New Roman"/>
        </w:rPr>
        <w:t xml:space="preserve"> ir tiesības atbilstoši Līguma noteikumiem saņemt Projekta</w:t>
      </w:r>
      <w:r w:rsidRPr="00456FEE" w:rsidR="009D3FF8">
        <w:rPr>
          <w:rFonts w:cs="Times New Roman"/>
        </w:rPr>
        <w:t xml:space="preserve"> pieteikuma uzlabošanas</w:t>
      </w:r>
      <w:r w:rsidRPr="00456FEE" w:rsidR="003F44D2">
        <w:rPr>
          <w:rFonts w:cs="Times New Roman"/>
        </w:rPr>
        <w:t xml:space="preserve"> īstenošanai piešķirto finansējumu.</w:t>
      </w:r>
    </w:p>
    <w:p w:rsidRPr="00456FEE" w:rsidR="003F44D2" w:rsidP="00563D6F" w:rsidRDefault="00563D6F" w14:paraId="054797F0" w14:textId="1A9106E1">
      <w:pPr>
        <w:widowControl w:val="0"/>
        <w:spacing w:before="60" w:after="0" w:line="240" w:lineRule="auto"/>
        <w:ind w:firstLine="720"/>
        <w:jc w:val="both"/>
        <w:rPr>
          <w:rFonts w:cs="Times New Roman"/>
          <w:b/>
          <w:bCs/>
          <w:szCs w:val="24"/>
        </w:rPr>
      </w:pPr>
      <w:r w:rsidRPr="00456FEE">
        <w:rPr>
          <w:rFonts w:cs="Times New Roman"/>
          <w:szCs w:val="24"/>
        </w:rPr>
        <w:t xml:space="preserve">5.4. </w:t>
      </w:r>
      <w:r w:rsidRPr="00456FEE" w:rsidR="00694B42">
        <w:rPr>
          <w:rFonts w:cs="Times New Roman"/>
          <w:szCs w:val="24"/>
        </w:rPr>
        <w:t>PADOMES</w:t>
      </w:r>
      <w:r w:rsidRPr="00456FEE" w:rsidR="003F44D2">
        <w:rPr>
          <w:rFonts w:cs="Times New Roman"/>
          <w:szCs w:val="24"/>
        </w:rPr>
        <w:t xml:space="preserve"> pienākumi: </w:t>
      </w:r>
    </w:p>
    <w:p w:rsidRPr="00456FEE" w:rsidR="003F44D2" w:rsidP="00563D6F" w:rsidRDefault="00563D6F" w14:paraId="269C8EBB" w14:textId="6061A5E1">
      <w:pPr>
        <w:widowControl w:val="0"/>
        <w:spacing w:before="60" w:after="0" w:line="240" w:lineRule="auto"/>
        <w:ind w:left="1134"/>
        <w:jc w:val="both"/>
        <w:rPr>
          <w:rFonts w:cs="Times New Roman"/>
          <w:b/>
          <w:bCs/>
          <w:szCs w:val="24"/>
        </w:rPr>
      </w:pPr>
      <w:r w:rsidRPr="00456FEE">
        <w:rPr>
          <w:rFonts w:cs="Times New Roman"/>
          <w:szCs w:val="24"/>
        </w:rPr>
        <w:t xml:space="preserve">5.4.1. </w:t>
      </w:r>
      <w:r w:rsidRPr="00456FEE" w:rsidR="002B4EDD">
        <w:rPr>
          <w:rFonts w:cs="Times New Roman"/>
          <w:szCs w:val="24"/>
        </w:rPr>
        <w:t>s</w:t>
      </w:r>
      <w:r w:rsidRPr="00456FEE" w:rsidR="003F44D2">
        <w:rPr>
          <w:rFonts w:cs="Times New Roman"/>
          <w:szCs w:val="24"/>
        </w:rPr>
        <w:t xml:space="preserve">askaņā ar Līguma noteikumiem veikt maksājumus </w:t>
      </w:r>
      <w:r w:rsidR="00F96B6D">
        <w:rPr>
          <w:rFonts w:cs="Times New Roman"/>
          <w:szCs w:val="24"/>
        </w:rPr>
        <w:t>PIETEICĒJAM</w:t>
      </w:r>
      <w:r w:rsidRPr="00456FEE" w:rsidR="003F44D2">
        <w:rPr>
          <w:rFonts w:cs="Times New Roman"/>
          <w:szCs w:val="24"/>
        </w:rPr>
        <w:t xml:space="preserve"> par Projekta</w:t>
      </w:r>
      <w:r w:rsidRPr="00456FEE" w:rsidR="009D3FF8">
        <w:rPr>
          <w:rFonts w:cs="Times New Roman"/>
          <w:szCs w:val="24"/>
        </w:rPr>
        <w:t xml:space="preserve"> pieteikuma uzlabošanas</w:t>
      </w:r>
      <w:r w:rsidRPr="00456FEE" w:rsidR="003F44D2">
        <w:rPr>
          <w:rFonts w:cs="Times New Roman"/>
          <w:szCs w:val="24"/>
        </w:rPr>
        <w:t xml:space="preserve"> īstenošanu;</w:t>
      </w:r>
    </w:p>
    <w:p w:rsidRPr="00456FEE" w:rsidR="003F44D2" w:rsidP="00563D6F" w:rsidRDefault="00563D6F" w14:paraId="5F1C6CC8" w14:textId="451A61E6">
      <w:pPr>
        <w:widowControl w:val="0"/>
        <w:spacing w:before="60" w:after="0" w:line="240" w:lineRule="auto"/>
        <w:ind w:left="1134"/>
        <w:jc w:val="both"/>
        <w:rPr>
          <w:rFonts w:cs="Times New Roman"/>
          <w:b/>
        </w:rPr>
      </w:pPr>
      <w:r w:rsidRPr="00456FEE">
        <w:rPr>
          <w:rFonts w:cs="Times New Roman"/>
        </w:rPr>
        <w:t xml:space="preserve">5.4.2. </w:t>
      </w:r>
      <w:r w:rsidRPr="00456FEE" w:rsidR="002B4EDD">
        <w:rPr>
          <w:rFonts w:cs="Times New Roman"/>
        </w:rPr>
        <w:t>p</w:t>
      </w:r>
      <w:r w:rsidRPr="00456FEE" w:rsidR="003F44D2">
        <w:rPr>
          <w:rFonts w:cs="Times New Roman"/>
        </w:rPr>
        <w:t>ublicēt Projekta</w:t>
      </w:r>
      <w:r w:rsidRPr="00456FEE" w:rsidR="007B56C3">
        <w:rPr>
          <w:rFonts w:cs="Times New Roman"/>
        </w:rPr>
        <w:t xml:space="preserve"> pieteikuma uzlabošanas</w:t>
      </w:r>
      <w:r w:rsidRPr="00456FEE" w:rsidR="009D3FF8">
        <w:rPr>
          <w:rFonts w:cs="Times New Roman"/>
        </w:rPr>
        <w:t xml:space="preserve"> </w:t>
      </w:r>
      <w:r w:rsidR="00A81D87">
        <w:rPr>
          <w:rFonts w:cs="Times New Roman"/>
        </w:rPr>
        <w:t>Pārskatu</w:t>
      </w:r>
      <w:r w:rsidRPr="00456FEE" w:rsidR="00A81D87">
        <w:rPr>
          <w:rFonts w:cs="Times New Roman"/>
        </w:rPr>
        <w:t xml:space="preserve"> </w:t>
      </w:r>
      <w:r w:rsidRPr="00456FEE" w:rsidR="0003153F">
        <w:rPr>
          <w:rFonts w:cs="Times New Roman"/>
        </w:rPr>
        <w:t xml:space="preserve">un </w:t>
      </w:r>
      <w:r w:rsidRPr="00456FEE" w:rsidR="009A6C4E">
        <w:rPr>
          <w:rFonts w:cs="Times New Roman"/>
        </w:rPr>
        <w:t>MP</w:t>
      </w:r>
      <w:r w:rsidRPr="00456FEE" w:rsidR="003F44D2">
        <w:rPr>
          <w:rFonts w:cs="Times New Roman"/>
        </w:rPr>
        <w:t xml:space="preserve"> veidlapas </w:t>
      </w:r>
      <w:r w:rsidRPr="00456FEE" w:rsidR="00694B42">
        <w:rPr>
          <w:rFonts w:cs="Times New Roman"/>
        </w:rPr>
        <w:t>PADOMES</w:t>
      </w:r>
      <w:r w:rsidRPr="00456FEE" w:rsidR="003F44D2">
        <w:rPr>
          <w:rFonts w:cs="Times New Roman"/>
        </w:rPr>
        <w:t xml:space="preserve"> tīmekļa vietnē </w:t>
      </w:r>
      <w:hyperlink r:id="rId12">
        <w:r w:rsidRPr="00456FEE" w:rsidR="00694B42">
          <w:rPr>
            <w:rStyle w:val="Hyperlink"/>
            <w:rFonts w:cs="Times New Roman"/>
          </w:rPr>
          <w:t>www.lzp.gov.lv</w:t>
        </w:r>
      </w:hyperlink>
      <w:r w:rsidRPr="00456FEE" w:rsidR="003F44D2">
        <w:rPr>
          <w:rFonts w:cs="Times New Roman"/>
        </w:rPr>
        <w:t>;</w:t>
      </w:r>
    </w:p>
    <w:p w:rsidRPr="00456FEE" w:rsidR="003F44D2" w:rsidP="0F1368F5" w:rsidRDefault="00563D6F" w14:paraId="60860E1E" w14:textId="365692AF">
      <w:pPr>
        <w:widowControl w:val="0"/>
        <w:spacing w:before="60" w:after="0" w:line="240" w:lineRule="auto"/>
        <w:ind w:left="1134"/>
        <w:jc w:val="both"/>
        <w:rPr>
          <w:rFonts w:cs="Times New Roman"/>
          <w:b/>
          <w:bCs/>
        </w:rPr>
      </w:pPr>
      <w:r w:rsidRPr="0F1368F5">
        <w:rPr>
          <w:rFonts w:cs="Times New Roman"/>
        </w:rPr>
        <w:t xml:space="preserve">5.4.3. </w:t>
      </w:r>
      <w:r w:rsidRPr="0F1368F5" w:rsidR="002B4EDD">
        <w:rPr>
          <w:rFonts w:cs="Times New Roman"/>
        </w:rPr>
        <w:t>i</w:t>
      </w:r>
      <w:r w:rsidRPr="0F1368F5" w:rsidR="003F44D2">
        <w:rPr>
          <w:rFonts w:cs="Times New Roman"/>
        </w:rPr>
        <w:t xml:space="preserve">zvērtēt </w:t>
      </w:r>
      <w:r w:rsidR="00F96B6D">
        <w:rPr>
          <w:rFonts w:cs="Times New Roman"/>
        </w:rPr>
        <w:t>PIETEICĒJA</w:t>
      </w:r>
      <w:r w:rsidRPr="0F1368F5" w:rsidR="003F44D2">
        <w:rPr>
          <w:rFonts w:cs="Times New Roman"/>
        </w:rPr>
        <w:t xml:space="preserve"> iesniegtos </w:t>
      </w:r>
      <w:r w:rsidRPr="0F1368F5" w:rsidR="00BE6794">
        <w:rPr>
          <w:rFonts w:cs="Times New Roman"/>
        </w:rPr>
        <w:t>MP</w:t>
      </w:r>
      <w:r w:rsidRPr="0F1368F5" w:rsidR="008545AF">
        <w:rPr>
          <w:rFonts w:cs="Times New Roman"/>
        </w:rPr>
        <w:t xml:space="preserve"> un </w:t>
      </w:r>
      <w:r w:rsidR="00A81D87">
        <w:rPr>
          <w:rFonts w:cs="Times New Roman"/>
        </w:rPr>
        <w:t>Pārskata</w:t>
      </w:r>
      <w:r w:rsidRPr="0F1368F5" w:rsidR="00A81D87">
        <w:rPr>
          <w:rFonts w:cs="Times New Roman"/>
        </w:rPr>
        <w:t xml:space="preserve"> </w:t>
      </w:r>
      <w:r w:rsidRPr="0F1368F5" w:rsidR="003F44D2">
        <w:rPr>
          <w:rFonts w:cs="Times New Roman"/>
        </w:rPr>
        <w:t xml:space="preserve">dokumentus, nepieciešamības gadījumā pieprasot papildu informāciju. </w:t>
      </w:r>
    </w:p>
    <w:p w:rsidRPr="00456FEE" w:rsidR="003F44D2" w:rsidP="00C1214A" w:rsidRDefault="00C1214A" w14:paraId="11D89075" w14:textId="5FE96468">
      <w:pPr>
        <w:widowControl w:val="0"/>
        <w:spacing w:before="60" w:after="0" w:line="240" w:lineRule="auto"/>
        <w:ind w:firstLine="720"/>
        <w:jc w:val="both"/>
        <w:rPr>
          <w:rFonts w:cs="Times New Roman"/>
          <w:b/>
          <w:bCs/>
          <w:szCs w:val="24"/>
        </w:rPr>
      </w:pPr>
      <w:r w:rsidRPr="00456FEE">
        <w:rPr>
          <w:rFonts w:cs="Times New Roman"/>
          <w:szCs w:val="24"/>
        </w:rPr>
        <w:t xml:space="preserve">5.5. </w:t>
      </w:r>
      <w:r w:rsidRPr="00456FEE" w:rsidR="00694B42">
        <w:rPr>
          <w:rFonts w:cs="Times New Roman"/>
          <w:szCs w:val="24"/>
        </w:rPr>
        <w:t>PADOMEI</w:t>
      </w:r>
      <w:r w:rsidRPr="00456FEE" w:rsidR="003F44D2">
        <w:rPr>
          <w:rFonts w:cs="Times New Roman"/>
          <w:szCs w:val="24"/>
        </w:rPr>
        <w:t xml:space="preserve"> ir tiesības:</w:t>
      </w:r>
      <w:r w:rsidR="000416F1">
        <w:rPr>
          <w:rFonts w:cs="Times New Roman"/>
          <w:szCs w:val="24"/>
        </w:rPr>
        <w:t xml:space="preserve"> </w:t>
      </w:r>
      <w:r w:rsidRPr="00456FEE" w:rsidR="003F44D2">
        <w:rPr>
          <w:rFonts w:cs="Times New Roman"/>
          <w:szCs w:val="24"/>
        </w:rPr>
        <w:t xml:space="preserve"> </w:t>
      </w:r>
    </w:p>
    <w:p w:rsidRPr="00456FEE" w:rsidR="003F44D2" w:rsidP="00790263" w:rsidRDefault="00C1214A" w14:paraId="3C2AA023" w14:textId="324618FE">
      <w:pPr>
        <w:widowControl w:val="0"/>
        <w:spacing w:before="60" w:after="0" w:line="240" w:lineRule="auto"/>
        <w:ind w:left="1134"/>
        <w:jc w:val="both"/>
        <w:rPr>
          <w:rFonts w:cs="Times New Roman"/>
          <w:b/>
          <w:bCs/>
          <w:szCs w:val="24"/>
        </w:rPr>
      </w:pPr>
      <w:r w:rsidRPr="00456FEE">
        <w:rPr>
          <w:rFonts w:cs="Times New Roman"/>
          <w:bCs/>
          <w:szCs w:val="24"/>
        </w:rPr>
        <w:t xml:space="preserve">5.5.1. </w:t>
      </w:r>
      <w:r w:rsidRPr="00456FEE" w:rsidR="002B4EDD">
        <w:rPr>
          <w:rFonts w:cs="Times New Roman"/>
          <w:bCs/>
          <w:szCs w:val="24"/>
        </w:rPr>
        <w:t>s</w:t>
      </w:r>
      <w:r w:rsidRPr="00456FEE" w:rsidR="003F44D2">
        <w:rPr>
          <w:rFonts w:cs="Times New Roman"/>
          <w:bCs/>
          <w:szCs w:val="24"/>
        </w:rPr>
        <w:t>aistībā ar Projekta</w:t>
      </w:r>
      <w:r w:rsidRPr="00456FEE" w:rsidR="000B5AD8">
        <w:rPr>
          <w:rFonts w:cs="Times New Roman"/>
          <w:bCs/>
          <w:szCs w:val="24"/>
        </w:rPr>
        <w:t xml:space="preserve"> </w:t>
      </w:r>
      <w:r w:rsidRPr="00456FEE" w:rsidR="000B5AD8">
        <w:rPr>
          <w:rFonts w:cs="Times New Roman"/>
        </w:rPr>
        <w:t>pieteikuma uzlabošan</w:t>
      </w:r>
      <w:r w:rsidRPr="00456FEE" w:rsidR="00E44202">
        <w:rPr>
          <w:rFonts w:cs="Times New Roman"/>
        </w:rPr>
        <w:t>as</w:t>
      </w:r>
      <w:r w:rsidRPr="00456FEE" w:rsidR="003F44D2">
        <w:rPr>
          <w:rFonts w:cs="Times New Roman"/>
          <w:bCs/>
          <w:szCs w:val="24"/>
        </w:rPr>
        <w:t xml:space="preserve"> īstenošanu pieprasīt </w:t>
      </w:r>
      <w:r w:rsidR="00F96B6D">
        <w:rPr>
          <w:rFonts w:cs="Times New Roman"/>
          <w:bCs/>
          <w:szCs w:val="24"/>
        </w:rPr>
        <w:t>PIETEICĒJAM</w:t>
      </w:r>
      <w:r w:rsidRPr="00456FEE" w:rsidR="003F44D2">
        <w:rPr>
          <w:rFonts w:cs="Times New Roman"/>
          <w:bCs/>
          <w:szCs w:val="24"/>
        </w:rPr>
        <w:t xml:space="preserve"> papildu dokumentāciju un informāciju, tajā skaitā paskaidrojumus, precizējumus, kā arī citus dokumentus vai to kopijas;</w:t>
      </w:r>
    </w:p>
    <w:p w:rsidRPr="00456FEE" w:rsidR="003F44D2" w:rsidP="00790263" w:rsidRDefault="00C1214A" w14:paraId="4A4E2B11" w14:textId="4639A4CF">
      <w:pPr>
        <w:widowControl w:val="0"/>
        <w:spacing w:before="60" w:after="0" w:line="240" w:lineRule="auto"/>
        <w:ind w:left="1134"/>
        <w:jc w:val="both"/>
        <w:rPr>
          <w:rFonts w:cs="Times New Roman"/>
          <w:b/>
        </w:rPr>
      </w:pPr>
      <w:r w:rsidRPr="00456FEE">
        <w:rPr>
          <w:rFonts w:cs="Times New Roman"/>
        </w:rPr>
        <w:t xml:space="preserve">5.5.2. </w:t>
      </w:r>
      <w:r w:rsidRPr="00456FEE" w:rsidR="002B4EDD">
        <w:rPr>
          <w:rFonts w:cs="Times New Roman"/>
        </w:rPr>
        <w:t>n</w:t>
      </w:r>
      <w:r w:rsidRPr="00456FEE" w:rsidR="003F44D2">
        <w:rPr>
          <w:rFonts w:cs="Times New Roman"/>
        </w:rPr>
        <w:t>eapstiprināt nepilnīgi sagatavot</w:t>
      </w:r>
      <w:r w:rsidRPr="00456FEE" w:rsidR="0083531F">
        <w:rPr>
          <w:rFonts w:cs="Times New Roman"/>
        </w:rPr>
        <w:t xml:space="preserve">us </w:t>
      </w:r>
      <w:r w:rsidRPr="00456FEE" w:rsidR="00A9162B">
        <w:rPr>
          <w:rFonts w:cs="Times New Roman"/>
        </w:rPr>
        <w:t xml:space="preserve">MP un </w:t>
      </w:r>
      <w:r w:rsidR="00A81D87">
        <w:rPr>
          <w:rFonts w:cs="Times New Roman"/>
        </w:rPr>
        <w:t>Pārskatu</w:t>
      </w:r>
      <w:r w:rsidRPr="00456FEE" w:rsidR="003F44D2">
        <w:rPr>
          <w:rFonts w:cs="Times New Roman"/>
        </w:rPr>
        <w:t>;</w:t>
      </w:r>
    </w:p>
    <w:p w:rsidRPr="00456FEE" w:rsidR="003F44D2" w:rsidP="00790263" w:rsidRDefault="00C1214A" w14:paraId="33D7088A" w14:textId="2C965578">
      <w:pPr>
        <w:widowControl w:val="0"/>
        <w:spacing w:before="60" w:after="0" w:line="240" w:lineRule="auto"/>
        <w:ind w:left="1134"/>
        <w:jc w:val="both"/>
        <w:rPr>
          <w:rFonts w:cs="Times New Roman"/>
          <w:b/>
        </w:rPr>
      </w:pPr>
      <w:r w:rsidRPr="00456FEE">
        <w:rPr>
          <w:rFonts w:cs="Times New Roman"/>
        </w:rPr>
        <w:t xml:space="preserve">5.5.3. </w:t>
      </w:r>
      <w:r w:rsidRPr="00456FEE" w:rsidR="002B4EDD">
        <w:rPr>
          <w:rFonts w:cs="Times New Roman"/>
        </w:rPr>
        <w:t>ne</w:t>
      </w:r>
      <w:r w:rsidRPr="00456FEE" w:rsidR="003F44D2">
        <w:rPr>
          <w:rFonts w:cs="Times New Roman"/>
        </w:rPr>
        <w:t xml:space="preserve">apstiprināt </w:t>
      </w:r>
      <w:r w:rsidR="00F96B6D">
        <w:rPr>
          <w:rFonts w:cs="Times New Roman"/>
        </w:rPr>
        <w:t>PIETEICĒJA</w:t>
      </w:r>
      <w:r w:rsidRPr="00456FEE" w:rsidR="003F44D2">
        <w:rPr>
          <w:rFonts w:cs="Times New Roman"/>
        </w:rPr>
        <w:t xml:space="preserve"> </w:t>
      </w:r>
      <w:r w:rsidRPr="00456FEE" w:rsidR="000266C2">
        <w:rPr>
          <w:rFonts w:cs="Times New Roman"/>
        </w:rPr>
        <w:t>MP</w:t>
      </w:r>
      <w:r w:rsidRPr="00456FEE" w:rsidR="008545AF">
        <w:rPr>
          <w:rFonts w:cs="Times New Roman"/>
        </w:rPr>
        <w:t xml:space="preserve"> un </w:t>
      </w:r>
      <w:r w:rsidR="00A81D87">
        <w:rPr>
          <w:rFonts w:cs="Times New Roman"/>
        </w:rPr>
        <w:t>Pārskatu</w:t>
      </w:r>
      <w:r w:rsidRPr="00456FEE" w:rsidR="003F44D2">
        <w:rPr>
          <w:rFonts w:cs="Times New Roman"/>
        </w:rPr>
        <w:t xml:space="preserve">, ja </w:t>
      </w:r>
      <w:r w:rsidR="00F96B6D">
        <w:rPr>
          <w:rFonts w:cs="Times New Roman"/>
        </w:rPr>
        <w:t>PIETEICĒJS</w:t>
      </w:r>
      <w:r w:rsidRPr="00456FEE" w:rsidR="003F44D2">
        <w:rPr>
          <w:rFonts w:cs="Times New Roman"/>
        </w:rPr>
        <w:t xml:space="preserve"> nav iesniedzis </w:t>
      </w:r>
      <w:r w:rsidRPr="00456FEE" w:rsidR="00694B42">
        <w:rPr>
          <w:rFonts w:cs="Times New Roman"/>
        </w:rPr>
        <w:t>PADOMES</w:t>
      </w:r>
      <w:r w:rsidRPr="00456FEE" w:rsidR="003F44D2">
        <w:rPr>
          <w:rFonts w:cs="Times New Roman"/>
        </w:rPr>
        <w:t xml:space="preserve"> pieprasītos skaidrojumus vai izdevumus pamatojošos dokumentus;</w:t>
      </w:r>
    </w:p>
    <w:p w:rsidRPr="00456FEE" w:rsidR="003F44D2" w:rsidP="00790263" w:rsidRDefault="00C1214A" w14:paraId="5B6F560C" w14:textId="7CCE80BE">
      <w:pPr>
        <w:widowControl w:val="0"/>
        <w:spacing w:before="60" w:after="0" w:line="240" w:lineRule="auto"/>
        <w:ind w:left="1134"/>
        <w:jc w:val="both"/>
        <w:rPr>
          <w:rFonts w:cs="Times New Roman"/>
          <w:b/>
          <w:bCs/>
          <w:szCs w:val="24"/>
        </w:rPr>
      </w:pPr>
      <w:r w:rsidRPr="00456FEE">
        <w:rPr>
          <w:rFonts w:cs="Times New Roman"/>
          <w:bCs/>
          <w:szCs w:val="24"/>
        </w:rPr>
        <w:t xml:space="preserve">5.5.4. </w:t>
      </w:r>
      <w:r w:rsidRPr="00456FEE" w:rsidR="002B4EDD">
        <w:rPr>
          <w:rFonts w:cs="Times New Roman"/>
          <w:bCs/>
          <w:szCs w:val="24"/>
        </w:rPr>
        <w:t>s</w:t>
      </w:r>
      <w:r w:rsidRPr="00456FEE" w:rsidR="003F44D2">
        <w:rPr>
          <w:rFonts w:cs="Times New Roman"/>
          <w:bCs/>
          <w:szCs w:val="24"/>
        </w:rPr>
        <w:t>amazināt Projekta</w:t>
      </w:r>
      <w:r w:rsidRPr="00456FEE" w:rsidR="00E8357C">
        <w:rPr>
          <w:rFonts w:cs="Times New Roman"/>
          <w:bCs/>
          <w:szCs w:val="24"/>
        </w:rPr>
        <w:t xml:space="preserve"> </w:t>
      </w:r>
      <w:r w:rsidRPr="00456FEE" w:rsidR="00E8357C">
        <w:rPr>
          <w:rFonts w:cs="Times New Roman"/>
        </w:rPr>
        <w:t>pieteikuma uzlabošan</w:t>
      </w:r>
      <w:r w:rsidRPr="00456FEE" w:rsidR="00890482">
        <w:rPr>
          <w:rFonts w:cs="Times New Roman"/>
        </w:rPr>
        <w:t>ai</w:t>
      </w:r>
      <w:r w:rsidRPr="00456FEE" w:rsidR="003F44D2">
        <w:rPr>
          <w:rFonts w:cs="Times New Roman"/>
          <w:bCs/>
          <w:szCs w:val="24"/>
        </w:rPr>
        <w:t xml:space="preserve"> kopējo attiecināmo izmaksu apjomu atbilstoši faktiskajam attiecināmo izmaksu apjomam, ja </w:t>
      </w:r>
      <w:r w:rsidRPr="00456FEE" w:rsidR="00694B42">
        <w:rPr>
          <w:rFonts w:cs="Times New Roman"/>
          <w:bCs/>
          <w:szCs w:val="24"/>
        </w:rPr>
        <w:t>PADOME</w:t>
      </w:r>
      <w:r w:rsidRPr="00456FEE" w:rsidR="003F44D2">
        <w:rPr>
          <w:rFonts w:cs="Times New Roman"/>
          <w:bCs/>
          <w:szCs w:val="24"/>
        </w:rPr>
        <w:t xml:space="preserve"> vai cita uzraudzībā iesaistītā institūcija konstatē, ka Projekt</w:t>
      </w:r>
      <w:r w:rsidRPr="00456FEE" w:rsidR="00890482">
        <w:rPr>
          <w:rFonts w:cs="Times New Roman"/>
          <w:bCs/>
          <w:szCs w:val="24"/>
        </w:rPr>
        <w:t>a</w:t>
      </w:r>
      <w:r w:rsidRPr="00456FEE" w:rsidR="003F44D2">
        <w:rPr>
          <w:rFonts w:cs="Times New Roman"/>
          <w:bCs/>
          <w:szCs w:val="24"/>
        </w:rPr>
        <w:t xml:space="preserve"> </w:t>
      </w:r>
      <w:r w:rsidRPr="00456FEE" w:rsidR="00890482">
        <w:rPr>
          <w:rFonts w:cs="Times New Roman"/>
        </w:rPr>
        <w:t>pieteikuma uzlabošan</w:t>
      </w:r>
      <w:r w:rsidRPr="00456FEE" w:rsidR="00046BA0">
        <w:rPr>
          <w:rFonts w:cs="Times New Roman"/>
        </w:rPr>
        <w:t xml:space="preserve">a </w:t>
      </w:r>
      <w:r w:rsidRPr="00456FEE" w:rsidR="003F44D2">
        <w:rPr>
          <w:rFonts w:cs="Times New Roman"/>
          <w:bCs/>
          <w:szCs w:val="24"/>
        </w:rPr>
        <w:t>nav īstenot</w:t>
      </w:r>
      <w:r w:rsidRPr="00456FEE" w:rsidR="00046BA0">
        <w:rPr>
          <w:rFonts w:cs="Times New Roman"/>
          <w:bCs/>
          <w:szCs w:val="24"/>
        </w:rPr>
        <w:t>a</w:t>
      </w:r>
      <w:r w:rsidRPr="00456FEE" w:rsidR="003F44D2">
        <w:rPr>
          <w:rFonts w:cs="Times New Roman"/>
          <w:bCs/>
          <w:szCs w:val="24"/>
        </w:rPr>
        <w:t>, ir īstenot</w:t>
      </w:r>
      <w:r w:rsidRPr="00456FEE" w:rsidR="00046BA0">
        <w:rPr>
          <w:rFonts w:cs="Times New Roman"/>
          <w:bCs/>
          <w:szCs w:val="24"/>
        </w:rPr>
        <w:t>a</w:t>
      </w:r>
      <w:r w:rsidRPr="00456FEE" w:rsidR="003F44D2">
        <w:rPr>
          <w:rFonts w:cs="Times New Roman"/>
          <w:bCs/>
          <w:szCs w:val="24"/>
        </w:rPr>
        <w:t xml:space="preserve"> daļēji, novēloti vai nepietiekamā kvalitātē;</w:t>
      </w:r>
    </w:p>
    <w:p w:rsidRPr="00BB59E7" w:rsidR="003F44D2" w:rsidP="00BB59E7" w:rsidRDefault="00790263" w14:paraId="429A2E35" w14:textId="6EDBBE7B">
      <w:pPr>
        <w:widowControl w:val="0"/>
        <w:spacing w:after="0" w:line="240" w:lineRule="auto"/>
        <w:ind w:left="1134"/>
        <w:jc w:val="both"/>
        <w:rPr>
          <w:rFonts w:cs="Times New Roman"/>
        </w:rPr>
      </w:pPr>
      <w:r w:rsidRPr="0F1368F5">
        <w:rPr>
          <w:rFonts w:cs="Times New Roman"/>
        </w:rPr>
        <w:t xml:space="preserve">5.5.5. </w:t>
      </w:r>
      <w:r w:rsidRPr="0F1368F5" w:rsidR="002B4EDD">
        <w:rPr>
          <w:rFonts w:cs="Times New Roman"/>
        </w:rPr>
        <w:t>v</w:t>
      </w:r>
      <w:r w:rsidRPr="0F1368F5" w:rsidR="003F44D2">
        <w:rPr>
          <w:rFonts w:cs="Times New Roman"/>
        </w:rPr>
        <w:t xml:space="preserve">eikt ar Līguma </w:t>
      </w:r>
      <w:r w:rsidRPr="0F1368F5" w:rsidR="7185D2A3">
        <w:rPr>
          <w:rFonts w:cs="Times New Roman"/>
        </w:rPr>
        <w:t>izpildi</w:t>
      </w:r>
      <w:r w:rsidRPr="0F1368F5" w:rsidR="003F44D2">
        <w:rPr>
          <w:rFonts w:cs="Times New Roman"/>
        </w:rPr>
        <w:t xml:space="preserve"> saistītās dokumentācijas pārbaudi, kā arī jebkādas citas pārbaudes Projekta </w:t>
      </w:r>
      <w:r w:rsidRPr="0F1368F5" w:rsidR="00D518C1">
        <w:rPr>
          <w:rFonts w:cs="Times New Roman"/>
        </w:rPr>
        <w:t xml:space="preserve">pieteikuma uzlabošanas </w:t>
      </w:r>
      <w:r w:rsidRPr="0F1368F5" w:rsidR="003F44D2">
        <w:rPr>
          <w:rFonts w:cs="Times New Roman"/>
        </w:rPr>
        <w:t xml:space="preserve">īstenošanas laikā </w:t>
      </w:r>
      <w:r w:rsidRPr="0F1368F5" w:rsidR="613969B2">
        <w:rPr>
          <w:rFonts w:cs="Times New Roman"/>
        </w:rPr>
        <w:t xml:space="preserve">līdz </w:t>
      </w:r>
      <w:r w:rsidRPr="0F1368F5" w:rsidR="7A02383C">
        <w:rPr>
          <w:rFonts w:cs="Times New Roman"/>
        </w:rPr>
        <w:t xml:space="preserve">pēdējā </w:t>
      </w:r>
      <w:r w:rsidRPr="0F1368F5" w:rsidR="00184CF1">
        <w:rPr>
          <w:rFonts w:cs="Times New Roman"/>
        </w:rPr>
        <w:t>P</w:t>
      </w:r>
      <w:r w:rsidRPr="0F1368F5" w:rsidR="7A02383C">
        <w:rPr>
          <w:rFonts w:cs="Times New Roman"/>
        </w:rPr>
        <w:t xml:space="preserve">rojekta </w:t>
      </w:r>
      <w:r w:rsidRPr="0F1368F5" w:rsidR="00D518C1">
        <w:rPr>
          <w:rFonts w:cs="Times New Roman"/>
        </w:rPr>
        <w:t xml:space="preserve">pieteikuma uzlabošanas </w:t>
      </w:r>
      <w:r w:rsidRPr="0F1368F5" w:rsidR="002042F1">
        <w:rPr>
          <w:rFonts w:cs="Times New Roman"/>
        </w:rPr>
        <w:t xml:space="preserve">MP </w:t>
      </w:r>
      <w:r w:rsidRPr="0F1368F5" w:rsidR="0014036C">
        <w:rPr>
          <w:rFonts w:cs="Times New Roman"/>
        </w:rPr>
        <w:t>apstiprināšanai</w:t>
      </w:r>
      <w:r w:rsidRPr="0F1368F5" w:rsidR="000416F1">
        <w:rPr>
          <w:rFonts w:cs="Times New Roman"/>
        </w:rPr>
        <w:t>.</w:t>
      </w:r>
    </w:p>
    <w:p w:rsidRPr="00456FEE" w:rsidR="003F44D2" w:rsidP="00BB59E7" w:rsidRDefault="00BE6F23" w14:paraId="2FEB8D4F" w14:textId="5C9E4329">
      <w:pPr>
        <w:tabs>
          <w:tab w:val="left" w:pos="0"/>
        </w:tabs>
        <w:spacing w:before="240" w:after="120" w:line="240" w:lineRule="auto"/>
        <w:jc w:val="center"/>
        <w:rPr>
          <w:rFonts w:cs="Times New Roman"/>
          <w:b/>
          <w:szCs w:val="24"/>
          <w:lang w:eastAsia="lv-LV"/>
        </w:rPr>
      </w:pPr>
      <w:r w:rsidRPr="00456FEE">
        <w:rPr>
          <w:rFonts w:cs="Times New Roman"/>
          <w:b/>
          <w:szCs w:val="24"/>
          <w:lang w:eastAsia="lv-LV"/>
        </w:rPr>
        <w:t xml:space="preserve">6. </w:t>
      </w:r>
      <w:r w:rsidRPr="00456FEE" w:rsidR="003F44D2">
        <w:rPr>
          <w:rFonts w:cs="Times New Roman"/>
          <w:b/>
          <w:szCs w:val="24"/>
          <w:lang w:eastAsia="lv-LV"/>
        </w:rPr>
        <w:t>NEATBILSTOŠI VEIKTU IZDEVUMU ATGŪŠANA</w:t>
      </w:r>
    </w:p>
    <w:p w:rsidRPr="00456FEE" w:rsidR="003F44D2" w:rsidP="00BE6F23" w:rsidRDefault="00BE6F23" w14:paraId="7A98D24F" w14:textId="7F2772A2">
      <w:pPr>
        <w:widowControl w:val="0"/>
        <w:spacing w:before="60" w:after="0" w:line="240" w:lineRule="auto"/>
        <w:ind w:firstLine="720"/>
        <w:jc w:val="both"/>
        <w:rPr>
          <w:rFonts w:cs="Times New Roman"/>
          <w:szCs w:val="24"/>
        </w:rPr>
      </w:pPr>
      <w:r w:rsidRPr="00456FEE">
        <w:rPr>
          <w:rFonts w:cs="Times New Roman"/>
          <w:szCs w:val="24"/>
        </w:rPr>
        <w:t xml:space="preserve">6.1. </w:t>
      </w:r>
      <w:r w:rsidRPr="00456FEE" w:rsidR="00293611">
        <w:rPr>
          <w:rFonts w:cs="Times New Roman"/>
          <w:szCs w:val="24"/>
        </w:rPr>
        <w:t>PADOMEI</w:t>
      </w:r>
      <w:r w:rsidRPr="00456FEE" w:rsidR="003F44D2">
        <w:rPr>
          <w:rFonts w:cs="Times New Roman"/>
          <w:szCs w:val="24"/>
        </w:rPr>
        <w:t xml:space="preserve"> ir tiesības ieturēt finansējuma izmaksu no nākamā Projekta </w:t>
      </w:r>
      <w:r w:rsidRPr="00456FEE" w:rsidR="000B630A">
        <w:rPr>
          <w:rFonts w:cs="Times New Roman"/>
        </w:rPr>
        <w:t xml:space="preserve">pieteikuma uzlabošanas </w:t>
      </w:r>
      <w:r w:rsidRPr="00456FEE" w:rsidR="003F44D2">
        <w:rPr>
          <w:rFonts w:cs="Times New Roman"/>
          <w:szCs w:val="24"/>
        </w:rPr>
        <w:t xml:space="preserve">posma īstenošanas summas, ja </w:t>
      </w:r>
      <w:r w:rsidR="00F96B6D">
        <w:rPr>
          <w:rFonts w:cs="Times New Roman"/>
          <w:szCs w:val="24"/>
        </w:rPr>
        <w:t>PIETEICĒJS</w:t>
      </w:r>
      <w:r w:rsidRPr="00456FEE" w:rsidR="003F44D2">
        <w:rPr>
          <w:rFonts w:cs="Times New Roman"/>
          <w:szCs w:val="24"/>
        </w:rPr>
        <w:t xml:space="preserve"> kādā no iepriekšējiem Projekta </w:t>
      </w:r>
      <w:r w:rsidRPr="00456FEE" w:rsidR="000B630A">
        <w:rPr>
          <w:rFonts w:cs="Times New Roman"/>
        </w:rPr>
        <w:t>pieteikuma uzlabošan</w:t>
      </w:r>
      <w:r w:rsidRPr="00456FEE" w:rsidR="00B427D6">
        <w:rPr>
          <w:rFonts w:cs="Times New Roman"/>
        </w:rPr>
        <w:t xml:space="preserve">as </w:t>
      </w:r>
      <w:r w:rsidRPr="00456FEE" w:rsidR="003F44D2">
        <w:rPr>
          <w:rFonts w:cs="Times New Roman"/>
          <w:szCs w:val="24"/>
        </w:rPr>
        <w:t>īstenošanas posmiem nav sasniedzis atbilstošu rezultātu vai ir pieļāvis Līguma, ES vai Latvijas Republikas normatīvo aktu pārkāpumus.</w:t>
      </w:r>
    </w:p>
    <w:p w:rsidRPr="00456FEE" w:rsidR="003F44D2" w:rsidP="0F1368F5" w:rsidRDefault="00BE6F23" w14:paraId="53C90CE5" w14:textId="2765BE18">
      <w:pPr>
        <w:widowControl w:val="0"/>
        <w:spacing w:before="60" w:after="0" w:line="240" w:lineRule="auto"/>
        <w:ind w:firstLine="720"/>
        <w:jc w:val="both"/>
        <w:rPr>
          <w:rFonts w:cs="Times New Roman"/>
          <w:lang w:eastAsia="lv-LV"/>
        </w:rPr>
      </w:pPr>
      <w:r w:rsidRPr="0F1368F5">
        <w:rPr>
          <w:rFonts w:cs="Times New Roman"/>
        </w:rPr>
        <w:t xml:space="preserve">6.2. </w:t>
      </w:r>
      <w:r w:rsidRPr="0F1368F5" w:rsidR="006C53E4">
        <w:rPr>
          <w:rFonts w:cs="Times New Roman"/>
        </w:rPr>
        <w:t>PADOME</w:t>
      </w:r>
      <w:r w:rsidRPr="0F1368F5" w:rsidR="003F44D2">
        <w:rPr>
          <w:rFonts w:cs="Times New Roman"/>
        </w:rPr>
        <w:t xml:space="preserve"> ir tiesīga atbilstoši Civillikuma noteikumiem piemērot vienpusēju ieskaitu starp vairākiem </w:t>
      </w:r>
      <w:r w:rsidR="00B85CCB">
        <w:rPr>
          <w:rFonts w:cs="Times New Roman"/>
        </w:rPr>
        <w:t>PIETEICĒJA</w:t>
      </w:r>
      <w:r w:rsidRPr="0F1368F5" w:rsidR="003F44D2">
        <w:rPr>
          <w:rFonts w:cs="Times New Roman"/>
        </w:rPr>
        <w:t xml:space="preserve"> īstenotajiem zinātniskās sadarbības projektiem, ja Puses savstarpēji ir izvērtējušas Projekta</w:t>
      </w:r>
      <w:r w:rsidRPr="0F1368F5" w:rsidR="004068FA">
        <w:rPr>
          <w:rFonts w:cs="Times New Roman"/>
        </w:rPr>
        <w:t xml:space="preserve"> pieteikuma </w:t>
      </w:r>
      <w:r w:rsidRPr="0F1368F5" w:rsidR="0031362C">
        <w:rPr>
          <w:rFonts w:cs="Times New Roman"/>
        </w:rPr>
        <w:t>uzlabošanu</w:t>
      </w:r>
      <w:r w:rsidRPr="0F1368F5" w:rsidR="003F44D2">
        <w:rPr>
          <w:rFonts w:cs="Times New Roman"/>
        </w:rPr>
        <w:t xml:space="preserve">, no kura ieskaitu </w:t>
      </w:r>
      <w:r w:rsidRPr="0F1368F5" w:rsidR="006C53E4">
        <w:rPr>
          <w:rFonts w:cs="Times New Roman"/>
        </w:rPr>
        <w:t>PADOME</w:t>
      </w:r>
      <w:r w:rsidRPr="0F1368F5" w:rsidR="003F44D2">
        <w:rPr>
          <w:rFonts w:cs="Times New Roman"/>
        </w:rPr>
        <w:t xml:space="preserve"> vēlas piemērot, īstenošanas un rezultātu sasniegšanas riskus un savstarpēji konstatējušas,</w:t>
      </w:r>
      <w:r w:rsidRPr="0F1368F5" w:rsidR="003F44D2">
        <w:rPr>
          <w:rFonts w:cs="Times New Roman"/>
          <w:color w:val="000000" w:themeColor="text1"/>
          <w:lang w:eastAsia="lv-LV"/>
        </w:rPr>
        <w:t xml:space="preserve"> ka tas neapdraud attiecīgā Projekta </w:t>
      </w:r>
      <w:r w:rsidRPr="0F1368F5" w:rsidR="0031362C">
        <w:rPr>
          <w:rFonts w:cs="Times New Roman"/>
          <w:color w:val="000000" w:themeColor="text1"/>
          <w:lang w:eastAsia="lv-LV"/>
        </w:rPr>
        <w:t xml:space="preserve">pieteikuma uzlabošanas </w:t>
      </w:r>
      <w:r w:rsidRPr="0F1368F5" w:rsidR="003F44D2">
        <w:rPr>
          <w:rFonts w:cs="Times New Roman"/>
          <w:color w:val="000000" w:themeColor="text1"/>
          <w:lang w:eastAsia="lv-LV"/>
        </w:rPr>
        <w:t xml:space="preserve">īstenošanu un rezultātu sasniegšanu. Par minēto </w:t>
      </w:r>
      <w:proofErr w:type="spellStart"/>
      <w:r w:rsidRPr="0F1368F5" w:rsidR="003F44D2">
        <w:rPr>
          <w:rFonts w:cs="Times New Roman"/>
          <w:color w:val="000000" w:themeColor="text1"/>
          <w:lang w:eastAsia="lv-LV"/>
        </w:rPr>
        <w:t>izvērtējumu</w:t>
      </w:r>
      <w:proofErr w:type="spellEnd"/>
      <w:r w:rsidRPr="0F1368F5" w:rsidR="003F44D2">
        <w:rPr>
          <w:rFonts w:cs="Times New Roman"/>
          <w:color w:val="000000" w:themeColor="text1"/>
          <w:lang w:eastAsia="lv-LV"/>
        </w:rPr>
        <w:t xml:space="preserve"> un konstatāciju tiek slēgta vienošanās starp Pusēm.</w:t>
      </w:r>
    </w:p>
    <w:p w:rsidRPr="00456FEE" w:rsidR="003F44D2" w:rsidP="2E913952" w:rsidRDefault="00BE6F23" w14:paraId="6300921E" w14:textId="6EC09723">
      <w:pPr>
        <w:spacing w:before="60" w:after="0" w:line="240" w:lineRule="auto"/>
        <w:ind w:firstLine="720"/>
        <w:jc w:val="both"/>
        <w:rPr>
          <w:rFonts w:cs="Times New Roman"/>
          <w:lang w:eastAsia="lv-LV"/>
        </w:rPr>
      </w:pPr>
      <w:r w:rsidRPr="2E913952">
        <w:rPr>
          <w:rFonts w:cs="Times New Roman"/>
          <w:lang w:eastAsia="lv-LV"/>
        </w:rPr>
        <w:t>6.3.</w:t>
      </w:r>
      <w:r w:rsidRPr="2E913952" w:rsidR="003F44D2">
        <w:rPr>
          <w:rFonts w:cs="Times New Roman"/>
          <w:lang w:eastAsia="lv-LV"/>
        </w:rPr>
        <w:t xml:space="preserve"> </w:t>
      </w:r>
      <w:r w:rsidRPr="2E913952" w:rsidR="3B3C620A">
        <w:rPr>
          <w:rFonts w:cs="Times New Roman"/>
          <w:lang w:eastAsia="lv-LV"/>
        </w:rPr>
        <w:t xml:space="preserve">Ja </w:t>
      </w:r>
      <w:r w:rsidRPr="2E913952" w:rsidR="003F44D2">
        <w:rPr>
          <w:rFonts w:cs="Times New Roman"/>
          <w:lang w:eastAsia="lv-LV"/>
        </w:rPr>
        <w:t>nav iespējas piemērot Līguma 6.2.</w:t>
      </w:r>
      <w:r w:rsidR="009B6DAF">
        <w:rPr>
          <w:rFonts w:cs="Times New Roman"/>
          <w:lang w:eastAsia="lv-LV"/>
        </w:rPr>
        <w:t> </w:t>
      </w:r>
      <w:r w:rsidRPr="2E913952" w:rsidR="003F44D2">
        <w:rPr>
          <w:rFonts w:cs="Times New Roman"/>
          <w:lang w:eastAsia="lv-LV"/>
        </w:rPr>
        <w:t xml:space="preserve">punktā minēto noteikumu par vienpusēju ieskaitu, </w:t>
      </w:r>
      <w:r w:rsidRPr="2E913952" w:rsidR="006C53E4">
        <w:rPr>
          <w:rFonts w:cs="Times New Roman"/>
          <w:lang w:eastAsia="lv-LV"/>
        </w:rPr>
        <w:t>PADOME</w:t>
      </w:r>
      <w:r w:rsidRPr="2E913952" w:rsidR="003F44D2">
        <w:rPr>
          <w:rFonts w:cs="Times New Roman"/>
          <w:lang w:eastAsia="lv-LV"/>
        </w:rPr>
        <w:t xml:space="preserve"> un </w:t>
      </w:r>
      <w:r w:rsidRPr="21EF1867" w:rsidR="00B85CCB">
        <w:rPr>
          <w:rFonts w:cs="Times New Roman"/>
        </w:rPr>
        <w:t>PIETEICĒJS</w:t>
      </w:r>
      <w:r w:rsidRPr="2E913952" w:rsidR="003F44D2">
        <w:rPr>
          <w:rFonts w:cs="Times New Roman"/>
          <w:lang w:eastAsia="lv-LV"/>
        </w:rPr>
        <w:t xml:space="preserve"> slēdz vienošanos, kurā iekļauj neatbilstoši veikto izdevumu atmaksas termiņus un saistību pastiprinājumus atmaksas termiņu kavējuma gadījumā. </w:t>
      </w:r>
    </w:p>
    <w:p w:rsidRPr="00456FEE" w:rsidR="003F44D2" w:rsidP="084F053A" w:rsidRDefault="00BE6F23" w14:paraId="57AFDE34" w14:textId="41145BCD">
      <w:pPr>
        <w:spacing w:before="60" w:after="0" w:line="240" w:lineRule="auto"/>
        <w:ind w:firstLine="720"/>
        <w:jc w:val="both"/>
        <w:rPr>
          <w:rFonts w:cs="Times New Roman"/>
          <w:b/>
          <w:bCs/>
          <w:lang w:eastAsia="lv-LV"/>
        </w:rPr>
      </w:pPr>
      <w:r w:rsidRPr="084F053A">
        <w:rPr>
          <w:rFonts w:cs="Times New Roman"/>
          <w:lang w:eastAsia="lv-LV"/>
        </w:rPr>
        <w:t xml:space="preserve">6.4. </w:t>
      </w:r>
      <w:r w:rsidRPr="084F053A" w:rsidR="003541C1">
        <w:rPr>
          <w:rFonts w:cs="Times New Roman"/>
          <w:lang w:eastAsia="lv-LV"/>
        </w:rPr>
        <w:t xml:space="preserve">Ja nav iespējams veikt ieturējumu, veikt vienpusēju ieskaitu vai vienoties par neatbilstoši veikto izdevumu atmaksu, </w:t>
      </w:r>
      <w:r w:rsidRPr="084F053A" w:rsidR="006C53E4">
        <w:rPr>
          <w:rFonts w:cs="Times New Roman"/>
          <w:lang w:eastAsia="lv-LV"/>
        </w:rPr>
        <w:t>PADOME</w:t>
      </w:r>
      <w:r w:rsidRPr="084F053A" w:rsidR="003541C1">
        <w:rPr>
          <w:rFonts w:cs="Times New Roman"/>
          <w:lang w:eastAsia="lv-LV"/>
        </w:rPr>
        <w:t xml:space="preserve"> risina strīdu par neatbilstoši veikto izdevumu atmaksu ārējos normatīvos aktos noteiktajā kārtībā. </w:t>
      </w:r>
    </w:p>
    <w:p w:rsidRPr="00456FEE" w:rsidR="003F44D2" w:rsidP="00BB59E7" w:rsidRDefault="00BE6F23" w14:paraId="42647CC4" w14:textId="70CCE6D8">
      <w:pPr>
        <w:spacing w:before="240" w:after="120" w:line="240" w:lineRule="auto"/>
        <w:ind w:firstLine="720"/>
        <w:jc w:val="center"/>
        <w:rPr>
          <w:rFonts w:cs="Times New Roman"/>
          <w:b/>
          <w:bCs/>
          <w:lang w:eastAsia="lv-LV"/>
        </w:rPr>
      </w:pPr>
      <w:r w:rsidRPr="084F053A">
        <w:rPr>
          <w:rFonts w:cs="Times New Roman"/>
          <w:b/>
          <w:bCs/>
        </w:rPr>
        <w:t xml:space="preserve">7. </w:t>
      </w:r>
      <w:r w:rsidRPr="084F053A" w:rsidR="003F44D2">
        <w:rPr>
          <w:rFonts w:cs="Times New Roman"/>
          <w:b/>
          <w:bCs/>
        </w:rPr>
        <w:t>NEPĀRVARAMĀ VARA</w:t>
      </w:r>
    </w:p>
    <w:p w:rsidRPr="00456FEE" w:rsidR="003F44D2" w:rsidP="00BE6F23" w:rsidRDefault="00BE6F23" w14:paraId="241346D8" w14:textId="4D4B13C0">
      <w:pPr>
        <w:spacing w:before="60" w:after="0" w:line="240" w:lineRule="auto"/>
        <w:ind w:firstLine="720"/>
        <w:jc w:val="both"/>
        <w:rPr>
          <w:rFonts w:cs="Times New Roman"/>
          <w:szCs w:val="24"/>
          <w:lang w:eastAsia="lv-LV"/>
        </w:rPr>
      </w:pPr>
      <w:r w:rsidRPr="00456FEE">
        <w:rPr>
          <w:rFonts w:cs="Times New Roman"/>
          <w:szCs w:val="24"/>
        </w:rPr>
        <w:lastRenderedPageBreak/>
        <w:t xml:space="preserve">7.1. </w:t>
      </w:r>
      <w:r w:rsidRPr="00456FEE" w:rsidR="003F44D2">
        <w:rPr>
          <w:rFonts w:cs="Times New Roman"/>
          <w:szCs w:val="24"/>
        </w:rPr>
        <w:t xml:space="preserve">Puses </w:t>
      </w:r>
      <w:r w:rsidRPr="00456FEE" w:rsidR="003F44D2">
        <w:rPr>
          <w:rFonts w:cs="Times New Roman"/>
          <w:color w:val="000000"/>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Pr="00456FEE" w:rsidR="003F44D2">
        <w:rPr>
          <w:rFonts w:cs="Times New Roman"/>
          <w:szCs w:val="24"/>
        </w:rPr>
        <w:t>no Puses, kas uz tiem atsaucas, gribas un nepakļaujas tā saprātīgai kontrolei, un nav izveidojušies kā Puses darbības vai bezdarbības tiešas vai netiešas sekas, rezultāts.</w:t>
      </w:r>
    </w:p>
    <w:p w:rsidRPr="00456FEE" w:rsidR="003F44D2" w:rsidP="00BE6F23" w:rsidRDefault="00BE6F23" w14:paraId="12918591" w14:textId="777B7F1F">
      <w:pPr>
        <w:spacing w:before="60" w:after="0" w:line="240" w:lineRule="auto"/>
        <w:ind w:firstLine="720"/>
        <w:jc w:val="both"/>
        <w:rPr>
          <w:rFonts w:cs="Times New Roman"/>
          <w:szCs w:val="24"/>
          <w:lang w:eastAsia="lv-LV"/>
        </w:rPr>
      </w:pPr>
      <w:r w:rsidRPr="00456FEE">
        <w:rPr>
          <w:rFonts w:cs="Times New Roman"/>
          <w:bCs/>
          <w:szCs w:val="24"/>
          <w:lang w:eastAsia="lv-LV"/>
        </w:rPr>
        <w:t xml:space="preserve">7.2. </w:t>
      </w:r>
      <w:r w:rsidRPr="00456FEE" w:rsidR="003F44D2">
        <w:rPr>
          <w:rFonts w:cs="Times New Roman"/>
          <w:bCs/>
          <w:szCs w:val="24"/>
          <w:lang w:eastAsia="lv-LV"/>
        </w:rPr>
        <w:t xml:space="preserve">Ja kāda no Pusēm saskaras ar nepārvaramas varas apstākļiem, tai nekavējoties, bet ne vēlāk kā piecu darbdienu laikā, ir pienākums par to paziņot otrai Pusei, norādot radušos apstākļu raksturu, iespējamo ilgumu un paredzamās sekas. </w:t>
      </w:r>
      <w:r w:rsidRPr="00456FEE" w:rsidR="003F44D2">
        <w:rPr>
          <w:rFonts w:cs="Times New Roman"/>
          <w:szCs w:val="24"/>
        </w:rPr>
        <w:t>Puses</w:t>
      </w:r>
      <w:r w:rsidRPr="00456FEE" w:rsidR="003F44D2">
        <w:rPr>
          <w:rFonts w:cs="Times New Roman"/>
          <w:bCs/>
          <w:szCs w:val="24"/>
        </w:rPr>
        <w:t xml:space="preserve"> vienojas par tālāko sadarbību. </w:t>
      </w:r>
    </w:p>
    <w:p w:rsidRPr="00456FEE" w:rsidR="003F44D2" w:rsidP="00BB59E7" w:rsidRDefault="00BE6F23" w14:paraId="53B6B1AE" w14:textId="519721CE">
      <w:pPr>
        <w:spacing w:before="60" w:after="0" w:line="240" w:lineRule="auto"/>
        <w:ind w:firstLine="720"/>
        <w:jc w:val="both"/>
        <w:rPr>
          <w:rFonts w:cs="Times New Roman"/>
          <w:szCs w:val="24"/>
          <w:lang w:eastAsia="lv-LV"/>
        </w:rPr>
      </w:pPr>
      <w:r w:rsidRPr="00456FEE">
        <w:rPr>
          <w:rFonts w:cs="Times New Roman"/>
          <w:bCs/>
          <w:szCs w:val="24"/>
          <w:lang w:eastAsia="lv-LV"/>
        </w:rPr>
        <w:t xml:space="preserve">7.3. </w:t>
      </w:r>
      <w:r w:rsidRPr="00456FEE" w:rsidR="003F44D2">
        <w:rPr>
          <w:rFonts w:cs="Times New Roman"/>
          <w:bCs/>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rsidRPr="00456FEE" w:rsidR="003F44D2" w:rsidP="00BB59E7" w:rsidRDefault="00BE6F23" w14:paraId="22CB4A89" w14:textId="7F0DBC92">
      <w:pPr>
        <w:tabs>
          <w:tab w:val="left" w:pos="0"/>
        </w:tabs>
        <w:spacing w:before="240" w:after="120" w:line="240" w:lineRule="auto"/>
        <w:jc w:val="center"/>
        <w:rPr>
          <w:rFonts w:cs="Times New Roman"/>
          <w:szCs w:val="24"/>
          <w:lang w:eastAsia="lv-LV"/>
        </w:rPr>
      </w:pPr>
      <w:r w:rsidRPr="00456FEE">
        <w:rPr>
          <w:rFonts w:cs="Times New Roman"/>
          <w:b/>
          <w:bCs/>
          <w:szCs w:val="24"/>
        </w:rPr>
        <w:t xml:space="preserve">8. </w:t>
      </w:r>
      <w:r w:rsidRPr="00456FEE" w:rsidR="003F44D2">
        <w:rPr>
          <w:rFonts w:cs="Times New Roman"/>
          <w:b/>
          <w:bCs/>
          <w:szCs w:val="24"/>
        </w:rPr>
        <w:t>LĪGUMA GROZĪŠANA UN IZBEIGŠANA</w:t>
      </w:r>
    </w:p>
    <w:p w:rsidRPr="00456FEE" w:rsidR="003F44D2" w:rsidP="00BE6F23" w:rsidRDefault="00BE6F23" w14:paraId="6BF739F1" w14:textId="49A4C815">
      <w:pPr>
        <w:spacing w:before="60" w:after="0" w:line="240" w:lineRule="auto"/>
        <w:ind w:firstLine="720"/>
        <w:jc w:val="both"/>
        <w:rPr>
          <w:rFonts w:cs="Times New Roman"/>
          <w:szCs w:val="24"/>
          <w:lang w:eastAsia="lv-LV"/>
        </w:rPr>
      </w:pPr>
      <w:r w:rsidRPr="00456FEE">
        <w:rPr>
          <w:rFonts w:cs="Times New Roman"/>
          <w:bCs/>
          <w:szCs w:val="24"/>
          <w:lang w:eastAsia="lv-LV"/>
        </w:rPr>
        <w:t xml:space="preserve">8.1. </w:t>
      </w:r>
      <w:r w:rsidRPr="00456FEE" w:rsidR="003F44D2">
        <w:rPr>
          <w:rFonts w:cs="Times New Roman"/>
          <w:bCs/>
          <w:szCs w:val="24"/>
          <w:lang w:eastAsia="lv-LV"/>
        </w:rPr>
        <w:t xml:space="preserve">Pusēm ir tiesības grozīt Līgumu, par to savstarpēji vienojoties. Grozījumi Līgumā tiek noformēti rakstiski, kā vienošanās. Mutvārdos izteikti Līguma grozījumi nav spēkā. </w:t>
      </w:r>
    </w:p>
    <w:p w:rsidRPr="00456FEE" w:rsidR="003F44D2" w:rsidP="00BE6F23" w:rsidRDefault="00BE6F23" w14:paraId="0676BA08" w14:textId="57C8B295">
      <w:pPr>
        <w:spacing w:before="60" w:after="0" w:line="240" w:lineRule="auto"/>
        <w:ind w:firstLine="720"/>
        <w:jc w:val="both"/>
        <w:rPr>
          <w:rFonts w:cs="Times New Roman"/>
          <w:szCs w:val="24"/>
          <w:lang w:eastAsia="lv-LV"/>
        </w:rPr>
      </w:pPr>
      <w:r w:rsidRPr="00456FEE">
        <w:rPr>
          <w:rFonts w:cs="Times New Roman"/>
          <w:bCs/>
          <w:szCs w:val="24"/>
          <w:lang w:eastAsia="lv-LV"/>
        </w:rPr>
        <w:t xml:space="preserve">8.2. </w:t>
      </w:r>
      <w:r w:rsidRPr="00456FEE" w:rsidR="003F44D2">
        <w:rPr>
          <w:rFonts w:cs="Times New Roman"/>
          <w:bCs/>
          <w:szCs w:val="24"/>
          <w:lang w:eastAsia="lv-LV"/>
        </w:rPr>
        <w:t xml:space="preserve">Tiesības ierosināt Līguma grozījumus ir </w:t>
      </w:r>
      <w:r w:rsidR="00BB2C44">
        <w:rPr>
          <w:rFonts w:cs="Times New Roman"/>
          <w:bCs/>
          <w:szCs w:val="24"/>
          <w:lang w:eastAsia="lv-LV"/>
        </w:rPr>
        <w:t>PIETEICĒJAM</w:t>
      </w:r>
      <w:r w:rsidRPr="00456FEE" w:rsidR="003F44D2">
        <w:rPr>
          <w:rFonts w:cs="Times New Roman"/>
          <w:bCs/>
          <w:szCs w:val="24"/>
          <w:lang w:eastAsia="lv-LV"/>
        </w:rPr>
        <w:t xml:space="preserve"> un </w:t>
      </w:r>
      <w:r w:rsidRPr="00456FEE" w:rsidR="006C53E4">
        <w:rPr>
          <w:rFonts w:cs="Times New Roman"/>
          <w:bCs/>
          <w:szCs w:val="24"/>
          <w:lang w:eastAsia="lv-LV"/>
        </w:rPr>
        <w:t>PADOMEI</w:t>
      </w:r>
      <w:r w:rsidRPr="00456FEE" w:rsidR="003F44D2">
        <w:rPr>
          <w:rFonts w:cs="Times New Roman"/>
          <w:bCs/>
          <w:szCs w:val="24"/>
          <w:lang w:eastAsia="lv-LV"/>
        </w:rPr>
        <w:t>.</w:t>
      </w:r>
    </w:p>
    <w:p w:rsidRPr="00456FEE" w:rsidR="003F44D2" w:rsidP="00BE6F23" w:rsidRDefault="00BE6F23" w14:paraId="13CB728A" w14:textId="7A1E814E">
      <w:pPr>
        <w:spacing w:before="60" w:after="0" w:line="240" w:lineRule="auto"/>
        <w:ind w:firstLine="720"/>
        <w:jc w:val="both"/>
        <w:rPr>
          <w:rFonts w:cs="Times New Roman"/>
          <w:szCs w:val="24"/>
          <w:lang w:eastAsia="lv-LV"/>
        </w:rPr>
      </w:pPr>
      <w:r w:rsidRPr="00456FEE">
        <w:rPr>
          <w:rFonts w:cs="Times New Roman"/>
          <w:szCs w:val="24"/>
          <w:lang w:eastAsia="lv-LV"/>
        </w:rPr>
        <w:t xml:space="preserve">8.3. </w:t>
      </w:r>
      <w:r w:rsidRPr="00456FEE" w:rsidR="003F44D2">
        <w:rPr>
          <w:rFonts w:cs="Times New Roman"/>
          <w:szCs w:val="24"/>
          <w:lang w:eastAsia="lv-LV"/>
        </w:rPr>
        <w:t xml:space="preserve">Ja Līguma grozījumus ierosina </w:t>
      </w:r>
      <w:r w:rsidRPr="00456FEE" w:rsidR="006C53E4">
        <w:rPr>
          <w:rFonts w:cs="Times New Roman"/>
          <w:szCs w:val="24"/>
          <w:lang w:eastAsia="lv-LV"/>
        </w:rPr>
        <w:t>PADOME</w:t>
      </w:r>
      <w:r w:rsidRPr="00456FEE" w:rsidR="003F44D2">
        <w:rPr>
          <w:rFonts w:cs="Times New Roman"/>
          <w:szCs w:val="24"/>
          <w:lang w:eastAsia="lv-LV"/>
        </w:rPr>
        <w:t xml:space="preserve">, tā </w:t>
      </w:r>
      <w:r w:rsidRPr="00456FEE" w:rsidR="003F44D2">
        <w:rPr>
          <w:rFonts w:cs="Times New Roman"/>
          <w:bCs/>
          <w:szCs w:val="24"/>
          <w:lang w:eastAsia="lv-LV"/>
        </w:rPr>
        <w:t>ne vēlāk kā 10 darbdienas pirms nepieciešamo Līguma grozījumu veikšanas un ne vēlāk kā 30 darbdienas pirms Projekta</w:t>
      </w:r>
      <w:r w:rsidRPr="00456FEE" w:rsidR="00C726B0">
        <w:rPr>
          <w:rFonts w:cs="Times New Roman"/>
          <w:bCs/>
          <w:szCs w:val="24"/>
          <w:lang w:eastAsia="lv-LV"/>
        </w:rPr>
        <w:t xml:space="preserve"> pieteikuma uzlabošanas</w:t>
      </w:r>
      <w:r w:rsidRPr="00456FEE" w:rsidR="003F44D2">
        <w:rPr>
          <w:rFonts w:cs="Times New Roman"/>
          <w:bCs/>
          <w:szCs w:val="24"/>
          <w:lang w:eastAsia="lv-LV"/>
        </w:rPr>
        <w:t xml:space="preserve"> vai Projekta</w:t>
      </w:r>
      <w:r w:rsidRPr="00456FEE" w:rsidR="00C726B0">
        <w:rPr>
          <w:rFonts w:cs="Times New Roman"/>
          <w:bCs/>
          <w:szCs w:val="24"/>
          <w:lang w:eastAsia="lv-LV"/>
        </w:rPr>
        <w:t xml:space="preserve"> pieteikuma uzlabošanas</w:t>
      </w:r>
      <w:r w:rsidRPr="00456FEE" w:rsidR="003F44D2">
        <w:rPr>
          <w:rFonts w:cs="Times New Roman"/>
          <w:bCs/>
          <w:szCs w:val="24"/>
          <w:lang w:eastAsia="lv-LV"/>
        </w:rPr>
        <w:t xml:space="preserve"> posma beigu termiņa </w:t>
      </w:r>
      <w:r w:rsidRPr="00456FEE" w:rsidR="003F44D2">
        <w:rPr>
          <w:rFonts w:cs="Times New Roman"/>
          <w:szCs w:val="24"/>
        </w:rPr>
        <w:t xml:space="preserve">informē </w:t>
      </w:r>
      <w:r w:rsidR="00F91104">
        <w:rPr>
          <w:rFonts w:cs="Times New Roman"/>
          <w:szCs w:val="24"/>
        </w:rPr>
        <w:t>PIETEICĒJU</w:t>
      </w:r>
      <w:r w:rsidRPr="00456FEE" w:rsidR="003F44D2">
        <w:rPr>
          <w:rFonts w:cs="Times New Roman"/>
          <w:szCs w:val="24"/>
        </w:rPr>
        <w:t xml:space="preserve"> par nepieciešamību veikt grozījumus līgumā un </w:t>
      </w:r>
      <w:proofErr w:type="spellStart"/>
      <w:r w:rsidRPr="00456FEE" w:rsidR="003F44D2">
        <w:rPr>
          <w:rFonts w:cs="Times New Roman"/>
          <w:szCs w:val="24"/>
        </w:rPr>
        <w:t>nosūta</w:t>
      </w:r>
      <w:proofErr w:type="spellEnd"/>
      <w:r w:rsidRPr="00456FEE" w:rsidR="003F44D2">
        <w:rPr>
          <w:rFonts w:cs="Times New Roman"/>
          <w:szCs w:val="24"/>
        </w:rPr>
        <w:t xml:space="preserve"> </w:t>
      </w:r>
      <w:r w:rsidR="00114005">
        <w:rPr>
          <w:rFonts w:cs="Times New Roman"/>
          <w:szCs w:val="24"/>
        </w:rPr>
        <w:t>PIETEICĒJAM</w:t>
      </w:r>
      <w:r w:rsidRPr="00456FEE" w:rsidR="003F44D2">
        <w:rPr>
          <w:rFonts w:cs="Times New Roman"/>
          <w:szCs w:val="24"/>
        </w:rPr>
        <w:t xml:space="preserve"> vienošanās projektu par grozījumiem. </w:t>
      </w:r>
      <w:r w:rsidRPr="00456FEE" w:rsidR="003F44D2">
        <w:rPr>
          <w:rFonts w:cs="Times New Roman"/>
          <w:bCs/>
          <w:szCs w:val="24"/>
          <w:lang w:eastAsia="lv-LV"/>
        </w:rPr>
        <w:t>Vienošanos paraksta abas Puses.</w:t>
      </w:r>
    </w:p>
    <w:p w:rsidRPr="00456FEE" w:rsidR="003F44D2" w:rsidP="00BE6F23" w:rsidRDefault="00BE6F23" w14:paraId="7EF5E35B" w14:textId="2AFBBAB9">
      <w:pPr>
        <w:spacing w:before="60" w:after="0" w:line="240" w:lineRule="auto"/>
        <w:ind w:firstLine="720"/>
        <w:jc w:val="both"/>
        <w:rPr>
          <w:rFonts w:cs="Times New Roman"/>
          <w:szCs w:val="24"/>
          <w:lang w:eastAsia="lv-LV"/>
        </w:rPr>
      </w:pPr>
      <w:r w:rsidRPr="00456FEE">
        <w:rPr>
          <w:rFonts w:cs="Times New Roman"/>
          <w:szCs w:val="24"/>
          <w:lang w:eastAsia="lv-LV"/>
        </w:rPr>
        <w:t xml:space="preserve">8.4. </w:t>
      </w:r>
      <w:r w:rsidRPr="00456FEE" w:rsidR="003F44D2">
        <w:rPr>
          <w:rFonts w:cs="Times New Roman"/>
          <w:szCs w:val="24"/>
          <w:lang w:eastAsia="lv-LV"/>
        </w:rPr>
        <w:t xml:space="preserve">Ja Līguma grozījumus ierosina </w:t>
      </w:r>
      <w:r w:rsidR="006E34CE">
        <w:rPr>
          <w:rFonts w:cs="Times New Roman"/>
          <w:szCs w:val="24"/>
        </w:rPr>
        <w:t>PIETEICĒJS</w:t>
      </w:r>
      <w:r w:rsidRPr="00456FEE" w:rsidR="003F44D2">
        <w:rPr>
          <w:rFonts w:cs="Times New Roman"/>
          <w:bCs/>
          <w:szCs w:val="24"/>
          <w:lang w:eastAsia="lv-LV"/>
        </w:rPr>
        <w:t>, tas ne vēlāk kā 10</w:t>
      </w:r>
      <w:r w:rsidR="00162D35">
        <w:rPr>
          <w:rFonts w:cs="Times New Roman"/>
          <w:bCs/>
          <w:szCs w:val="24"/>
          <w:lang w:eastAsia="lv-LV"/>
        </w:rPr>
        <w:t> </w:t>
      </w:r>
      <w:r w:rsidRPr="00456FEE" w:rsidR="003F44D2">
        <w:rPr>
          <w:rFonts w:cs="Times New Roman"/>
          <w:bCs/>
          <w:szCs w:val="24"/>
          <w:lang w:eastAsia="lv-LV"/>
        </w:rPr>
        <w:t>darbdienas pirms nepieciešamo Līguma grozījumu veikšanas un ne vēlāk kā 30</w:t>
      </w:r>
      <w:r w:rsidR="00162D35">
        <w:rPr>
          <w:rFonts w:cs="Times New Roman"/>
          <w:bCs/>
          <w:szCs w:val="24"/>
          <w:lang w:eastAsia="lv-LV"/>
        </w:rPr>
        <w:t> </w:t>
      </w:r>
      <w:r w:rsidRPr="00456FEE" w:rsidR="003F44D2">
        <w:rPr>
          <w:rFonts w:cs="Times New Roman"/>
          <w:bCs/>
          <w:szCs w:val="24"/>
          <w:lang w:eastAsia="lv-LV"/>
        </w:rPr>
        <w:t>darbdienas pirms Projekta</w:t>
      </w:r>
      <w:r w:rsidRPr="00456FEE" w:rsidR="009D2BDD">
        <w:rPr>
          <w:rFonts w:cs="Times New Roman"/>
          <w:bCs/>
          <w:szCs w:val="24"/>
          <w:lang w:eastAsia="lv-LV"/>
        </w:rPr>
        <w:t xml:space="preserve"> pieteik</w:t>
      </w:r>
      <w:r w:rsidRPr="00456FEE" w:rsidR="0039785D">
        <w:rPr>
          <w:rFonts w:cs="Times New Roman"/>
          <w:bCs/>
          <w:szCs w:val="24"/>
          <w:lang w:eastAsia="lv-LV"/>
        </w:rPr>
        <w:t>uma uzlabošanas</w:t>
      </w:r>
      <w:r w:rsidRPr="00456FEE" w:rsidR="003F44D2">
        <w:rPr>
          <w:rFonts w:cs="Times New Roman"/>
          <w:bCs/>
          <w:szCs w:val="24"/>
          <w:lang w:eastAsia="lv-LV"/>
        </w:rPr>
        <w:t xml:space="preserve"> vai Projekta </w:t>
      </w:r>
      <w:r w:rsidRPr="00456FEE" w:rsidR="0039785D">
        <w:rPr>
          <w:rFonts w:cs="Times New Roman"/>
        </w:rPr>
        <w:t>pieteikuma uzlabošanu</w:t>
      </w:r>
      <w:r w:rsidRPr="00456FEE" w:rsidR="0039785D">
        <w:rPr>
          <w:rFonts w:cs="Times New Roman"/>
          <w:szCs w:val="24"/>
        </w:rPr>
        <w:t xml:space="preserve"> </w:t>
      </w:r>
      <w:r w:rsidRPr="00456FEE" w:rsidR="003F44D2">
        <w:rPr>
          <w:rFonts w:cs="Times New Roman"/>
          <w:bCs/>
          <w:szCs w:val="24"/>
          <w:lang w:eastAsia="lv-LV"/>
        </w:rPr>
        <w:t xml:space="preserve">posma beigu termiņa iesniedz </w:t>
      </w:r>
      <w:r w:rsidRPr="00456FEE" w:rsidR="008070BF">
        <w:rPr>
          <w:rFonts w:cs="Times New Roman"/>
          <w:bCs/>
          <w:szCs w:val="24"/>
          <w:lang w:eastAsia="lv-LV"/>
        </w:rPr>
        <w:t>PADOMEI</w:t>
      </w:r>
      <w:r w:rsidRPr="00456FEE" w:rsidR="003F44D2">
        <w:rPr>
          <w:rFonts w:cs="Times New Roman"/>
          <w:bCs/>
          <w:szCs w:val="24"/>
          <w:lang w:eastAsia="lv-LV"/>
        </w:rPr>
        <w:t xml:space="preserve"> iesniegumu ar pamatojumu grozījumu nepieciešamībai.</w:t>
      </w:r>
    </w:p>
    <w:p w:rsidRPr="00456FEE" w:rsidR="003F44D2" w:rsidP="00BE6F23" w:rsidRDefault="00BE6F23" w14:paraId="3A202859" w14:textId="17714C6F">
      <w:pPr>
        <w:spacing w:before="60" w:after="0" w:line="240" w:lineRule="auto"/>
        <w:ind w:firstLine="720"/>
        <w:jc w:val="both"/>
        <w:rPr>
          <w:rFonts w:cs="Times New Roman"/>
          <w:szCs w:val="24"/>
          <w:lang w:eastAsia="lv-LV"/>
        </w:rPr>
      </w:pPr>
      <w:r w:rsidRPr="00456FEE">
        <w:rPr>
          <w:rFonts w:cs="Times New Roman"/>
          <w:spacing w:val="-4"/>
          <w:lang w:eastAsia="lv-LV"/>
        </w:rPr>
        <w:t xml:space="preserve">8.5. </w:t>
      </w:r>
      <w:r w:rsidRPr="00456FEE" w:rsidR="003F44D2">
        <w:rPr>
          <w:rFonts w:cs="Times New Roman"/>
          <w:spacing w:val="-4"/>
          <w:lang w:eastAsia="lv-LV"/>
        </w:rPr>
        <w:t>Līguma grozījumi stājas spēkā ar dienu, kas noteikta Pušu abpusēji parakstītajā vienošanās par grozījumiem Līgumā.</w:t>
      </w:r>
    </w:p>
    <w:p w:rsidRPr="00456FEE" w:rsidR="003F44D2" w:rsidP="00E213B3" w:rsidRDefault="00E213B3" w14:paraId="29570924" w14:textId="5E39A368">
      <w:pPr>
        <w:spacing w:before="60" w:after="0" w:line="240" w:lineRule="auto"/>
        <w:ind w:firstLine="720"/>
        <w:jc w:val="both"/>
        <w:rPr>
          <w:rFonts w:cs="Times New Roman"/>
          <w:szCs w:val="24"/>
          <w:lang w:eastAsia="lv-LV"/>
        </w:rPr>
      </w:pPr>
      <w:r w:rsidRPr="00456FEE">
        <w:rPr>
          <w:rFonts w:cs="Times New Roman"/>
          <w:szCs w:val="24"/>
        </w:rPr>
        <w:t>8.</w:t>
      </w:r>
      <w:r w:rsidRPr="00456FEE" w:rsidR="00D35F3C">
        <w:rPr>
          <w:rFonts w:cs="Times New Roman"/>
          <w:szCs w:val="24"/>
        </w:rPr>
        <w:t>6</w:t>
      </w:r>
      <w:r w:rsidRPr="00456FEE">
        <w:rPr>
          <w:rFonts w:cs="Times New Roman"/>
          <w:szCs w:val="24"/>
        </w:rPr>
        <w:t xml:space="preserve">. </w:t>
      </w:r>
      <w:r w:rsidRPr="00456FEE" w:rsidR="008070BF">
        <w:rPr>
          <w:rFonts w:cs="Times New Roman"/>
          <w:szCs w:val="24"/>
        </w:rPr>
        <w:t>PADOMEI</w:t>
      </w:r>
      <w:r w:rsidRPr="00456FEE" w:rsidR="003F44D2">
        <w:rPr>
          <w:rFonts w:cs="Times New Roman"/>
          <w:bCs/>
          <w:szCs w:val="24"/>
        </w:rPr>
        <w:t xml:space="preserve"> ir tiesības vienpusēji izbeigt Līgumu </w:t>
      </w:r>
      <w:r w:rsidRPr="00456FEE" w:rsidR="003F44D2">
        <w:rPr>
          <w:rFonts w:cs="Times New Roman"/>
          <w:szCs w:val="24"/>
        </w:rPr>
        <w:t>šādos gadījumos:</w:t>
      </w:r>
    </w:p>
    <w:p w:rsidRPr="00456FEE" w:rsidR="003F44D2" w:rsidP="00E213B3" w:rsidRDefault="00E213B3" w14:paraId="0B066E57" w14:textId="04001144">
      <w:pPr>
        <w:spacing w:before="60" w:after="0" w:line="240" w:lineRule="auto"/>
        <w:ind w:left="1134"/>
        <w:jc w:val="both"/>
        <w:rPr>
          <w:rFonts w:cs="Times New Roman"/>
          <w:lang w:eastAsia="lv-LV"/>
        </w:rPr>
      </w:pPr>
      <w:r w:rsidRPr="33351212">
        <w:rPr>
          <w:rFonts w:cs="Times New Roman"/>
        </w:rPr>
        <w:t>8.</w:t>
      </w:r>
      <w:r w:rsidRPr="33351212" w:rsidR="00D35F3C">
        <w:rPr>
          <w:rFonts w:cs="Times New Roman"/>
        </w:rPr>
        <w:t>6</w:t>
      </w:r>
      <w:r w:rsidRPr="33351212">
        <w:rPr>
          <w:rFonts w:cs="Times New Roman"/>
        </w:rPr>
        <w:t xml:space="preserve">.1. </w:t>
      </w:r>
      <w:r w:rsidRPr="33351212" w:rsidR="00114005">
        <w:rPr>
          <w:rFonts w:cs="Times New Roman"/>
        </w:rPr>
        <w:t>PIETEICĒJS</w:t>
      </w:r>
      <w:r w:rsidRPr="33351212" w:rsidR="003F44D2">
        <w:rPr>
          <w:rFonts w:cs="Times New Roman"/>
        </w:rPr>
        <w:t xml:space="preserve"> </w:t>
      </w:r>
      <w:r w:rsidRPr="33351212" w:rsidR="003F44D2">
        <w:rPr>
          <w:rFonts w:cs="Times New Roman"/>
          <w:lang w:eastAsia="lv-LV"/>
        </w:rPr>
        <w:t xml:space="preserve">Līgumā noteiktajā termiņā nav iesniedzis </w:t>
      </w:r>
      <w:r w:rsidRPr="33351212" w:rsidR="00FD648A">
        <w:rPr>
          <w:rFonts w:cs="Times New Roman"/>
          <w:lang w:eastAsia="lv-LV"/>
        </w:rPr>
        <w:t xml:space="preserve">Projekta </w:t>
      </w:r>
      <w:r w:rsidRPr="33351212" w:rsidR="00E03A31">
        <w:rPr>
          <w:rFonts w:cs="Times New Roman"/>
          <w:lang w:eastAsia="lv-LV"/>
        </w:rPr>
        <w:t>pieteikumu</w:t>
      </w:r>
      <w:r w:rsidRPr="33351212" w:rsidR="003F44D2">
        <w:rPr>
          <w:rFonts w:cs="Times New Roman"/>
          <w:lang w:eastAsia="lv-LV"/>
        </w:rPr>
        <w:t xml:space="preserve">, kā arī </w:t>
      </w:r>
      <w:r w:rsidRPr="33351212" w:rsidR="008070BF">
        <w:rPr>
          <w:rFonts w:cs="Times New Roman"/>
          <w:lang w:eastAsia="lv-LV"/>
        </w:rPr>
        <w:t>PADOMES</w:t>
      </w:r>
      <w:r w:rsidRPr="33351212" w:rsidR="003F44D2">
        <w:rPr>
          <w:rFonts w:cs="Times New Roman"/>
          <w:lang w:eastAsia="lv-LV"/>
        </w:rPr>
        <w:t xml:space="preserve"> papildus pieprasīto informāciju par Projekta</w:t>
      </w:r>
      <w:r w:rsidRPr="33351212" w:rsidR="00502CE2">
        <w:rPr>
          <w:rFonts w:cs="Times New Roman"/>
          <w:lang w:eastAsia="lv-LV"/>
        </w:rPr>
        <w:t xml:space="preserve"> </w:t>
      </w:r>
      <w:r w:rsidRPr="00456FEE" w:rsidR="00502CE2">
        <w:rPr>
          <w:rFonts w:cs="Times New Roman"/>
        </w:rPr>
        <w:t>pieteikuma uzlabošanas</w:t>
      </w:r>
      <w:r w:rsidRPr="33351212" w:rsidR="003F44D2">
        <w:rPr>
          <w:rFonts w:cs="Times New Roman"/>
          <w:lang w:eastAsia="lv-LV"/>
        </w:rPr>
        <w:t xml:space="preserve"> īstenošanas gaitu vai </w:t>
      </w:r>
      <w:r w:rsidRPr="33351212" w:rsidR="00114005">
        <w:rPr>
          <w:rFonts w:cs="Times New Roman"/>
        </w:rPr>
        <w:t>PIETEICĒJA</w:t>
      </w:r>
      <w:r w:rsidRPr="33351212" w:rsidR="28B0C89E">
        <w:rPr>
          <w:rFonts w:cs="Times New Roman"/>
        </w:rPr>
        <w:t xml:space="preserve"> </w:t>
      </w:r>
      <w:r w:rsidRPr="33351212" w:rsidR="003F44D2">
        <w:rPr>
          <w:rFonts w:cs="Times New Roman"/>
          <w:lang w:eastAsia="lv-LV"/>
        </w:rPr>
        <w:t>iesniegtie dokumenti ir atzīti par neatbilstošiem;</w:t>
      </w:r>
    </w:p>
    <w:p w:rsidRPr="00456FEE" w:rsidR="003F44D2" w:rsidP="00E213B3" w:rsidRDefault="00E213B3" w14:paraId="10C3C54B" w14:textId="557651CF">
      <w:pPr>
        <w:spacing w:before="60" w:after="0" w:line="240" w:lineRule="auto"/>
        <w:ind w:left="1134"/>
        <w:jc w:val="both"/>
        <w:rPr>
          <w:rFonts w:cs="Times New Roman"/>
          <w:szCs w:val="24"/>
          <w:lang w:eastAsia="lv-LV"/>
        </w:rPr>
      </w:pPr>
      <w:r w:rsidRPr="00456FEE">
        <w:rPr>
          <w:rFonts w:cs="Times New Roman"/>
          <w:szCs w:val="24"/>
        </w:rPr>
        <w:t>8.</w:t>
      </w:r>
      <w:r w:rsidRPr="00456FEE" w:rsidR="00D35F3C">
        <w:rPr>
          <w:rFonts w:cs="Times New Roman"/>
          <w:szCs w:val="24"/>
        </w:rPr>
        <w:t>6</w:t>
      </w:r>
      <w:r w:rsidRPr="00456FEE">
        <w:rPr>
          <w:rFonts w:cs="Times New Roman"/>
          <w:szCs w:val="24"/>
        </w:rPr>
        <w:t xml:space="preserve">.2. </w:t>
      </w:r>
      <w:r w:rsidRPr="00456FEE" w:rsidR="002B4EDD">
        <w:rPr>
          <w:rFonts w:cs="Times New Roman"/>
          <w:szCs w:val="24"/>
        </w:rPr>
        <w:t>n</w:t>
      </w:r>
      <w:r w:rsidRPr="00456FEE" w:rsidR="003F44D2">
        <w:rPr>
          <w:rFonts w:cs="Times New Roman"/>
          <w:szCs w:val="24"/>
        </w:rPr>
        <w:t xml:space="preserve">etiek veikta Projekta </w:t>
      </w:r>
      <w:r w:rsidRPr="00456FEE" w:rsidR="00502CE2">
        <w:rPr>
          <w:rFonts w:cs="Times New Roman"/>
        </w:rPr>
        <w:t xml:space="preserve">pieteikuma uzlabošanas </w:t>
      </w:r>
      <w:r w:rsidRPr="00456FEE" w:rsidR="003F44D2">
        <w:rPr>
          <w:rFonts w:cs="Times New Roman"/>
          <w:szCs w:val="24"/>
        </w:rPr>
        <w:t xml:space="preserve">īstenošana atbilstoši </w:t>
      </w:r>
      <w:r w:rsidRPr="00456FEE" w:rsidR="003F44D2">
        <w:rPr>
          <w:rFonts w:cs="Times New Roman"/>
          <w:bCs/>
          <w:szCs w:val="24"/>
        </w:rPr>
        <w:t>Līgum</w:t>
      </w:r>
      <w:r w:rsidRPr="00456FEE" w:rsidR="003F44D2">
        <w:rPr>
          <w:rFonts w:cs="Times New Roman"/>
          <w:szCs w:val="24"/>
        </w:rPr>
        <w:t>a noteikumiem;</w:t>
      </w:r>
    </w:p>
    <w:p w:rsidRPr="00456FEE" w:rsidR="003F44D2" w:rsidP="00E213B3" w:rsidRDefault="00E213B3" w14:paraId="41747EE0" w14:textId="0325E6E7">
      <w:pPr>
        <w:spacing w:before="60" w:after="0" w:line="240" w:lineRule="auto"/>
        <w:ind w:left="1134"/>
        <w:jc w:val="both"/>
        <w:rPr>
          <w:rFonts w:cs="Times New Roman"/>
          <w:szCs w:val="24"/>
          <w:lang w:eastAsia="lv-LV"/>
        </w:rPr>
      </w:pPr>
      <w:r w:rsidRPr="00456FEE">
        <w:rPr>
          <w:rFonts w:cs="Times New Roman"/>
          <w:bCs/>
          <w:szCs w:val="24"/>
        </w:rPr>
        <w:t>8.</w:t>
      </w:r>
      <w:r w:rsidRPr="00456FEE" w:rsidR="00D35F3C">
        <w:rPr>
          <w:rFonts w:cs="Times New Roman"/>
          <w:bCs/>
          <w:szCs w:val="24"/>
        </w:rPr>
        <w:t>6</w:t>
      </w:r>
      <w:r w:rsidRPr="00456FEE">
        <w:rPr>
          <w:rFonts w:cs="Times New Roman"/>
          <w:bCs/>
          <w:szCs w:val="24"/>
        </w:rPr>
        <w:t xml:space="preserve">.3. </w:t>
      </w:r>
      <w:r w:rsidR="00114005">
        <w:rPr>
          <w:rFonts w:cs="Times New Roman"/>
          <w:szCs w:val="24"/>
        </w:rPr>
        <w:t>PIETEICĒJS</w:t>
      </w:r>
      <w:r w:rsidRPr="00456FEE" w:rsidR="003F44D2">
        <w:rPr>
          <w:rFonts w:cs="Times New Roman"/>
          <w:szCs w:val="24"/>
        </w:rPr>
        <w:t xml:space="preserve"> </w:t>
      </w:r>
      <w:r w:rsidRPr="00456FEE" w:rsidR="003F44D2">
        <w:rPr>
          <w:rFonts w:cs="Times New Roman"/>
          <w:bCs/>
          <w:spacing w:val="-4"/>
          <w:szCs w:val="24"/>
        </w:rPr>
        <w:t>ir apzināti saistībā ar Projektu</w:t>
      </w:r>
      <w:r w:rsidRPr="00456FEE" w:rsidR="00CC74C0">
        <w:rPr>
          <w:rFonts w:cs="Times New Roman"/>
          <w:bCs/>
          <w:spacing w:val="-4"/>
          <w:szCs w:val="24"/>
        </w:rPr>
        <w:t xml:space="preserve"> </w:t>
      </w:r>
      <w:r w:rsidRPr="00456FEE" w:rsidR="00CC74C0">
        <w:rPr>
          <w:rFonts w:cs="Times New Roman"/>
        </w:rPr>
        <w:t>pieteikuma uzlabošanu</w:t>
      </w:r>
      <w:r w:rsidRPr="00456FEE" w:rsidR="003F44D2">
        <w:rPr>
          <w:rFonts w:cs="Times New Roman"/>
          <w:bCs/>
          <w:spacing w:val="-4"/>
          <w:szCs w:val="24"/>
        </w:rPr>
        <w:t xml:space="preserve"> sniedzis nepatiesu informāciju </w:t>
      </w:r>
      <w:r w:rsidRPr="00456FEE" w:rsidR="008070BF">
        <w:rPr>
          <w:rFonts w:cs="Times New Roman"/>
          <w:bCs/>
          <w:spacing w:val="-4"/>
          <w:szCs w:val="24"/>
        </w:rPr>
        <w:t>PADOMEI</w:t>
      </w:r>
      <w:r w:rsidRPr="00456FEE" w:rsidR="003F44D2">
        <w:rPr>
          <w:rFonts w:cs="Times New Roman"/>
          <w:bCs/>
          <w:spacing w:val="-4"/>
          <w:szCs w:val="24"/>
        </w:rPr>
        <w:t xml:space="preserve"> vai </w:t>
      </w:r>
      <w:r w:rsidRPr="00456FEE" w:rsidR="003F44D2">
        <w:rPr>
          <w:rFonts w:cs="Times New Roman"/>
          <w:bCs/>
          <w:szCs w:val="24"/>
        </w:rPr>
        <w:t>jebkurai citai kompetentai institūcijai;</w:t>
      </w:r>
    </w:p>
    <w:p w:rsidRPr="00456FEE" w:rsidR="003F44D2" w:rsidP="00E213B3" w:rsidRDefault="00E213B3" w14:paraId="2D342CCB" w14:textId="6017E430">
      <w:pPr>
        <w:spacing w:before="60" w:after="0" w:line="240" w:lineRule="auto"/>
        <w:ind w:left="1134"/>
        <w:jc w:val="both"/>
        <w:rPr>
          <w:rFonts w:cs="Times New Roman"/>
          <w:szCs w:val="24"/>
          <w:lang w:eastAsia="lv-LV"/>
        </w:rPr>
      </w:pPr>
      <w:r w:rsidRPr="00456FEE">
        <w:rPr>
          <w:rFonts w:cs="Times New Roman"/>
          <w:bCs/>
          <w:szCs w:val="24"/>
        </w:rPr>
        <w:t>8.</w:t>
      </w:r>
      <w:r w:rsidRPr="00456FEE" w:rsidR="00D35F3C">
        <w:rPr>
          <w:rFonts w:cs="Times New Roman"/>
          <w:bCs/>
          <w:szCs w:val="24"/>
        </w:rPr>
        <w:t>6</w:t>
      </w:r>
      <w:r w:rsidRPr="00456FEE">
        <w:rPr>
          <w:rFonts w:cs="Times New Roman"/>
          <w:bCs/>
          <w:szCs w:val="24"/>
        </w:rPr>
        <w:t xml:space="preserve">.4. </w:t>
      </w:r>
      <w:r w:rsidR="00114005">
        <w:rPr>
          <w:rFonts w:cs="Times New Roman"/>
          <w:szCs w:val="24"/>
        </w:rPr>
        <w:t xml:space="preserve">PIETEICĒJS </w:t>
      </w:r>
      <w:r w:rsidRPr="00456FEE" w:rsidR="003F44D2">
        <w:rPr>
          <w:rFonts w:cs="Times New Roman"/>
          <w:bCs/>
          <w:szCs w:val="24"/>
        </w:rPr>
        <w:t xml:space="preserve">pārkāpj vai </w:t>
      </w:r>
      <w:r w:rsidRPr="00456FEE" w:rsidR="003F44D2">
        <w:rPr>
          <w:rFonts w:cs="Times New Roman"/>
          <w:bCs/>
          <w:spacing w:val="-4"/>
          <w:szCs w:val="24"/>
        </w:rPr>
        <w:t xml:space="preserve">nepilda Līgumā, ES normatīvajos aktos un Latvijas Republikas normatīvajos </w:t>
      </w:r>
      <w:smartTag w:uri="schemas-tilde-lv/tildestengine" w:element="veidnes">
        <w:smartTagPr>
          <w:attr w:name="baseform" w:val="akt|s"/>
          <w:attr w:name="id" w:val="-1"/>
          <w:attr w:name="text" w:val="aktos"/>
        </w:smartTagPr>
        <w:r w:rsidRPr="00456FEE" w:rsidR="003F44D2">
          <w:rPr>
            <w:rFonts w:cs="Times New Roman"/>
            <w:bCs/>
            <w:spacing w:val="-4"/>
            <w:szCs w:val="24"/>
          </w:rPr>
          <w:t>aktos</w:t>
        </w:r>
      </w:smartTag>
      <w:r w:rsidRPr="00456FEE" w:rsidR="003F44D2">
        <w:rPr>
          <w:rFonts w:cs="Times New Roman"/>
          <w:bCs/>
          <w:spacing w:val="-4"/>
          <w:szCs w:val="24"/>
        </w:rPr>
        <w:t xml:space="preserve"> noteiktās prasības;</w:t>
      </w:r>
    </w:p>
    <w:p w:rsidRPr="00456FEE" w:rsidR="003F44D2" w:rsidP="00E213B3" w:rsidRDefault="00E213B3" w14:paraId="45A74448" w14:textId="0F99EF18">
      <w:pPr>
        <w:spacing w:before="60" w:after="0" w:line="240" w:lineRule="auto"/>
        <w:ind w:left="1134"/>
        <w:jc w:val="both"/>
        <w:rPr>
          <w:rFonts w:cs="Times New Roman"/>
          <w:szCs w:val="24"/>
          <w:lang w:eastAsia="lv-LV"/>
        </w:rPr>
      </w:pPr>
      <w:r w:rsidRPr="00456FEE">
        <w:rPr>
          <w:rFonts w:cs="Times New Roman"/>
          <w:szCs w:val="24"/>
        </w:rPr>
        <w:t>8.</w:t>
      </w:r>
      <w:r w:rsidRPr="00456FEE" w:rsidR="00D35F3C">
        <w:rPr>
          <w:rFonts w:cs="Times New Roman"/>
          <w:szCs w:val="24"/>
        </w:rPr>
        <w:t>6</w:t>
      </w:r>
      <w:r w:rsidRPr="00456FEE">
        <w:rPr>
          <w:rFonts w:cs="Times New Roman"/>
          <w:szCs w:val="24"/>
        </w:rPr>
        <w:t xml:space="preserve">.5. </w:t>
      </w:r>
      <w:r w:rsidR="00114005">
        <w:rPr>
          <w:rFonts w:cs="Times New Roman"/>
          <w:szCs w:val="24"/>
        </w:rPr>
        <w:t>PIETEICĒJS</w:t>
      </w:r>
      <w:r w:rsidRPr="00456FEE" w:rsidR="003F44D2">
        <w:rPr>
          <w:rFonts w:cs="Times New Roman"/>
          <w:szCs w:val="24"/>
        </w:rPr>
        <w:t xml:space="preserve"> </w:t>
      </w:r>
      <w:r w:rsidRPr="00456FEE" w:rsidR="003F44D2">
        <w:rPr>
          <w:rFonts w:cs="Times New Roman"/>
          <w:szCs w:val="24"/>
          <w:lang w:eastAsia="lv-LV"/>
        </w:rPr>
        <w:t xml:space="preserve">nav nodrošinājis Projekta </w:t>
      </w:r>
      <w:r w:rsidRPr="00456FEE" w:rsidR="00CC74C0">
        <w:rPr>
          <w:rFonts w:cs="Times New Roman"/>
        </w:rPr>
        <w:t>pieteikuma uzlabošanu</w:t>
      </w:r>
      <w:r w:rsidRPr="00456FEE" w:rsidR="00CC74C0">
        <w:rPr>
          <w:rFonts w:cs="Times New Roman"/>
          <w:szCs w:val="24"/>
        </w:rPr>
        <w:t xml:space="preserve"> </w:t>
      </w:r>
      <w:r w:rsidRPr="00456FEE" w:rsidR="003F44D2">
        <w:rPr>
          <w:rFonts w:cs="Times New Roman"/>
          <w:szCs w:val="24"/>
          <w:lang w:eastAsia="lv-LV"/>
        </w:rPr>
        <w:t>finanšu vadību un kontroli, grāmatvedības uzskaiti, dokumentu uzglabāšanu un pieejamību atbilstoši Līguma noteikumiem tā īstenošanas laikā;</w:t>
      </w:r>
    </w:p>
    <w:p w:rsidRPr="00456FEE" w:rsidR="003F44D2" w:rsidP="00E213B3" w:rsidRDefault="00E213B3" w14:paraId="3CF36482" w14:textId="1F76142F">
      <w:pPr>
        <w:spacing w:before="60" w:after="0" w:line="240" w:lineRule="auto"/>
        <w:ind w:left="1134"/>
        <w:jc w:val="both"/>
        <w:rPr>
          <w:rFonts w:cs="Times New Roman"/>
          <w:szCs w:val="24"/>
          <w:lang w:eastAsia="lv-LV"/>
        </w:rPr>
      </w:pPr>
      <w:r w:rsidRPr="00456FEE">
        <w:rPr>
          <w:rFonts w:cs="Times New Roman"/>
          <w:bCs/>
          <w:szCs w:val="24"/>
          <w:lang w:eastAsia="lv-LV"/>
        </w:rPr>
        <w:t>8.</w:t>
      </w:r>
      <w:r w:rsidRPr="00456FEE" w:rsidR="00D35F3C">
        <w:rPr>
          <w:rFonts w:cs="Times New Roman"/>
          <w:bCs/>
          <w:szCs w:val="24"/>
          <w:lang w:eastAsia="lv-LV"/>
        </w:rPr>
        <w:t>6</w:t>
      </w:r>
      <w:r w:rsidRPr="00456FEE">
        <w:rPr>
          <w:rFonts w:cs="Times New Roman"/>
          <w:bCs/>
          <w:szCs w:val="24"/>
          <w:lang w:eastAsia="lv-LV"/>
        </w:rPr>
        <w:t xml:space="preserve">.6. </w:t>
      </w:r>
      <w:r w:rsidRPr="00456FEE" w:rsidR="002B4EDD">
        <w:rPr>
          <w:rFonts w:cs="Times New Roman"/>
          <w:bCs/>
          <w:szCs w:val="24"/>
          <w:lang w:eastAsia="lv-LV"/>
        </w:rPr>
        <w:t>n</w:t>
      </w:r>
      <w:r w:rsidRPr="00456FEE" w:rsidR="003F44D2">
        <w:rPr>
          <w:rFonts w:cs="Times New Roman"/>
          <w:bCs/>
          <w:szCs w:val="24"/>
          <w:lang w:eastAsia="lv-LV"/>
        </w:rPr>
        <w:t xml:space="preserve">otiek izmaiņas </w:t>
      </w:r>
      <w:r w:rsidR="00114005">
        <w:rPr>
          <w:rFonts w:cs="Times New Roman"/>
          <w:szCs w:val="24"/>
        </w:rPr>
        <w:t>PIETEICĒJS</w:t>
      </w:r>
      <w:r w:rsidRPr="00456FEE" w:rsidR="003F44D2">
        <w:rPr>
          <w:rFonts w:cs="Times New Roman"/>
          <w:szCs w:val="24"/>
          <w:lang w:eastAsia="lv-LV"/>
        </w:rPr>
        <w:t xml:space="preserve"> </w:t>
      </w:r>
      <w:r w:rsidRPr="00456FEE" w:rsidR="003F44D2">
        <w:rPr>
          <w:rFonts w:cs="Times New Roman"/>
          <w:bCs/>
          <w:szCs w:val="24"/>
          <w:lang w:eastAsia="lv-LV"/>
        </w:rPr>
        <w:t>juridiskajā, finanšu, tehniskajā vai organizatoriskajā situācijā, kas var būtiski ietekmēt Līguma izpildi vai likt apšaubīt finansējuma piešķīruma pamatotību;</w:t>
      </w:r>
      <w:r w:rsidRPr="00456FEE" w:rsidR="003F44D2">
        <w:rPr>
          <w:rFonts w:cs="Times New Roman"/>
          <w:szCs w:val="24"/>
        </w:rPr>
        <w:t xml:space="preserve"> </w:t>
      </w:r>
    </w:p>
    <w:p w:rsidRPr="00456FEE" w:rsidR="003F44D2" w:rsidP="00E213B3" w:rsidRDefault="00E213B3" w14:paraId="6063ADB6" w14:textId="0FF105DA">
      <w:pPr>
        <w:spacing w:before="60" w:after="0" w:line="240" w:lineRule="auto"/>
        <w:ind w:left="1134"/>
        <w:jc w:val="both"/>
        <w:rPr>
          <w:rFonts w:cs="Times New Roman"/>
          <w:szCs w:val="24"/>
          <w:lang w:eastAsia="lv-LV"/>
        </w:rPr>
      </w:pPr>
      <w:r w:rsidRPr="00456FEE">
        <w:rPr>
          <w:rFonts w:cs="Times New Roman"/>
          <w:szCs w:val="24"/>
        </w:rPr>
        <w:lastRenderedPageBreak/>
        <w:t>8.</w:t>
      </w:r>
      <w:r w:rsidRPr="00456FEE" w:rsidR="00D35F3C">
        <w:rPr>
          <w:rFonts w:cs="Times New Roman"/>
          <w:szCs w:val="24"/>
        </w:rPr>
        <w:t>6</w:t>
      </w:r>
      <w:r w:rsidRPr="00456FEE">
        <w:rPr>
          <w:rFonts w:cs="Times New Roman"/>
          <w:szCs w:val="24"/>
        </w:rPr>
        <w:t xml:space="preserve">.7. </w:t>
      </w:r>
      <w:r w:rsidR="00114005">
        <w:rPr>
          <w:rFonts w:cs="Times New Roman"/>
          <w:szCs w:val="24"/>
        </w:rPr>
        <w:t>PIETEICĒJS</w:t>
      </w:r>
      <w:r w:rsidRPr="00456FEE" w:rsidR="003F44D2">
        <w:rPr>
          <w:rFonts w:cs="Times New Roman"/>
          <w:szCs w:val="24"/>
        </w:rPr>
        <w:t xml:space="preserve"> </w:t>
      </w:r>
      <w:r w:rsidRPr="00456FEE" w:rsidR="003F44D2">
        <w:rPr>
          <w:rFonts w:cs="Times New Roman"/>
          <w:bCs/>
          <w:szCs w:val="24"/>
        </w:rPr>
        <w:t xml:space="preserve">ir veicis krāpšanas, korupcijas vai jebkādas citas pretlikumīgas darbības, </w:t>
      </w:r>
      <w:r w:rsidRPr="00456FEE" w:rsidR="003F44D2">
        <w:rPr>
          <w:rFonts w:cs="Times New Roman"/>
          <w:bCs/>
          <w:szCs w:val="24"/>
          <w:lang w:eastAsia="lv-LV"/>
        </w:rPr>
        <w:t>un šādas darbības ir atzinušas kompetentas iestādes</w:t>
      </w:r>
      <w:r w:rsidRPr="00456FEE" w:rsidR="003F44D2">
        <w:rPr>
          <w:rFonts w:cs="Times New Roman"/>
          <w:bCs/>
          <w:szCs w:val="24"/>
        </w:rPr>
        <w:t>.</w:t>
      </w:r>
    </w:p>
    <w:p w:rsidRPr="00456FEE" w:rsidR="003F44D2" w:rsidP="00E213B3" w:rsidRDefault="00E213B3" w14:paraId="6B0BFAD4" w14:textId="0FE3230D">
      <w:pPr>
        <w:tabs>
          <w:tab w:val="left" w:pos="567"/>
        </w:tabs>
        <w:spacing w:before="60" w:after="0" w:line="240" w:lineRule="auto"/>
        <w:ind w:firstLine="720"/>
        <w:jc w:val="both"/>
        <w:rPr>
          <w:rFonts w:cs="Times New Roman"/>
          <w:szCs w:val="24"/>
          <w:lang w:eastAsia="lv-LV"/>
        </w:rPr>
      </w:pPr>
      <w:r w:rsidRPr="00456FEE">
        <w:rPr>
          <w:rFonts w:cs="Times New Roman"/>
          <w:szCs w:val="24"/>
        </w:rPr>
        <w:t>8.</w:t>
      </w:r>
      <w:r w:rsidRPr="00456FEE" w:rsidR="00D35F3C">
        <w:rPr>
          <w:rFonts w:cs="Times New Roman"/>
          <w:szCs w:val="24"/>
        </w:rPr>
        <w:t>7</w:t>
      </w:r>
      <w:r w:rsidRPr="00456FEE">
        <w:rPr>
          <w:rFonts w:cs="Times New Roman"/>
          <w:szCs w:val="24"/>
        </w:rPr>
        <w:t xml:space="preserve">. </w:t>
      </w:r>
      <w:r w:rsidRPr="00456FEE" w:rsidR="003F44D2">
        <w:rPr>
          <w:rFonts w:cs="Times New Roman"/>
          <w:szCs w:val="24"/>
        </w:rPr>
        <w:t>Ja iestājies kāds no Līguma 8.</w:t>
      </w:r>
      <w:r w:rsidRPr="00456FEE" w:rsidR="00D35F3C">
        <w:rPr>
          <w:rFonts w:cs="Times New Roman"/>
          <w:szCs w:val="24"/>
        </w:rPr>
        <w:t>6</w:t>
      </w:r>
      <w:r w:rsidRPr="00456FEE" w:rsidR="003F44D2">
        <w:rPr>
          <w:rFonts w:cs="Times New Roman"/>
          <w:szCs w:val="24"/>
        </w:rPr>
        <w:t>.</w:t>
      </w:r>
      <w:r w:rsidR="00BB7EC7">
        <w:rPr>
          <w:rFonts w:cs="Times New Roman"/>
          <w:szCs w:val="24"/>
        </w:rPr>
        <w:t> </w:t>
      </w:r>
      <w:r w:rsidRPr="00456FEE" w:rsidR="003F44D2">
        <w:rPr>
          <w:rFonts w:cs="Times New Roman"/>
          <w:szCs w:val="24"/>
        </w:rPr>
        <w:t xml:space="preserve">punktā minētajiem apstākļiem, </w:t>
      </w:r>
      <w:r w:rsidRPr="00456FEE" w:rsidR="008070BF">
        <w:rPr>
          <w:rFonts w:cs="Times New Roman"/>
          <w:szCs w:val="24"/>
        </w:rPr>
        <w:t>PADOME</w:t>
      </w:r>
      <w:r w:rsidRPr="00456FEE" w:rsidR="003F44D2">
        <w:rPr>
          <w:rFonts w:cs="Times New Roman"/>
          <w:szCs w:val="24"/>
        </w:rPr>
        <w:t xml:space="preserve"> rakstiski brīdina </w:t>
      </w:r>
      <w:r w:rsidR="00114005">
        <w:rPr>
          <w:rFonts w:cs="Times New Roman"/>
          <w:szCs w:val="24"/>
        </w:rPr>
        <w:t>PIETEICĒJU</w:t>
      </w:r>
      <w:r w:rsidRPr="00456FEE" w:rsidR="003F44D2">
        <w:rPr>
          <w:rFonts w:cs="Times New Roman"/>
          <w:szCs w:val="24"/>
        </w:rPr>
        <w:t xml:space="preserve"> un, ja tas ir iespējams, nosaka termiņu, kas nav mazāks par 10</w:t>
      </w:r>
      <w:r w:rsidR="00BB7EC7">
        <w:rPr>
          <w:rFonts w:cs="Times New Roman"/>
          <w:szCs w:val="24"/>
        </w:rPr>
        <w:t> </w:t>
      </w:r>
      <w:r w:rsidRPr="00456FEE" w:rsidR="003F44D2">
        <w:rPr>
          <w:rFonts w:cs="Times New Roman"/>
          <w:szCs w:val="24"/>
        </w:rPr>
        <w:t>darbdienām, konstatēto trūkumu novēršanai.</w:t>
      </w:r>
    </w:p>
    <w:p w:rsidRPr="00456FEE" w:rsidR="00A72984" w:rsidP="00F94CB2" w:rsidRDefault="00E213B3" w14:paraId="3320C3F2" w14:textId="4AB09E97">
      <w:pPr>
        <w:tabs>
          <w:tab w:val="left" w:pos="567"/>
        </w:tabs>
        <w:spacing w:before="60" w:after="0" w:line="240" w:lineRule="auto"/>
        <w:ind w:firstLine="720"/>
        <w:jc w:val="both"/>
        <w:rPr>
          <w:rFonts w:cs="Times New Roman"/>
          <w:szCs w:val="24"/>
          <w:lang w:eastAsia="lv-LV"/>
        </w:rPr>
      </w:pPr>
      <w:r w:rsidRPr="00456FEE">
        <w:rPr>
          <w:rFonts w:cs="Times New Roman"/>
          <w:bCs/>
          <w:szCs w:val="24"/>
        </w:rPr>
        <w:t>8.</w:t>
      </w:r>
      <w:r w:rsidRPr="00456FEE" w:rsidR="00D35F3C">
        <w:rPr>
          <w:rFonts w:cs="Times New Roman"/>
          <w:bCs/>
          <w:szCs w:val="24"/>
        </w:rPr>
        <w:t>8</w:t>
      </w:r>
      <w:r w:rsidRPr="00456FEE">
        <w:rPr>
          <w:rFonts w:cs="Times New Roman"/>
          <w:bCs/>
          <w:szCs w:val="24"/>
        </w:rPr>
        <w:t xml:space="preserve">. </w:t>
      </w:r>
      <w:r w:rsidRPr="00456FEE" w:rsidR="003F44D2">
        <w:rPr>
          <w:rFonts w:cs="Times New Roman"/>
          <w:bCs/>
          <w:szCs w:val="24"/>
        </w:rPr>
        <w:t xml:space="preserve">Ja </w:t>
      </w:r>
      <w:r w:rsidRPr="00456FEE" w:rsidR="008070BF">
        <w:rPr>
          <w:rFonts w:cs="Times New Roman"/>
          <w:bCs/>
          <w:szCs w:val="24"/>
        </w:rPr>
        <w:t>PADOME</w:t>
      </w:r>
      <w:r w:rsidRPr="00456FEE" w:rsidR="003F44D2">
        <w:rPr>
          <w:rFonts w:cs="Times New Roman"/>
          <w:bCs/>
          <w:szCs w:val="24"/>
        </w:rPr>
        <w:t xml:space="preserve"> saskaņā ar Līguma 8.</w:t>
      </w:r>
      <w:r w:rsidRPr="00456FEE" w:rsidR="005C10B2">
        <w:rPr>
          <w:rFonts w:cs="Times New Roman"/>
          <w:bCs/>
          <w:szCs w:val="24"/>
        </w:rPr>
        <w:t>6</w:t>
      </w:r>
      <w:r w:rsidRPr="00456FEE" w:rsidR="003F44D2">
        <w:rPr>
          <w:rFonts w:cs="Times New Roman"/>
          <w:bCs/>
          <w:szCs w:val="24"/>
        </w:rPr>
        <w:t xml:space="preserve">. punktu izbeidz Līgumu, </w:t>
      </w:r>
      <w:r w:rsidRPr="00456FEE" w:rsidR="008070BF">
        <w:rPr>
          <w:rFonts w:cs="Times New Roman"/>
          <w:bCs/>
          <w:szCs w:val="24"/>
        </w:rPr>
        <w:t>PADOME</w:t>
      </w:r>
      <w:r w:rsidRPr="00456FEE" w:rsidR="003F44D2">
        <w:rPr>
          <w:rFonts w:cs="Times New Roman"/>
          <w:bCs/>
          <w:szCs w:val="24"/>
        </w:rPr>
        <w:t xml:space="preserve"> </w:t>
      </w:r>
      <w:proofErr w:type="spellStart"/>
      <w:r w:rsidRPr="00456FEE" w:rsidR="003F44D2">
        <w:rPr>
          <w:rFonts w:cs="Times New Roman"/>
          <w:bCs/>
          <w:szCs w:val="24"/>
        </w:rPr>
        <w:t>nosūta</w:t>
      </w:r>
      <w:proofErr w:type="spellEnd"/>
      <w:r w:rsidRPr="00456FEE" w:rsidR="003F44D2">
        <w:rPr>
          <w:rFonts w:cs="Times New Roman"/>
          <w:bCs/>
          <w:szCs w:val="24"/>
        </w:rPr>
        <w:t xml:space="preserve"> </w:t>
      </w:r>
      <w:r w:rsidR="00114005">
        <w:rPr>
          <w:rFonts w:cs="Times New Roman"/>
          <w:szCs w:val="24"/>
        </w:rPr>
        <w:t>PIETEICĒJAM</w:t>
      </w:r>
      <w:r w:rsidRPr="00456FEE" w:rsidR="003F44D2">
        <w:rPr>
          <w:rFonts w:cs="Times New Roman"/>
          <w:szCs w:val="24"/>
        </w:rPr>
        <w:t xml:space="preserve"> </w:t>
      </w:r>
      <w:r w:rsidRPr="00456FEE" w:rsidR="003F44D2">
        <w:rPr>
          <w:rFonts w:cs="Times New Roman"/>
          <w:bCs/>
          <w:szCs w:val="24"/>
        </w:rPr>
        <w:t xml:space="preserve">attiecīgu rakstveida paziņojumu vai lēmumu, norādot datumu, ar kuru Līgums ir uzskatāms par izbeigtu, kā arī saistības, kas </w:t>
      </w:r>
      <w:r w:rsidR="00114005">
        <w:rPr>
          <w:rFonts w:cs="Times New Roman"/>
          <w:szCs w:val="24"/>
        </w:rPr>
        <w:t>PIETEICĒJAM</w:t>
      </w:r>
      <w:r w:rsidRPr="00456FEE" w:rsidR="003F44D2">
        <w:rPr>
          <w:rFonts w:cs="Times New Roman"/>
          <w:bCs/>
          <w:szCs w:val="24"/>
        </w:rPr>
        <w:t xml:space="preserve"> turpina būt saistošas pēc Līguma izbeigšanas.</w:t>
      </w:r>
    </w:p>
    <w:p w:rsidRPr="00456FEE" w:rsidR="003F44D2" w:rsidP="00BB59E7" w:rsidRDefault="00F4366E" w14:paraId="484E3553" w14:textId="4D4C7EBB">
      <w:pPr>
        <w:tabs>
          <w:tab w:val="left" w:pos="0"/>
        </w:tabs>
        <w:spacing w:before="240" w:after="120" w:line="240" w:lineRule="auto"/>
        <w:jc w:val="center"/>
        <w:rPr>
          <w:rFonts w:cs="Times New Roman"/>
          <w:szCs w:val="24"/>
          <w:lang w:eastAsia="lv-LV"/>
        </w:rPr>
      </w:pPr>
      <w:r w:rsidRPr="00456FEE">
        <w:rPr>
          <w:rFonts w:cs="Times New Roman"/>
          <w:b/>
          <w:bCs/>
          <w:szCs w:val="24"/>
        </w:rPr>
        <w:t xml:space="preserve">9. </w:t>
      </w:r>
      <w:r w:rsidRPr="00456FEE" w:rsidR="003F44D2">
        <w:rPr>
          <w:rFonts w:cs="Times New Roman"/>
          <w:b/>
          <w:bCs/>
          <w:szCs w:val="24"/>
        </w:rPr>
        <w:t>PAPILDU NOTEIKUMI</w:t>
      </w:r>
    </w:p>
    <w:p w:rsidRPr="00456FEE" w:rsidR="003F44D2" w:rsidP="00F4366E" w:rsidRDefault="00F4366E" w14:paraId="7B6093D4" w14:textId="1CE69FE1">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9.1. </w:t>
      </w:r>
      <w:r w:rsidRPr="00456FEE" w:rsidR="003F44D2">
        <w:rPr>
          <w:rFonts w:cs="Times New Roman"/>
          <w:szCs w:val="24"/>
        </w:rPr>
        <w:t>Līguma noteikumi ir piemērojami, ciktāl ES un Latvijas Republikas normatīvie akti nenosaka citādi.</w:t>
      </w:r>
    </w:p>
    <w:p w:rsidRPr="00456FEE" w:rsidR="003F44D2" w:rsidP="00F4366E" w:rsidRDefault="00F4366E" w14:paraId="431434AF" w14:textId="74C0D634">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9.2. </w:t>
      </w:r>
      <w:r w:rsidR="00114005">
        <w:rPr>
          <w:rFonts w:cs="Times New Roman"/>
          <w:szCs w:val="24"/>
        </w:rPr>
        <w:t>PIETEICĒJA</w:t>
      </w:r>
      <w:r w:rsidRPr="00456FEE" w:rsidR="003F44D2">
        <w:rPr>
          <w:rFonts w:cs="Times New Roman"/>
          <w:szCs w:val="24"/>
        </w:rPr>
        <w:t xml:space="preserve"> kontaktpersona ir </w:t>
      </w:r>
      <w:r w:rsidRPr="00456FEE" w:rsidR="003F44D2">
        <w:rPr>
          <w:rFonts w:eastAsia="Calibri" w:cs="Times New Roman"/>
          <w:szCs w:val="24"/>
          <w:lang w:eastAsia="lv-LV"/>
        </w:rPr>
        <w:t xml:space="preserve">Projekta </w:t>
      </w:r>
      <w:r w:rsidRPr="00456FEE" w:rsidR="00073C96">
        <w:rPr>
          <w:rFonts w:cs="Times New Roman"/>
        </w:rPr>
        <w:t xml:space="preserve">zinātniskais </w:t>
      </w:r>
      <w:r w:rsidRPr="00456FEE" w:rsidR="003F44D2">
        <w:rPr>
          <w:rFonts w:eastAsia="Calibri" w:cs="Times New Roman"/>
          <w:szCs w:val="24"/>
          <w:lang w:eastAsia="lv-LV"/>
        </w:rPr>
        <w:t xml:space="preserve">vadītājs </w:t>
      </w:r>
      <w:r w:rsidRPr="00456FEE" w:rsidR="003F44D2">
        <w:rPr>
          <w:rFonts w:cs="Times New Roman"/>
          <w:color w:val="FF0000"/>
          <w:szCs w:val="24"/>
        </w:rPr>
        <w:t>[</w:t>
      </w:r>
      <w:r w:rsidRPr="00456FEE" w:rsidR="003F44D2">
        <w:rPr>
          <w:rFonts w:eastAsia="Calibri" w:cs="Times New Roman"/>
          <w:color w:val="FF0000"/>
          <w:szCs w:val="24"/>
          <w:lang w:eastAsia="lv-LV"/>
        </w:rPr>
        <w:t>vārds uzvārds</w:t>
      </w:r>
      <w:r w:rsidRPr="00456FEE" w:rsidR="003F44D2">
        <w:rPr>
          <w:rFonts w:cs="Times New Roman"/>
          <w:color w:val="FF0000"/>
          <w:szCs w:val="24"/>
        </w:rPr>
        <w:t>]</w:t>
      </w:r>
      <w:r w:rsidRPr="00456FEE" w:rsidR="003F44D2">
        <w:rPr>
          <w:rFonts w:eastAsia="Calibri" w:cs="Times New Roman"/>
          <w:color w:val="FF0000"/>
          <w:szCs w:val="24"/>
          <w:lang w:eastAsia="lv-LV"/>
        </w:rPr>
        <w:t>,</w:t>
      </w:r>
      <w:r w:rsidRPr="00456FEE" w:rsidR="003F44D2">
        <w:rPr>
          <w:rFonts w:eastAsia="Calibri" w:cs="Times New Roman"/>
          <w:szCs w:val="24"/>
          <w:lang w:eastAsia="lv-LV"/>
        </w:rPr>
        <w:t xml:space="preserve"> kontakttālrunis </w:t>
      </w:r>
      <w:r w:rsidRPr="00456FEE" w:rsidR="003F44D2">
        <w:rPr>
          <w:rFonts w:cs="Times New Roman"/>
          <w:color w:val="FF0000"/>
          <w:szCs w:val="24"/>
        </w:rPr>
        <w:t>[ ]</w:t>
      </w:r>
      <w:r w:rsidRPr="00456FEE" w:rsidR="003F44D2">
        <w:rPr>
          <w:rFonts w:cs="Times New Roman"/>
          <w:szCs w:val="24"/>
        </w:rPr>
        <w:t>,</w:t>
      </w:r>
      <w:r w:rsidRPr="00456FEE" w:rsidR="003F44D2">
        <w:rPr>
          <w:rFonts w:cs="Times New Roman"/>
          <w:color w:val="FF0000"/>
          <w:szCs w:val="24"/>
        </w:rPr>
        <w:t xml:space="preserve"> </w:t>
      </w:r>
      <w:r w:rsidRPr="00456FEE" w:rsidR="003F44D2">
        <w:rPr>
          <w:rFonts w:cs="Times New Roman"/>
          <w:szCs w:val="24"/>
        </w:rPr>
        <w:t>e-pasta adrese</w:t>
      </w:r>
      <w:r w:rsidRPr="00456FEE" w:rsidR="003F44D2">
        <w:rPr>
          <w:rFonts w:cs="Times New Roman"/>
          <w:color w:val="FF0000"/>
          <w:szCs w:val="24"/>
        </w:rPr>
        <w:t xml:space="preserve"> [ ]</w:t>
      </w:r>
      <w:r w:rsidRPr="00456FEE" w:rsidR="003F44D2">
        <w:rPr>
          <w:rFonts w:eastAsia="Calibri" w:cs="Times New Roman"/>
          <w:szCs w:val="24"/>
          <w:lang w:eastAsia="lv-LV"/>
        </w:rPr>
        <w:t xml:space="preserve">. </w:t>
      </w:r>
    </w:p>
    <w:p w:rsidRPr="00456FEE" w:rsidR="003F44D2" w:rsidP="00F4366E" w:rsidRDefault="00F4366E" w14:paraId="79360366" w14:textId="48BB040C">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9.3. </w:t>
      </w:r>
      <w:r w:rsidRPr="00456FEE" w:rsidR="003F44D2">
        <w:rPr>
          <w:rFonts w:cs="Times New Roman"/>
          <w:szCs w:val="24"/>
        </w:rPr>
        <w:t>Visus strīdus, kas rodas saistībā ar Līgumu, Puses risina pārrunu ceļā. Ja Puses nespēj vienoties, strīdu izskata tiesa Latvijas Republikas normatīvajos aktos noteiktajā kārtībā.</w:t>
      </w:r>
    </w:p>
    <w:p w:rsidRPr="00456FEE" w:rsidR="003F44D2" w:rsidP="00F4366E" w:rsidRDefault="00F4366E" w14:paraId="282D5A7D" w14:textId="2586E1C5">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9.4. </w:t>
      </w:r>
      <w:r w:rsidRPr="00456FEE" w:rsidR="003F44D2">
        <w:rPr>
          <w:rFonts w:cs="Times New Roman"/>
          <w:szCs w:val="24"/>
        </w:rPr>
        <w:t xml:space="preserve">Uz Līguma parakstīšanas dienu šādi Līguma pielikumi ir neatņemamas tā sastāvdaļas: </w:t>
      </w:r>
    </w:p>
    <w:p w:rsidRPr="00456FEE" w:rsidR="003F44D2" w:rsidP="02EDBD5D" w:rsidRDefault="00F4366E" w14:paraId="6EF53FC1" w14:textId="0A103FC8">
      <w:pPr>
        <w:spacing w:before="60" w:after="0"/>
        <w:ind w:left="1134"/>
        <w:jc w:val="both"/>
        <w:rPr>
          <w:rFonts w:cs="Times New Roman"/>
          <w:color w:val="auto"/>
        </w:rPr>
      </w:pPr>
      <w:r w:rsidRPr="02EDBD5D" w:rsidR="00F4366E">
        <w:rPr>
          <w:rFonts w:cs="Times New Roman"/>
          <w:color w:val="auto"/>
        </w:rPr>
        <w:t>9</w:t>
      </w:r>
      <w:r w:rsidRPr="02EDBD5D" w:rsidR="00F4366E">
        <w:rPr>
          <w:rFonts w:cs="Times New Roman"/>
          <w:color w:val="auto"/>
        </w:rPr>
        <w:t>.4.1.</w:t>
      </w:r>
      <w:r w:rsidRPr="02EDBD5D" w:rsidR="003F44D2">
        <w:rPr>
          <w:rFonts w:cs="Times New Roman"/>
          <w:color w:val="auto"/>
        </w:rPr>
        <w:t xml:space="preserve"> 1.pielikums </w:t>
      </w:r>
      <w:r w:rsidRPr="02EDBD5D" w:rsidR="00D11EC7">
        <w:rPr>
          <w:rFonts w:cs="Times New Roman"/>
          <w:color w:val="auto"/>
        </w:rPr>
        <w:t>“</w:t>
      </w:r>
      <w:r w:rsidRPr="02EDBD5D" w:rsidR="227EC935">
        <w:rPr>
          <w:rFonts w:cs="Times New Roman"/>
          <w:color w:val="auto"/>
        </w:rPr>
        <w:t>Projekta</w:t>
      </w:r>
      <w:r w:rsidRPr="02EDBD5D" w:rsidR="530D60C2">
        <w:rPr>
          <w:rFonts w:cs="Times New Roman"/>
          <w:color w:val="auto"/>
        </w:rPr>
        <w:t xml:space="preserve"> pieteikuma</w:t>
      </w:r>
      <w:r w:rsidRPr="02EDBD5D" w:rsidR="00E52E8D">
        <w:rPr>
          <w:rFonts w:cs="Times New Roman"/>
          <w:color w:val="auto"/>
        </w:rPr>
        <w:t xml:space="preserve"> </w:t>
      </w:r>
      <w:r w:rsidRPr="02EDBD5D" w:rsidR="588F7018">
        <w:rPr>
          <w:rFonts w:cs="Times New Roman"/>
          <w:color w:val="auto"/>
        </w:rPr>
        <w:t>kvalit</w:t>
      </w:r>
      <w:r w:rsidRPr="02EDBD5D" w:rsidR="0B27AFDE">
        <w:rPr>
          <w:rFonts w:cs="Times New Roman"/>
          <w:color w:val="auto"/>
        </w:rPr>
        <w:t xml:space="preserve">ātes </w:t>
      </w:r>
      <w:r w:rsidRPr="02EDBD5D" w:rsidR="00E52E8D">
        <w:rPr>
          <w:rFonts w:cs="Times New Roman"/>
          <w:color w:val="auto"/>
        </w:rPr>
        <w:t>uzlabošanas darba uzdevumu plāns</w:t>
      </w:r>
      <w:r w:rsidRPr="02EDBD5D" w:rsidR="00E52E8D">
        <w:rPr>
          <w:rFonts w:cs="Times New Roman"/>
          <w:color w:val="auto"/>
        </w:rPr>
        <w:t>”</w:t>
      </w:r>
      <w:r w:rsidRPr="02EDBD5D" w:rsidR="00971ED9">
        <w:rPr>
          <w:rFonts w:cs="Times New Roman"/>
          <w:color w:val="auto"/>
        </w:rPr>
        <w:t>;</w:t>
      </w:r>
    </w:p>
    <w:p w:rsidRPr="00456FEE" w:rsidR="00163715" w:rsidP="02EDBD5D" w:rsidRDefault="00F4366E" w14:paraId="44E50D5C" w14:textId="343127D2">
      <w:pPr>
        <w:spacing w:before="60" w:after="0"/>
        <w:ind w:left="1134"/>
        <w:jc w:val="both"/>
        <w:rPr>
          <w:rFonts w:cs="Times New Roman"/>
          <w:color w:val="auto"/>
          <w:lang w:eastAsia="lv-LV"/>
        </w:rPr>
      </w:pPr>
      <w:r w:rsidRPr="02EDBD5D" w:rsidR="00F4366E">
        <w:rPr>
          <w:rFonts w:cs="Times New Roman"/>
          <w:color w:val="auto"/>
        </w:rPr>
        <w:t>9</w:t>
      </w:r>
      <w:r w:rsidRPr="02EDBD5D" w:rsidR="003F44D2">
        <w:rPr>
          <w:rFonts w:cs="Times New Roman"/>
          <w:color w:val="auto"/>
        </w:rPr>
        <w:t>.4.2. 2.pielikums “</w:t>
      </w:r>
      <w:r w:rsidRPr="02EDBD5D" w:rsidR="70CE79F7">
        <w:rPr>
          <w:rFonts w:cs="Times New Roman"/>
          <w:color w:val="auto"/>
        </w:rPr>
        <w:t xml:space="preserve">Projekta </w:t>
      </w:r>
      <w:r w:rsidRPr="02EDBD5D" w:rsidR="002E474E">
        <w:rPr>
          <w:rFonts w:cs="Times New Roman"/>
          <w:color w:val="auto"/>
        </w:rPr>
        <w:t>pieteikuma</w:t>
      </w:r>
      <w:r w:rsidRPr="02EDBD5D" w:rsidR="0941D99A">
        <w:rPr>
          <w:rFonts w:cs="Times New Roman"/>
          <w:color w:val="auto"/>
        </w:rPr>
        <w:t xml:space="preserve"> kvalit</w:t>
      </w:r>
      <w:r w:rsidRPr="02EDBD5D" w:rsidR="472F0768">
        <w:rPr>
          <w:rFonts w:cs="Times New Roman"/>
          <w:color w:val="auto"/>
        </w:rPr>
        <w:t>āte</w:t>
      </w:r>
      <w:r w:rsidRPr="02EDBD5D" w:rsidR="0941D99A">
        <w:rPr>
          <w:rFonts w:cs="Times New Roman"/>
          <w:color w:val="auto"/>
        </w:rPr>
        <w:t>s uzlabošanas</w:t>
      </w:r>
      <w:r w:rsidRPr="02EDBD5D" w:rsidR="002E474E">
        <w:rPr>
          <w:rFonts w:cs="Times New Roman"/>
          <w:color w:val="auto"/>
        </w:rPr>
        <w:t xml:space="preserve"> izmaksu tāme</w:t>
      </w:r>
      <w:r w:rsidRPr="02EDBD5D" w:rsidR="003F44D2">
        <w:rPr>
          <w:rFonts w:cs="Times New Roman"/>
          <w:color w:val="auto"/>
        </w:rPr>
        <w:t>”</w:t>
      </w:r>
      <w:r w:rsidRPr="02EDBD5D" w:rsidR="00971ED9">
        <w:rPr>
          <w:rFonts w:cs="Times New Roman"/>
          <w:color w:val="auto"/>
        </w:rPr>
        <w:t>.</w:t>
      </w:r>
    </w:p>
    <w:p w:rsidRPr="00456FEE" w:rsidR="00163715" w:rsidP="00BB59E7" w:rsidRDefault="00F4366E" w14:paraId="05823545" w14:textId="093891DD">
      <w:pPr>
        <w:tabs>
          <w:tab w:val="left" w:pos="567"/>
        </w:tabs>
        <w:spacing w:before="60" w:after="0" w:line="240" w:lineRule="auto"/>
        <w:ind w:firstLine="720"/>
        <w:jc w:val="both"/>
        <w:rPr>
          <w:rFonts w:cs="Times New Roman"/>
          <w:szCs w:val="24"/>
          <w:lang w:eastAsia="lv-LV"/>
        </w:rPr>
      </w:pPr>
      <w:r w:rsidRPr="00456FEE">
        <w:rPr>
          <w:rFonts w:cs="Times New Roman"/>
          <w:szCs w:val="24"/>
        </w:rPr>
        <w:t xml:space="preserve">9.5. </w:t>
      </w:r>
      <w:r w:rsidRPr="00456FEE" w:rsidR="003F44D2">
        <w:rPr>
          <w:rFonts w:cs="Times New Roman"/>
          <w:szCs w:val="24"/>
        </w:rPr>
        <w:t xml:space="preserve">Līgums ir sastādīts latviešu valodā uz </w:t>
      </w:r>
      <w:r w:rsidRPr="00456FEE" w:rsidR="003F44D2">
        <w:rPr>
          <w:rFonts w:cs="Times New Roman"/>
          <w:color w:val="FF0000"/>
          <w:szCs w:val="24"/>
        </w:rPr>
        <w:t>[lappušu skaits cipariem]</w:t>
      </w:r>
      <w:r w:rsidRPr="00456FEE" w:rsidR="003F44D2">
        <w:rPr>
          <w:rFonts w:cs="Times New Roman"/>
          <w:szCs w:val="24"/>
        </w:rPr>
        <w:t xml:space="preserve"> (</w:t>
      </w:r>
      <w:r w:rsidRPr="00456FEE" w:rsidR="003F44D2">
        <w:rPr>
          <w:rFonts w:cs="Times New Roman"/>
          <w:color w:val="FF0000"/>
          <w:szCs w:val="24"/>
        </w:rPr>
        <w:t>lappušu skaits vārdiem</w:t>
      </w:r>
      <w:r w:rsidRPr="00456FEE" w:rsidR="003F44D2">
        <w:rPr>
          <w:rFonts w:cs="Times New Roman"/>
          <w:szCs w:val="24"/>
        </w:rPr>
        <w:t>) lappusēm, parakstīts ar drošu elektronisko parakstu un satur laika zīmogu.</w:t>
      </w:r>
    </w:p>
    <w:p w:rsidRPr="00456FEE" w:rsidR="003F44D2" w:rsidP="00BB59E7" w:rsidRDefault="003F44D2" w14:paraId="22E86905" w14:textId="740C7C13">
      <w:pPr>
        <w:spacing w:before="400" w:after="120"/>
        <w:jc w:val="center"/>
        <w:rPr>
          <w:rFonts w:cs="Times New Roman"/>
          <w:b/>
          <w:szCs w:val="24"/>
        </w:rPr>
      </w:pPr>
      <w:r w:rsidRPr="00456FEE">
        <w:rPr>
          <w:rFonts w:cs="Times New Roman"/>
          <w:b/>
          <w:szCs w:val="24"/>
        </w:rPr>
        <w:t>PUŠU REKVIZĪTI</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5"/>
        <w:gridCol w:w="4535"/>
      </w:tblGrid>
      <w:tr w:rsidRPr="00456FEE" w:rsidR="00F05D6F" w:rsidTr="00417DA2" w14:paraId="12A4D853" w14:textId="77777777">
        <w:trPr>
          <w:jc w:val="center"/>
        </w:trPr>
        <w:tc>
          <w:tcPr>
            <w:tcW w:w="4535" w:type="dxa"/>
          </w:tcPr>
          <w:p w:rsidRPr="00456FEE" w:rsidR="00F05D6F" w:rsidP="00F05D6F" w:rsidRDefault="008070BF" w14:paraId="46689946" w14:textId="72CEAA4D">
            <w:pPr>
              <w:rPr>
                <w:rFonts w:cs="Times New Roman"/>
                <w:b/>
                <w:szCs w:val="24"/>
              </w:rPr>
            </w:pPr>
            <w:bookmarkStart w:name="_Hlk92724858" w:id="2"/>
            <w:r w:rsidRPr="00456FEE">
              <w:rPr>
                <w:rFonts w:cs="Times New Roman"/>
                <w:b/>
                <w:szCs w:val="24"/>
              </w:rPr>
              <w:t>PADOME</w:t>
            </w:r>
            <w:r w:rsidRPr="00456FEE" w:rsidR="00F05D6F">
              <w:rPr>
                <w:rFonts w:cs="Times New Roman"/>
                <w:b/>
                <w:szCs w:val="24"/>
              </w:rPr>
              <w:t>:</w:t>
            </w:r>
          </w:p>
        </w:tc>
        <w:tc>
          <w:tcPr>
            <w:tcW w:w="4535" w:type="dxa"/>
          </w:tcPr>
          <w:p w:rsidRPr="00456FEE" w:rsidR="00F05D6F" w:rsidP="00F05D6F" w:rsidRDefault="00114005" w14:paraId="35CCF376" w14:textId="1B9C32BF">
            <w:pPr>
              <w:rPr>
                <w:rFonts w:cs="Times New Roman"/>
                <w:b/>
                <w:szCs w:val="24"/>
              </w:rPr>
            </w:pPr>
            <w:r w:rsidRPr="00114005">
              <w:rPr>
                <w:rFonts w:cs="Times New Roman"/>
                <w:b/>
                <w:szCs w:val="24"/>
              </w:rPr>
              <w:t>PIETEICĒJS</w:t>
            </w:r>
            <w:r w:rsidRPr="00456FEE" w:rsidR="00F05D6F">
              <w:rPr>
                <w:rFonts w:cs="Times New Roman"/>
                <w:b/>
                <w:szCs w:val="24"/>
              </w:rPr>
              <w:t>:</w:t>
            </w:r>
          </w:p>
        </w:tc>
      </w:tr>
      <w:tr w:rsidRPr="00456FEE" w:rsidR="00F05D6F" w:rsidTr="00417DA2" w14:paraId="1F21B975" w14:textId="77777777">
        <w:trPr>
          <w:jc w:val="center"/>
        </w:trPr>
        <w:tc>
          <w:tcPr>
            <w:tcW w:w="4535" w:type="dxa"/>
          </w:tcPr>
          <w:p w:rsidRPr="00456FEE" w:rsidR="00F05D6F" w:rsidP="00F05D6F" w:rsidRDefault="00F05D6F" w14:paraId="31501A02" w14:textId="77777777">
            <w:pPr>
              <w:rPr>
                <w:rFonts w:cs="Times New Roman"/>
                <w:bCs/>
                <w:szCs w:val="24"/>
              </w:rPr>
            </w:pPr>
            <w:r w:rsidRPr="00456FEE">
              <w:rPr>
                <w:rFonts w:cs="Times New Roman"/>
                <w:bCs/>
                <w:szCs w:val="24"/>
              </w:rPr>
              <w:t xml:space="preserve">Juridiskā adrese: </w:t>
            </w:r>
          </w:p>
          <w:p w:rsidRPr="00456FEE" w:rsidR="00F05D6F" w:rsidP="1A2D0714" w:rsidRDefault="008070BF" w14:paraId="590BB58D" w14:textId="7CA684E7">
            <w:pPr>
              <w:rPr>
                <w:rFonts w:cs="Times New Roman"/>
                <w:b/>
                <w:bCs/>
              </w:rPr>
            </w:pPr>
            <w:r w:rsidRPr="1A2D0714">
              <w:rPr>
                <w:rFonts w:cs="Times New Roman"/>
              </w:rPr>
              <w:t>Smilšu iela 8, Rīg</w:t>
            </w:r>
            <w:r w:rsidRPr="1A2D0714" w:rsidR="008E21AC">
              <w:rPr>
                <w:rFonts w:cs="Times New Roman"/>
              </w:rPr>
              <w:t>a</w:t>
            </w:r>
            <w:r w:rsidRPr="1A2D0714">
              <w:rPr>
                <w:rFonts w:cs="Times New Roman"/>
              </w:rPr>
              <w:t>, LV</w:t>
            </w:r>
            <w:r w:rsidRPr="1A2D0714" w:rsidR="45C90B76">
              <w:rPr>
                <w:rFonts w:cs="Times New Roman"/>
              </w:rPr>
              <w:t>-</w:t>
            </w:r>
            <w:r w:rsidRPr="1A2D0714">
              <w:rPr>
                <w:rFonts w:cs="Times New Roman"/>
              </w:rPr>
              <w:t>1050</w:t>
            </w:r>
          </w:p>
        </w:tc>
        <w:tc>
          <w:tcPr>
            <w:tcW w:w="4535" w:type="dxa"/>
          </w:tcPr>
          <w:p w:rsidRPr="00456FEE" w:rsidR="00F05D6F" w:rsidP="00F05D6F" w:rsidRDefault="00F05D6F" w14:paraId="5FE51BA4" w14:textId="77777777">
            <w:pPr>
              <w:rPr>
                <w:rFonts w:cs="Times New Roman"/>
                <w:bCs/>
                <w:szCs w:val="24"/>
              </w:rPr>
            </w:pPr>
            <w:r w:rsidRPr="00456FEE">
              <w:rPr>
                <w:rFonts w:cs="Times New Roman"/>
                <w:bCs/>
                <w:szCs w:val="24"/>
              </w:rPr>
              <w:t>Juridiskā adrese:</w:t>
            </w:r>
          </w:p>
          <w:p w:rsidRPr="00456FEE" w:rsidR="00F05D6F" w:rsidP="00F05D6F" w:rsidRDefault="00F05D6F" w14:paraId="3140D46A" w14:textId="5BD0F74C">
            <w:pPr>
              <w:tabs>
                <w:tab w:val="center" w:pos="1966"/>
              </w:tabs>
              <w:rPr>
                <w:rFonts w:cs="Times New Roman"/>
                <w:bCs/>
                <w:szCs w:val="24"/>
              </w:rPr>
            </w:pPr>
            <w:r w:rsidRPr="00456FEE">
              <w:rPr>
                <w:rFonts w:cs="Times New Roman"/>
                <w:bCs/>
                <w:color w:val="FF0000"/>
                <w:szCs w:val="24"/>
              </w:rPr>
              <w:t>[ ]</w:t>
            </w:r>
            <w:r w:rsidRPr="00456FEE">
              <w:rPr>
                <w:rFonts w:cs="Times New Roman"/>
                <w:bCs/>
                <w:szCs w:val="24"/>
              </w:rPr>
              <w:t>, LV-</w:t>
            </w:r>
            <w:r w:rsidRPr="00456FEE">
              <w:rPr>
                <w:rFonts w:cs="Times New Roman"/>
                <w:bCs/>
                <w:color w:val="FF0000"/>
                <w:szCs w:val="24"/>
              </w:rPr>
              <w:t>[ ]</w:t>
            </w:r>
          </w:p>
        </w:tc>
      </w:tr>
      <w:tr w:rsidRPr="00456FEE" w:rsidR="00F05D6F" w:rsidTr="00417DA2" w14:paraId="6C9F91E3" w14:textId="77777777">
        <w:trPr>
          <w:jc w:val="center"/>
        </w:trPr>
        <w:tc>
          <w:tcPr>
            <w:tcW w:w="4535" w:type="dxa"/>
          </w:tcPr>
          <w:p w:rsidRPr="00456FEE" w:rsidR="00F05D6F" w:rsidP="00F05D6F" w:rsidRDefault="00F05D6F" w14:paraId="1DD2EF5F" w14:textId="6801D5B1">
            <w:pPr>
              <w:rPr>
                <w:rFonts w:cs="Times New Roman"/>
                <w:bCs/>
                <w:szCs w:val="24"/>
              </w:rPr>
            </w:pPr>
            <w:proofErr w:type="spellStart"/>
            <w:r w:rsidRPr="00456FEE">
              <w:rPr>
                <w:rFonts w:cs="Times New Roman"/>
                <w:bCs/>
                <w:szCs w:val="24"/>
              </w:rPr>
              <w:t>Reģ</w:t>
            </w:r>
            <w:proofErr w:type="spellEnd"/>
            <w:r w:rsidRPr="00456FEE">
              <w:rPr>
                <w:rFonts w:cs="Times New Roman"/>
                <w:bCs/>
                <w:szCs w:val="24"/>
              </w:rPr>
              <w:t xml:space="preserve">. Nr. </w:t>
            </w:r>
            <w:r w:rsidRPr="00456FEE" w:rsidR="008070BF">
              <w:rPr>
                <w:rFonts w:cs="Times New Roman"/>
                <w:bCs/>
                <w:szCs w:val="24"/>
              </w:rPr>
              <w:t>90000048222</w:t>
            </w:r>
          </w:p>
        </w:tc>
        <w:tc>
          <w:tcPr>
            <w:tcW w:w="4535" w:type="dxa"/>
          </w:tcPr>
          <w:p w:rsidRPr="00456FEE" w:rsidR="00F05D6F" w:rsidP="00F05D6F" w:rsidRDefault="00F05D6F" w14:paraId="4035D7AB" w14:textId="2A88E52B">
            <w:pPr>
              <w:rPr>
                <w:rFonts w:cs="Times New Roman"/>
                <w:bCs/>
                <w:szCs w:val="24"/>
              </w:rPr>
            </w:pPr>
            <w:proofErr w:type="spellStart"/>
            <w:r w:rsidRPr="00456FEE">
              <w:rPr>
                <w:rFonts w:cs="Times New Roman"/>
                <w:bCs/>
                <w:szCs w:val="24"/>
              </w:rPr>
              <w:t>Reģ</w:t>
            </w:r>
            <w:proofErr w:type="spellEnd"/>
            <w:r w:rsidRPr="00456FEE">
              <w:rPr>
                <w:rFonts w:cs="Times New Roman"/>
                <w:bCs/>
                <w:szCs w:val="24"/>
              </w:rPr>
              <w:t xml:space="preserve">. Nr. </w:t>
            </w:r>
            <w:r w:rsidRPr="00456FEE">
              <w:rPr>
                <w:rFonts w:cs="Times New Roman"/>
                <w:bCs/>
                <w:color w:val="FF0000"/>
                <w:szCs w:val="24"/>
              </w:rPr>
              <w:t>[ ]</w:t>
            </w:r>
          </w:p>
        </w:tc>
      </w:tr>
      <w:tr w:rsidRPr="00456FEE" w:rsidR="00F05D6F" w:rsidTr="00417DA2" w14:paraId="3126DAF0" w14:textId="77777777">
        <w:trPr>
          <w:jc w:val="center"/>
        </w:trPr>
        <w:tc>
          <w:tcPr>
            <w:tcW w:w="4535" w:type="dxa"/>
          </w:tcPr>
          <w:p w:rsidRPr="006C6CF7" w:rsidR="00463DDF" w:rsidP="1A2D0714" w:rsidRDefault="00F05D6F" w14:paraId="5CB601C5" w14:textId="154DCB30">
            <w:pPr>
              <w:spacing w:after="160"/>
              <w:rPr>
                <w:rFonts w:cs="Times New Roman"/>
              </w:rPr>
            </w:pPr>
            <w:r w:rsidRPr="206A570E">
              <w:rPr>
                <w:rFonts w:cs="Times New Roman"/>
              </w:rPr>
              <w:t>Konta Nr.</w:t>
            </w:r>
            <w:r w:rsidR="00463DDF">
              <w:t xml:space="preserve"> </w:t>
            </w:r>
            <w:r w:rsidR="37772E80">
              <w:t>LV97TREL215017203100B</w:t>
            </w:r>
          </w:p>
        </w:tc>
        <w:tc>
          <w:tcPr>
            <w:tcW w:w="4535" w:type="dxa"/>
          </w:tcPr>
          <w:p w:rsidRPr="00456FEE" w:rsidR="00F05D6F" w:rsidP="00F05D6F" w:rsidRDefault="00F05D6F" w14:paraId="4D6EDD26" w14:textId="61B29F83">
            <w:pPr>
              <w:rPr>
                <w:rFonts w:cs="Times New Roman"/>
                <w:bCs/>
                <w:szCs w:val="24"/>
              </w:rPr>
            </w:pPr>
            <w:r w:rsidRPr="00456FEE">
              <w:rPr>
                <w:rFonts w:cs="Times New Roman"/>
                <w:bCs/>
                <w:szCs w:val="24"/>
              </w:rPr>
              <w:t>Konta Nr.</w:t>
            </w:r>
            <w:r w:rsidRPr="00456FEE">
              <w:rPr>
                <w:rFonts w:cs="Times New Roman"/>
                <w:bCs/>
                <w:color w:val="FF0000"/>
                <w:szCs w:val="24"/>
              </w:rPr>
              <w:t>[ ]</w:t>
            </w:r>
          </w:p>
        </w:tc>
      </w:tr>
      <w:tr w:rsidRPr="00456FEE" w:rsidR="00C0233B" w:rsidTr="00417DA2" w14:paraId="30ADAE04" w14:textId="77777777">
        <w:trPr>
          <w:jc w:val="center"/>
        </w:trPr>
        <w:tc>
          <w:tcPr>
            <w:tcW w:w="4535" w:type="dxa"/>
          </w:tcPr>
          <w:p w:rsidRPr="00456FEE" w:rsidR="00C0233B" w:rsidP="00F05D6F" w:rsidRDefault="00C0233B" w14:paraId="4FAB6860" w14:textId="7A5AD9A0">
            <w:pPr>
              <w:rPr>
                <w:rFonts w:cs="Times New Roman"/>
                <w:b/>
                <w:szCs w:val="24"/>
              </w:rPr>
            </w:pPr>
            <w:r w:rsidRPr="00456FEE">
              <w:rPr>
                <w:rFonts w:cs="Times New Roman"/>
                <w:b/>
                <w:szCs w:val="24"/>
              </w:rPr>
              <w:t>Valsts Kase</w:t>
            </w:r>
          </w:p>
        </w:tc>
        <w:tc>
          <w:tcPr>
            <w:tcW w:w="4535" w:type="dxa"/>
          </w:tcPr>
          <w:p w:rsidR="084F053A" w:rsidP="084F053A" w:rsidRDefault="084F053A" w14:paraId="4D93C7DD" w14:textId="7A5AD9A0">
            <w:pPr>
              <w:rPr>
                <w:rFonts w:cs="Times New Roman"/>
                <w:b/>
                <w:bCs/>
              </w:rPr>
            </w:pPr>
            <w:r w:rsidRPr="084F053A">
              <w:rPr>
                <w:rFonts w:cs="Times New Roman"/>
                <w:b/>
                <w:bCs/>
              </w:rPr>
              <w:t>Valsts Kase</w:t>
            </w:r>
          </w:p>
        </w:tc>
      </w:tr>
      <w:tr w:rsidRPr="00456FEE" w:rsidR="00C0233B" w:rsidTr="00417DA2" w14:paraId="0FCA3695" w14:textId="77777777">
        <w:trPr>
          <w:jc w:val="center"/>
        </w:trPr>
        <w:tc>
          <w:tcPr>
            <w:tcW w:w="4535" w:type="dxa"/>
          </w:tcPr>
          <w:p w:rsidRPr="00456FEE" w:rsidR="00C0233B" w:rsidP="00F05D6F" w:rsidRDefault="00C0233B" w14:paraId="2A81C79F" w14:textId="6665DC35">
            <w:pPr>
              <w:rPr>
                <w:rFonts w:cs="Times New Roman"/>
                <w:b/>
                <w:szCs w:val="24"/>
              </w:rPr>
            </w:pPr>
            <w:r w:rsidRPr="00456FEE">
              <w:rPr>
                <w:rFonts w:cs="Times New Roman"/>
                <w:szCs w:val="24"/>
              </w:rPr>
              <w:t>TRELLV22</w:t>
            </w:r>
          </w:p>
        </w:tc>
        <w:tc>
          <w:tcPr>
            <w:tcW w:w="4535" w:type="dxa"/>
          </w:tcPr>
          <w:p w:rsidR="084F053A" w:rsidP="084F053A" w:rsidRDefault="084F053A" w14:paraId="3E5B5B2A" w14:textId="6665DC35">
            <w:pPr>
              <w:rPr>
                <w:rFonts w:cs="Times New Roman"/>
                <w:b/>
                <w:bCs/>
              </w:rPr>
            </w:pPr>
            <w:r w:rsidRPr="084F053A">
              <w:rPr>
                <w:rFonts w:cs="Times New Roman"/>
              </w:rPr>
              <w:t>TRELLV22</w:t>
            </w:r>
          </w:p>
        </w:tc>
      </w:tr>
      <w:tr w:rsidR="00C0233B" w:rsidTr="00417DA2" w14:paraId="734855D0" w14:textId="77777777">
        <w:trPr>
          <w:jc w:val="center"/>
        </w:trPr>
        <w:tc>
          <w:tcPr>
            <w:tcW w:w="4535" w:type="dxa"/>
          </w:tcPr>
          <w:p w:rsidRPr="00456FEE" w:rsidR="00C0233B" w:rsidP="3176699B" w:rsidRDefault="33F4EB19" w14:paraId="5A2C000D" w14:textId="42F67ADE">
            <w:pPr>
              <w:ind w:hanging="6"/>
              <w:rPr>
                <w:rFonts w:cs="Times New Roman"/>
                <w:color w:val="FF0000"/>
              </w:rPr>
            </w:pPr>
            <w:r w:rsidRPr="3176699B">
              <w:rPr>
                <w:rFonts w:cs="Times New Roman"/>
                <w:color w:val="FF0000"/>
              </w:rPr>
              <w:t>[</w:t>
            </w:r>
            <w:proofErr w:type="spellStart"/>
            <w:r w:rsidRPr="3176699B">
              <w:rPr>
                <w:rFonts w:cs="Times New Roman"/>
                <w:color w:val="FF0000"/>
              </w:rPr>
              <w:t>paraksttiesīgās</w:t>
            </w:r>
            <w:proofErr w:type="spellEnd"/>
            <w:r w:rsidRPr="3176699B">
              <w:rPr>
                <w:rFonts w:cs="Times New Roman"/>
                <w:color w:val="FF0000"/>
              </w:rPr>
              <w:t xml:space="preserve"> personas amats] </w:t>
            </w:r>
          </w:p>
          <w:p w:rsidRPr="00456FEE" w:rsidR="00C0233B" w:rsidP="3176699B" w:rsidRDefault="00C0233B" w14:paraId="290A06C3" w14:textId="77777777">
            <w:pPr>
              <w:ind w:hanging="6"/>
              <w:rPr>
                <w:rFonts w:cs="Times New Roman"/>
                <w:color w:val="FF0000"/>
              </w:rPr>
            </w:pPr>
          </w:p>
          <w:p w:rsidRPr="00456FEE" w:rsidR="00C0233B" w:rsidP="3176699B" w:rsidRDefault="33F4EB19" w14:paraId="11CC15D3" w14:textId="42DCBDD8">
            <w:pPr>
              <w:ind w:hanging="6"/>
              <w:rPr>
                <w:rFonts w:cs="Times New Roman"/>
                <w:color w:val="FF0000"/>
              </w:rPr>
            </w:pPr>
            <w:r w:rsidRPr="3176699B">
              <w:rPr>
                <w:rFonts w:cs="Times New Roman"/>
                <w:color w:val="FF0000"/>
              </w:rPr>
              <w:t>[</w:t>
            </w:r>
            <w:r w:rsidRPr="3176699B">
              <w:rPr>
                <w:rFonts w:cs="Times New Roman"/>
                <w:i/>
                <w:iCs/>
                <w:color w:val="FF0000"/>
              </w:rPr>
              <w:t>vārds, uzvārds</w:t>
            </w:r>
            <w:r w:rsidRPr="3176699B">
              <w:rPr>
                <w:rFonts w:cs="Times New Roman"/>
                <w:color w:val="FF0000"/>
              </w:rPr>
              <w:t>]</w:t>
            </w:r>
          </w:p>
          <w:p w:rsidRPr="00456FEE" w:rsidR="00C0233B" w:rsidP="3176699B" w:rsidRDefault="00C0233B" w14:paraId="319CCE4C" w14:textId="4AEB4EFD">
            <w:pPr>
              <w:rPr>
                <w:rFonts w:cs="Times New Roman"/>
              </w:rPr>
            </w:pPr>
          </w:p>
        </w:tc>
        <w:tc>
          <w:tcPr>
            <w:tcW w:w="4535" w:type="dxa"/>
          </w:tcPr>
          <w:p w:rsidRPr="00456FEE" w:rsidR="00C0233B" w:rsidP="00C0233B" w:rsidRDefault="00C0233B" w14:paraId="0A358930" w14:textId="42F67ADE">
            <w:pPr>
              <w:ind w:hanging="6"/>
              <w:rPr>
                <w:rFonts w:cs="Times New Roman"/>
                <w:color w:val="FF0000"/>
                <w:szCs w:val="24"/>
              </w:rPr>
            </w:pPr>
            <w:r w:rsidRPr="00456FEE">
              <w:rPr>
                <w:rFonts w:cs="Times New Roman"/>
                <w:color w:val="FF0000"/>
                <w:szCs w:val="24"/>
              </w:rPr>
              <w:t>[</w:t>
            </w:r>
            <w:proofErr w:type="spellStart"/>
            <w:r w:rsidRPr="00456FEE">
              <w:rPr>
                <w:rFonts w:cs="Times New Roman"/>
                <w:color w:val="FF0000"/>
                <w:szCs w:val="24"/>
              </w:rPr>
              <w:t>paraksttiesīgās</w:t>
            </w:r>
            <w:proofErr w:type="spellEnd"/>
            <w:r w:rsidRPr="00456FEE">
              <w:rPr>
                <w:rFonts w:cs="Times New Roman"/>
                <w:color w:val="FF0000"/>
                <w:szCs w:val="24"/>
              </w:rPr>
              <w:t xml:space="preserve"> personas amats] </w:t>
            </w:r>
          </w:p>
          <w:p w:rsidRPr="00456FEE" w:rsidR="00C22378" w:rsidP="00C0233B" w:rsidRDefault="00C22378" w14:paraId="04D47EBA" w14:textId="77777777">
            <w:pPr>
              <w:ind w:hanging="6"/>
              <w:rPr>
                <w:rFonts w:cs="Times New Roman"/>
                <w:color w:val="FF0000"/>
                <w:szCs w:val="24"/>
              </w:rPr>
            </w:pPr>
          </w:p>
          <w:p w:rsidRPr="00C0233B" w:rsidR="00C0233B" w:rsidP="00C0233B" w:rsidRDefault="00C0233B" w14:paraId="67A3001D" w14:textId="42DCBDD8">
            <w:pPr>
              <w:ind w:hanging="6"/>
              <w:rPr>
                <w:rFonts w:cs="Times New Roman"/>
                <w:color w:val="FF0000"/>
                <w:szCs w:val="24"/>
              </w:rPr>
            </w:pPr>
            <w:r w:rsidRPr="00456FEE">
              <w:rPr>
                <w:rFonts w:cs="Times New Roman"/>
                <w:color w:val="FF0000"/>
                <w:szCs w:val="24"/>
              </w:rPr>
              <w:t>[</w:t>
            </w:r>
            <w:r w:rsidRPr="00456FEE">
              <w:rPr>
                <w:rFonts w:cs="Times New Roman"/>
                <w:i/>
                <w:color w:val="FF0000"/>
                <w:szCs w:val="24"/>
              </w:rPr>
              <w:t>vārds, uzvārds</w:t>
            </w:r>
            <w:r w:rsidRPr="00456FEE">
              <w:rPr>
                <w:rFonts w:cs="Times New Roman"/>
                <w:color w:val="FF0000"/>
                <w:szCs w:val="24"/>
              </w:rPr>
              <w:t>]</w:t>
            </w:r>
          </w:p>
        </w:tc>
      </w:tr>
      <w:bookmarkEnd w:id="2"/>
    </w:tbl>
    <w:p w:rsidRPr="0094479E" w:rsidR="00E04D67" w:rsidP="00F94CB2" w:rsidRDefault="00E04D67" w14:paraId="10C8EBE7" w14:textId="43CE3488"/>
    <w:sectPr w:rsidRPr="0094479E" w:rsidR="00E04D67" w:rsidSect="00E837A3">
      <w:footerReference w:type="default" r:id="rId13"/>
      <w:pgSz w:w="11906" w:h="16838" w:orient="portrait"/>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E5B" w:rsidP="00BA651F" w:rsidRDefault="00B91E5B" w14:paraId="40BBFCA7" w14:textId="77777777">
      <w:pPr>
        <w:spacing w:after="0" w:line="240" w:lineRule="auto"/>
      </w:pPr>
      <w:r>
        <w:separator/>
      </w:r>
    </w:p>
  </w:endnote>
  <w:endnote w:type="continuationSeparator" w:id="0">
    <w:p w:rsidR="00B91E5B" w:rsidP="00BA651F" w:rsidRDefault="00B91E5B" w14:paraId="3900DACD" w14:textId="77777777">
      <w:pPr>
        <w:spacing w:after="0" w:line="240" w:lineRule="auto"/>
      </w:pPr>
      <w:r>
        <w:continuationSeparator/>
      </w:r>
    </w:p>
  </w:endnote>
  <w:endnote w:type="continuationNotice" w:id="1">
    <w:p w:rsidR="00B91E5B" w:rsidRDefault="00B91E5B" w14:paraId="7BD110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355887"/>
      <w:docPartObj>
        <w:docPartGallery w:val="Page Numbers (Bottom of Page)"/>
        <w:docPartUnique/>
      </w:docPartObj>
    </w:sdtPr>
    <w:sdtEndPr>
      <w:rPr>
        <w:noProof/>
      </w:rPr>
    </w:sdtEndPr>
    <w:sdtContent>
      <w:p w:rsidR="00BA651F" w:rsidRDefault="00BA651F" w14:paraId="62A9691F" w14:textId="77777777">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rsidR="00BA651F" w:rsidRDefault="00BA651F" w14:paraId="1832AB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E5B" w:rsidP="00BA651F" w:rsidRDefault="00B91E5B" w14:paraId="33DFD20C" w14:textId="77777777">
      <w:pPr>
        <w:spacing w:after="0" w:line="240" w:lineRule="auto"/>
      </w:pPr>
      <w:r>
        <w:separator/>
      </w:r>
    </w:p>
  </w:footnote>
  <w:footnote w:type="continuationSeparator" w:id="0">
    <w:p w:rsidR="00B91E5B" w:rsidP="00BA651F" w:rsidRDefault="00B91E5B" w14:paraId="4285E990" w14:textId="77777777">
      <w:pPr>
        <w:spacing w:after="0" w:line="240" w:lineRule="auto"/>
      </w:pPr>
      <w:r>
        <w:continuationSeparator/>
      </w:r>
    </w:p>
  </w:footnote>
  <w:footnote w:type="continuationNotice" w:id="1">
    <w:p w:rsidR="00B91E5B" w:rsidRDefault="00B91E5B" w14:paraId="00CF9F5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15:restartNumberingAfterBreak="0">
    <w:nsid w:val="25224460"/>
    <w:multiLevelType w:val="hybridMultilevel"/>
    <w:tmpl w:val="C15EB926"/>
    <w:lvl w:ilvl="0" w:tplc="04260011">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 w15:restartNumberingAfterBreak="0">
    <w:nsid w:val="39A77148"/>
    <w:multiLevelType w:val="hybridMultilevel"/>
    <w:tmpl w:val="69CC5950"/>
    <w:lvl w:ilvl="0" w:tplc="E4BC9B82">
      <w:start w:val="5"/>
      <w:numFmt w:val="bullet"/>
      <w:lvlText w:val="-"/>
      <w:lvlJc w:val="left"/>
      <w:pPr>
        <w:ind w:left="720" w:hanging="360"/>
      </w:pPr>
      <w:rPr>
        <w:rFonts w:hint="default" w:ascii="Times New Roman" w:hAnsi="Times New Roman" w:eastAsia="Times New Roman" w:cs="Times New Roman"/>
        <w:i w:val="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3D8B4230"/>
    <w:multiLevelType w:val="multilevel"/>
    <w:tmpl w:val="42B82018"/>
    <w:numStyleLink w:val="Style1"/>
  </w:abstractNum>
  <w:abstractNum w:abstractNumId="4" w15:restartNumberingAfterBreak="0">
    <w:nsid w:val="3E5334EF"/>
    <w:multiLevelType w:val="hybridMultilevel"/>
    <w:tmpl w:val="E8DE2596"/>
    <w:lvl w:ilvl="0" w:tplc="29B43A3E">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5"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F807D2"/>
    <w:multiLevelType w:val="multilevel"/>
    <w:tmpl w:val="7334080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9" w15:restartNumberingAfterBreak="0">
    <w:nsid w:val="66017BA4"/>
    <w:multiLevelType w:val="multilevel"/>
    <w:tmpl w:val="80AA94A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16cid:durableId="613755906">
    <w:abstractNumId w:val="5"/>
  </w:num>
  <w:num w:numId="2" w16cid:durableId="1994143705">
    <w:abstractNumId w:val="0"/>
  </w:num>
  <w:num w:numId="3" w16cid:durableId="1727488089">
    <w:abstractNumId w:val="2"/>
  </w:num>
  <w:num w:numId="4" w16cid:durableId="248975523">
    <w:abstractNumId w:val="6"/>
  </w:num>
  <w:num w:numId="5" w16cid:durableId="127164442">
    <w:abstractNumId w:val="3"/>
  </w:num>
  <w:num w:numId="6" w16cid:durableId="177937878">
    <w:abstractNumId w:val="10"/>
  </w:num>
  <w:num w:numId="7" w16cid:durableId="91584209">
    <w:abstractNumId w:val="8"/>
  </w:num>
  <w:num w:numId="8" w16cid:durableId="1614439412">
    <w:abstractNumId w:val="7"/>
  </w:num>
  <w:num w:numId="9" w16cid:durableId="1303542818">
    <w:abstractNumId w:val="9"/>
  </w:num>
  <w:num w:numId="10" w16cid:durableId="1108355567">
    <w:abstractNumId w:val="1"/>
  </w:num>
  <w:num w:numId="11" w16cid:durableId="1910269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29"/>
    <w:rsid w:val="0000241C"/>
    <w:rsid w:val="00003F4E"/>
    <w:rsid w:val="0000792F"/>
    <w:rsid w:val="000131F1"/>
    <w:rsid w:val="000209CA"/>
    <w:rsid w:val="00023C95"/>
    <w:rsid w:val="00024EBE"/>
    <w:rsid w:val="000266C2"/>
    <w:rsid w:val="0003042B"/>
    <w:rsid w:val="0003153F"/>
    <w:rsid w:val="00032935"/>
    <w:rsid w:val="00034B87"/>
    <w:rsid w:val="0003640F"/>
    <w:rsid w:val="000416F1"/>
    <w:rsid w:val="00044A01"/>
    <w:rsid w:val="00046451"/>
    <w:rsid w:val="00046BA0"/>
    <w:rsid w:val="00052432"/>
    <w:rsid w:val="00056C05"/>
    <w:rsid w:val="00064F7E"/>
    <w:rsid w:val="00067252"/>
    <w:rsid w:val="0007299F"/>
    <w:rsid w:val="00073C96"/>
    <w:rsid w:val="00073D8E"/>
    <w:rsid w:val="00076323"/>
    <w:rsid w:val="00077580"/>
    <w:rsid w:val="000810AF"/>
    <w:rsid w:val="00081927"/>
    <w:rsid w:val="00081B18"/>
    <w:rsid w:val="00083287"/>
    <w:rsid w:val="00084ABB"/>
    <w:rsid w:val="000902E8"/>
    <w:rsid w:val="00090EFC"/>
    <w:rsid w:val="00091EC6"/>
    <w:rsid w:val="000930B0"/>
    <w:rsid w:val="00093913"/>
    <w:rsid w:val="00096A2F"/>
    <w:rsid w:val="000A0C77"/>
    <w:rsid w:val="000A5300"/>
    <w:rsid w:val="000B5AD8"/>
    <w:rsid w:val="000B630A"/>
    <w:rsid w:val="000B754F"/>
    <w:rsid w:val="000B7D8D"/>
    <w:rsid w:val="000C3F13"/>
    <w:rsid w:val="000C6761"/>
    <w:rsid w:val="000D157C"/>
    <w:rsid w:val="000D1836"/>
    <w:rsid w:val="000D3C96"/>
    <w:rsid w:val="000D7DCC"/>
    <w:rsid w:val="000E1D86"/>
    <w:rsid w:val="000E3224"/>
    <w:rsid w:val="000E3948"/>
    <w:rsid w:val="000E3994"/>
    <w:rsid w:val="000E4881"/>
    <w:rsid w:val="000F5D73"/>
    <w:rsid w:val="000F61E6"/>
    <w:rsid w:val="00102AFD"/>
    <w:rsid w:val="00103467"/>
    <w:rsid w:val="001035F1"/>
    <w:rsid w:val="0010454B"/>
    <w:rsid w:val="00106227"/>
    <w:rsid w:val="001065F0"/>
    <w:rsid w:val="001074C7"/>
    <w:rsid w:val="00110B99"/>
    <w:rsid w:val="00114005"/>
    <w:rsid w:val="00117657"/>
    <w:rsid w:val="00121816"/>
    <w:rsid w:val="001222F2"/>
    <w:rsid w:val="00126688"/>
    <w:rsid w:val="00126FD3"/>
    <w:rsid w:val="0012743A"/>
    <w:rsid w:val="0013232E"/>
    <w:rsid w:val="001354BD"/>
    <w:rsid w:val="001355E6"/>
    <w:rsid w:val="00137104"/>
    <w:rsid w:val="001372A7"/>
    <w:rsid w:val="0014036C"/>
    <w:rsid w:val="00142A54"/>
    <w:rsid w:val="001476A6"/>
    <w:rsid w:val="0015349C"/>
    <w:rsid w:val="00154DEA"/>
    <w:rsid w:val="00155E2B"/>
    <w:rsid w:val="001575CD"/>
    <w:rsid w:val="00157DDF"/>
    <w:rsid w:val="00162D35"/>
    <w:rsid w:val="00163715"/>
    <w:rsid w:val="00164974"/>
    <w:rsid w:val="00174142"/>
    <w:rsid w:val="001771F0"/>
    <w:rsid w:val="00180315"/>
    <w:rsid w:val="00183D43"/>
    <w:rsid w:val="00184CF1"/>
    <w:rsid w:val="00192264"/>
    <w:rsid w:val="00196870"/>
    <w:rsid w:val="00197189"/>
    <w:rsid w:val="001A0E9A"/>
    <w:rsid w:val="001A0FC8"/>
    <w:rsid w:val="001A24CC"/>
    <w:rsid w:val="001B0A36"/>
    <w:rsid w:val="001B1002"/>
    <w:rsid w:val="001B28CB"/>
    <w:rsid w:val="001B2F76"/>
    <w:rsid w:val="001B6833"/>
    <w:rsid w:val="001C7D05"/>
    <w:rsid w:val="001C7D8C"/>
    <w:rsid w:val="001D15F9"/>
    <w:rsid w:val="001D6AF9"/>
    <w:rsid w:val="001E02FA"/>
    <w:rsid w:val="001E263A"/>
    <w:rsid w:val="001E4D78"/>
    <w:rsid w:val="001E6560"/>
    <w:rsid w:val="001F62FE"/>
    <w:rsid w:val="0020015D"/>
    <w:rsid w:val="00201711"/>
    <w:rsid w:val="00202AED"/>
    <w:rsid w:val="002042F1"/>
    <w:rsid w:val="00204BB1"/>
    <w:rsid w:val="002066A9"/>
    <w:rsid w:val="002070E3"/>
    <w:rsid w:val="002078F8"/>
    <w:rsid w:val="00207A24"/>
    <w:rsid w:val="00210F87"/>
    <w:rsid w:val="00212E15"/>
    <w:rsid w:val="002237D7"/>
    <w:rsid w:val="002241FB"/>
    <w:rsid w:val="0022439E"/>
    <w:rsid w:val="002276E9"/>
    <w:rsid w:val="0023049D"/>
    <w:rsid w:val="002343E9"/>
    <w:rsid w:val="00236B02"/>
    <w:rsid w:val="00242E2B"/>
    <w:rsid w:val="00247019"/>
    <w:rsid w:val="00247717"/>
    <w:rsid w:val="00257138"/>
    <w:rsid w:val="00260ED3"/>
    <w:rsid w:val="00261B4C"/>
    <w:rsid w:val="00264CF5"/>
    <w:rsid w:val="00266D64"/>
    <w:rsid w:val="002728DB"/>
    <w:rsid w:val="00282182"/>
    <w:rsid w:val="0028288A"/>
    <w:rsid w:val="00283496"/>
    <w:rsid w:val="00291BFA"/>
    <w:rsid w:val="00293611"/>
    <w:rsid w:val="0029390E"/>
    <w:rsid w:val="00297E0C"/>
    <w:rsid w:val="002A13E7"/>
    <w:rsid w:val="002A459E"/>
    <w:rsid w:val="002A4BDF"/>
    <w:rsid w:val="002B4EDD"/>
    <w:rsid w:val="002B6660"/>
    <w:rsid w:val="002C3CAC"/>
    <w:rsid w:val="002D5446"/>
    <w:rsid w:val="002D67A5"/>
    <w:rsid w:val="002E474E"/>
    <w:rsid w:val="002E60CD"/>
    <w:rsid w:val="002F0935"/>
    <w:rsid w:val="002F2855"/>
    <w:rsid w:val="002F324A"/>
    <w:rsid w:val="002F3840"/>
    <w:rsid w:val="002F5379"/>
    <w:rsid w:val="002F7AD2"/>
    <w:rsid w:val="002F7F4C"/>
    <w:rsid w:val="00301BE6"/>
    <w:rsid w:val="00305679"/>
    <w:rsid w:val="00307D89"/>
    <w:rsid w:val="00311EDD"/>
    <w:rsid w:val="00312A45"/>
    <w:rsid w:val="00312B65"/>
    <w:rsid w:val="0031362C"/>
    <w:rsid w:val="00315964"/>
    <w:rsid w:val="00315E1B"/>
    <w:rsid w:val="00317E54"/>
    <w:rsid w:val="003242C4"/>
    <w:rsid w:val="00325889"/>
    <w:rsid w:val="00326D5D"/>
    <w:rsid w:val="003304C9"/>
    <w:rsid w:val="00334077"/>
    <w:rsid w:val="0034077B"/>
    <w:rsid w:val="0034192F"/>
    <w:rsid w:val="0034310B"/>
    <w:rsid w:val="00343350"/>
    <w:rsid w:val="0034528D"/>
    <w:rsid w:val="00347A20"/>
    <w:rsid w:val="003529A4"/>
    <w:rsid w:val="003541C1"/>
    <w:rsid w:val="003547A2"/>
    <w:rsid w:val="003555A6"/>
    <w:rsid w:val="003569BA"/>
    <w:rsid w:val="00356B5E"/>
    <w:rsid w:val="003644D4"/>
    <w:rsid w:val="00371D07"/>
    <w:rsid w:val="00380B28"/>
    <w:rsid w:val="00384B75"/>
    <w:rsid w:val="003850AF"/>
    <w:rsid w:val="00390B84"/>
    <w:rsid w:val="003913AB"/>
    <w:rsid w:val="003946DB"/>
    <w:rsid w:val="0039470D"/>
    <w:rsid w:val="00394EC1"/>
    <w:rsid w:val="003952B3"/>
    <w:rsid w:val="0039785D"/>
    <w:rsid w:val="00397CAF"/>
    <w:rsid w:val="003A1461"/>
    <w:rsid w:val="003A1B40"/>
    <w:rsid w:val="003A3C57"/>
    <w:rsid w:val="003A585C"/>
    <w:rsid w:val="003B2607"/>
    <w:rsid w:val="003B4C21"/>
    <w:rsid w:val="003B766F"/>
    <w:rsid w:val="003C13FD"/>
    <w:rsid w:val="003C4523"/>
    <w:rsid w:val="003C46FC"/>
    <w:rsid w:val="003C56F3"/>
    <w:rsid w:val="003D390D"/>
    <w:rsid w:val="003D7A40"/>
    <w:rsid w:val="003E0745"/>
    <w:rsid w:val="003E0FEB"/>
    <w:rsid w:val="003E22DE"/>
    <w:rsid w:val="003E29C8"/>
    <w:rsid w:val="003E4110"/>
    <w:rsid w:val="003E4DC6"/>
    <w:rsid w:val="003E6EA8"/>
    <w:rsid w:val="003F10A0"/>
    <w:rsid w:val="003F11C4"/>
    <w:rsid w:val="003F19B1"/>
    <w:rsid w:val="003F3DD3"/>
    <w:rsid w:val="003F44D2"/>
    <w:rsid w:val="003F55AF"/>
    <w:rsid w:val="003F6141"/>
    <w:rsid w:val="003F6142"/>
    <w:rsid w:val="003F6815"/>
    <w:rsid w:val="004017AF"/>
    <w:rsid w:val="00401D5D"/>
    <w:rsid w:val="0040258C"/>
    <w:rsid w:val="00403960"/>
    <w:rsid w:val="004068FA"/>
    <w:rsid w:val="00406F5C"/>
    <w:rsid w:val="00410B76"/>
    <w:rsid w:val="00412186"/>
    <w:rsid w:val="00413C13"/>
    <w:rsid w:val="00416770"/>
    <w:rsid w:val="00417DA2"/>
    <w:rsid w:val="00417DBF"/>
    <w:rsid w:val="00422377"/>
    <w:rsid w:val="00423B0C"/>
    <w:rsid w:val="004242E6"/>
    <w:rsid w:val="004256B9"/>
    <w:rsid w:val="0042572A"/>
    <w:rsid w:val="00426B69"/>
    <w:rsid w:val="00427526"/>
    <w:rsid w:val="00435B10"/>
    <w:rsid w:val="00436250"/>
    <w:rsid w:val="00436775"/>
    <w:rsid w:val="00436B5A"/>
    <w:rsid w:val="0044090C"/>
    <w:rsid w:val="00445D15"/>
    <w:rsid w:val="0044610A"/>
    <w:rsid w:val="00454622"/>
    <w:rsid w:val="00456FEE"/>
    <w:rsid w:val="00457DBA"/>
    <w:rsid w:val="00460D98"/>
    <w:rsid w:val="004620F0"/>
    <w:rsid w:val="00462E45"/>
    <w:rsid w:val="00463DDF"/>
    <w:rsid w:val="0046400B"/>
    <w:rsid w:val="004712DD"/>
    <w:rsid w:val="004721C3"/>
    <w:rsid w:val="004738C8"/>
    <w:rsid w:val="00474609"/>
    <w:rsid w:val="00482017"/>
    <w:rsid w:val="004842BD"/>
    <w:rsid w:val="00485242"/>
    <w:rsid w:val="0048690B"/>
    <w:rsid w:val="004876A0"/>
    <w:rsid w:val="004949F7"/>
    <w:rsid w:val="0049623E"/>
    <w:rsid w:val="004979A1"/>
    <w:rsid w:val="004A134B"/>
    <w:rsid w:val="004A55ED"/>
    <w:rsid w:val="004B4749"/>
    <w:rsid w:val="004B4F03"/>
    <w:rsid w:val="004B4F18"/>
    <w:rsid w:val="004B6301"/>
    <w:rsid w:val="004C0B84"/>
    <w:rsid w:val="004C30DB"/>
    <w:rsid w:val="004C4B03"/>
    <w:rsid w:val="004C5EBF"/>
    <w:rsid w:val="004C6BF0"/>
    <w:rsid w:val="004D0607"/>
    <w:rsid w:val="004D3D2A"/>
    <w:rsid w:val="004D4F27"/>
    <w:rsid w:val="004D56FB"/>
    <w:rsid w:val="004E3848"/>
    <w:rsid w:val="004E3B4C"/>
    <w:rsid w:val="004E64F8"/>
    <w:rsid w:val="004F180F"/>
    <w:rsid w:val="004F18D9"/>
    <w:rsid w:val="004F401F"/>
    <w:rsid w:val="004F4997"/>
    <w:rsid w:val="004F5545"/>
    <w:rsid w:val="004F733F"/>
    <w:rsid w:val="0050015E"/>
    <w:rsid w:val="00502CE2"/>
    <w:rsid w:val="00503EC8"/>
    <w:rsid w:val="00504D29"/>
    <w:rsid w:val="00507B8F"/>
    <w:rsid w:val="00514B5A"/>
    <w:rsid w:val="00520B36"/>
    <w:rsid w:val="00531FE5"/>
    <w:rsid w:val="005407E9"/>
    <w:rsid w:val="00543A55"/>
    <w:rsid w:val="00543E6C"/>
    <w:rsid w:val="0054647B"/>
    <w:rsid w:val="00546FAD"/>
    <w:rsid w:val="00552038"/>
    <w:rsid w:val="00554353"/>
    <w:rsid w:val="005549B6"/>
    <w:rsid w:val="005570FD"/>
    <w:rsid w:val="00560863"/>
    <w:rsid w:val="00560EC5"/>
    <w:rsid w:val="0056219D"/>
    <w:rsid w:val="00563D6F"/>
    <w:rsid w:val="005710B5"/>
    <w:rsid w:val="00571483"/>
    <w:rsid w:val="005756F1"/>
    <w:rsid w:val="005801CB"/>
    <w:rsid w:val="00582656"/>
    <w:rsid w:val="00582CE0"/>
    <w:rsid w:val="00582E3F"/>
    <w:rsid w:val="00584F50"/>
    <w:rsid w:val="005851DC"/>
    <w:rsid w:val="0058553F"/>
    <w:rsid w:val="00586A54"/>
    <w:rsid w:val="00586C23"/>
    <w:rsid w:val="00587D6E"/>
    <w:rsid w:val="00593A71"/>
    <w:rsid w:val="005A0CFF"/>
    <w:rsid w:val="005A2577"/>
    <w:rsid w:val="005A41F4"/>
    <w:rsid w:val="005A4D7D"/>
    <w:rsid w:val="005A5525"/>
    <w:rsid w:val="005A7D5E"/>
    <w:rsid w:val="005B372E"/>
    <w:rsid w:val="005B3A00"/>
    <w:rsid w:val="005C10B2"/>
    <w:rsid w:val="005C2F36"/>
    <w:rsid w:val="005C2F75"/>
    <w:rsid w:val="005C5038"/>
    <w:rsid w:val="005C521A"/>
    <w:rsid w:val="005C60AB"/>
    <w:rsid w:val="005C650D"/>
    <w:rsid w:val="005C7556"/>
    <w:rsid w:val="005D3025"/>
    <w:rsid w:val="005D7695"/>
    <w:rsid w:val="005E2EF6"/>
    <w:rsid w:val="005E4B01"/>
    <w:rsid w:val="005E5682"/>
    <w:rsid w:val="005E7D3B"/>
    <w:rsid w:val="005F154E"/>
    <w:rsid w:val="00604806"/>
    <w:rsid w:val="006058B0"/>
    <w:rsid w:val="00606257"/>
    <w:rsid w:val="00613DAC"/>
    <w:rsid w:val="00617106"/>
    <w:rsid w:val="006171CD"/>
    <w:rsid w:val="006217A1"/>
    <w:rsid w:val="006223F6"/>
    <w:rsid w:val="00622E9F"/>
    <w:rsid w:val="006248B5"/>
    <w:rsid w:val="0062715C"/>
    <w:rsid w:val="00631279"/>
    <w:rsid w:val="00636CBE"/>
    <w:rsid w:val="006403D0"/>
    <w:rsid w:val="00642019"/>
    <w:rsid w:val="00643D2F"/>
    <w:rsid w:val="00652356"/>
    <w:rsid w:val="00653335"/>
    <w:rsid w:val="00662AED"/>
    <w:rsid w:val="006636E0"/>
    <w:rsid w:val="006641CC"/>
    <w:rsid w:val="0066500D"/>
    <w:rsid w:val="006653CE"/>
    <w:rsid w:val="006664BB"/>
    <w:rsid w:val="006701FD"/>
    <w:rsid w:val="0067059E"/>
    <w:rsid w:val="00672187"/>
    <w:rsid w:val="00674C27"/>
    <w:rsid w:val="006754A0"/>
    <w:rsid w:val="00675F87"/>
    <w:rsid w:val="00676901"/>
    <w:rsid w:val="00685F0F"/>
    <w:rsid w:val="00694B42"/>
    <w:rsid w:val="006A0E84"/>
    <w:rsid w:val="006A2E84"/>
    <w:rsid w:val="006A3A44"/>
    <w:rsid w:val="006A733D"/>
    <w:rsid w:val="006B01C4"/>
    <w:rsid w:val="006B2F7F"/>
    <w:rsid w:val="006B3077"/>
    <w:rsid w:val="006B6D5C"/>
    <w:rsid w:val="006B7E16"/>
    <w:rsid w:val="006C422F"/>
    <w:rsid w:val="006C47BA"/>
    <w:rsid w:val="006C53E4"/>
    <w:rsid w:val="006C6CF7"/>
    <w:rsid w:val="006D17D1"/>
    <w:rsid w:val="006D2553"/>
    <w:rsid w:val="006D2DE0"/>
    <w:rsid w:val="006D33B2"/>
    <w:rsid w:val="006D3545"/>
    <w:rsid w:val="006D3E11"/>
    <w:rsid w:val="006D5255"/>
    <w:rsid w:val="006E34CE"/>
    <w:rsid w:val="006E394C"/>
    <w:rsid w:val="006E58ED"/>
    <w:rsid w:val="006E74C2"/>
    <w:rsid w:val="006F0A74"/>
    <w:rsid w:val="006F1AAC"/>
    <w:rsid w:val="006F56D5"/>
    <w:rsid w:val="0070068F"/>
    <w:rsid w:val="007014DB"/>
    <w:rsid w:val="00701F4C"/>
    <w:rsid w:val="00704654"/>
    <w:rsid w:val="007046D3"/>
    <w:rsid w:val="00710D3B"/>
    <w:rsid w:val="00711F76"/>
    <w:rsid w:val="00712703"/>
    <w:rsid w:val="007135E6"/>
    <w:rsid w:val="00714EE1"/>
    <w:rsid w:val="007156AC"/>
    <w:rsid w:val="00722776"/>
    <w:rsid w:val="00723C33"/>
    <w:rsid w:val="00727BFE"/>
    <w:rsid w:val="00730D9C"/>
    <w:rsid w:val="007317BD"/>
    <w:rsid w:val="007334BF"/>
    <w:rsid w:val="0073389A"/>
    <w:rsid w:val="0073560F"/>
    <w:rsid w:val="0073577A"/>
    <w:rsid w:val="00743F33"/>
    <w:rsid w:val="0074560C"/>
    <w:rsid w:val="00750C09"/>
    <w:rsid w:val="00752C05"/>
    <w:rsid w:val="00753A2F"/>
    <w:rsid w:val="007621C2"/>
    <w:rsid w:val="00766DF7"/>
    <w:rsid w:val="00772A2E"/>
    <w:rsid w:val="00772E01"/>
    <w:rsid w:val="00774737"/>
    <w:rsid w:val="007808CB"/>
    <w:rsid w:val="00781B3F"/>
    <w:rsid w:val="00785AE1"/>
    <w:rsid w:val="00785D98"/>
    <w:rsid w:val="007865D3"/>
    <w:rsid w:val="00790263"/>
    <w:rsid w:val="00790340"/>
    <w:rsid w:val="007A168E"/>
    <w:rsid w:val="007A72FA"/>
    <w:rsid w:val="007B0C8A"/>
    <w:rsid w:val="007B195D"/>
    <w:rsid w:val="007B22D3"/>
    <w:rsid w:val="007B3266"/>
    <w:rsid w:val="007B34EB"/>
    <w:rsid w:val="007B3765"/>
    <w:rsid w:val="007B487E"/>
    <w:rsid w:val="007B56C3"/>
    <w:rsid w:val="007C6995"/>
    <w:rsid w:val="007C69F2"/>
    <w:rsid w:val="007C7418"/>
    <w:rsid w:val="007D0A27"/>
    <w:rsid w:val="007D2B24"/>
    <w:rsid w:val="007D34FC"/>
    <w:rsid w:val="007D3A0A"/>
    <w:rsid w:val="007D475C"/>
    <w:rsid w:val="007D582F"/>
    <w:rsid w:val="007D68F1"/>
    <w:rsid w:val="007D7B61"/>
    <w:rsid w:val="007E05D1"/>
    <w:rsid w:val="007E072F"/>
    <w:rsid w:val="007E2587"/>
    <w:rsid w:val="007E4907"/>
    <w:rsid w:val="007E52C6"/>
    <w:rsid w:val="007E5531"/>
    <w:rsid w:val="007E6BCE"/>
    <w:rsid w:val="007E7682"/>
    <w:rsid w:val="007F3FA6"/>
    <w:rsid w:val="007F6AF9"/>
    <w:rsid w:val="008008FE"/>
    <w:rsid w:val="00803783"/>
    <w:rsid w:val="00804874"/>
    <w:rsid w:val="008070BF"/>
    <w:rsid w:val="00810A3F"/>
    <w:rsid w:val="00811A65"/>
    <w:rsid w:val="0081625C"/>
    <w:rsid w:val="008175F8"/>
    <w:rsid w:val="008205DA"/>
    <w:rsid w:val="008206AC"/>
    <w:rsid w:val="008255B0"/>
    <w:rsid w:val="00825732"/>
    <w:rsid w:val="00825FC1"/>
    <w:rsid w:val="00827211"/>
    <w:rsid w:val="0083117C"/>
    <w:rsid w:val="00832E69"/>
    <w:rsid w:val="0083531F"/>
    <w:rsid w:val="00837705"/>
    <w:rsid w:val="008400B7"/>
    <w:rsid w:val="0084220C"/>
    <w:rsid w:val="00845FDC"/>
    <w:rsid w:val="00851918"/>
    <w:rsid w:val="008530DF"/>
    <w:rsid w:val="0085339F"/>
    <w:rsid w:val="008545AF"/>
    <w:rsid w:val="00854B5A"/>
    <w:rsid w:val="00856072"/>
    <w:rsid w:val="00856377"/>
    <w:rsid w:val="00862D68"/>
    <w:rsid w:val="00863045"/>
    <w:rsid w:val="0086423E"/>
    <w:rsid w:val="00867EA1"/>
    <w:rsid w:val="00870608"/>
    <w:rsid w:val="00872BD4"/>
    <w:rsid w:val="00873707"/>
    <w:rsid w:val="0087547E"/>
    <w:rsid w:val="00880E4F"/>
    <w:rsid w:val="008831ED"/>
    <w:rsid w:val="00887545"/>
    <w:rsid w:val="00890482"/>
    <w:rsid w:val="0089071F"/>
    <w:rsid w:val="008916D0"/>
    <w:rsid w:val="00891BB3"/>
    <w:rsid w:val="00893CC5"/>
    <w:rsid w:val="00895A4A"/>
    <w:rsid w:val="00897DE1"/>
    <w:rsid w:val="008A479B"/>
    <w:rsid w:val="008B05A3"/>
    <w:rsid w:val="008B2417"/>
    <w:rsid w:val="008B33B2"/>
    <w:rsid w:val="008B3698"/>
    <w:rsid w:val="008B5F9A"/>
    <w:rsid w:val="008C0E06"/>
    <w:rsid w:val="008D1AEE"/>
    <w:rsid w:val="008D207E"/>
    <w:rsid w:val="008D2A72"/>
    <w:rsid w:val="008D41D7"/>
    <w:rsid w:val="008D5630"/>
    <w:rsid w:val="008E21AC"/>
    <w:rsid w:val="008E4BB2"/>
    <w:rsid w:val="008F01DA"/>
    <w:rsid w:val="008F1406"/>
    <w:rsid w:val="008F1C70"/>
    <w:rsid w:val="008F1F33"/>
    <w:rsid w:val="008F2F7D"/>
    <w:rsid w:val="00900421"/>
    <w:rsid w:val="0090118F"/>
    <w:rsid w:val="009013B6"/>
    <w:rsid w:val="00902A74"/>
    <w:rsid w:val="00902D5D"/>
    <w:rsid w:val="009164A7"/>
    <w:rsid w:val="00920210"/>
    <w:rsid w:val="00922F9E"/>
    <w:rsid w:val="00927647"/>
    <w:rsid w:val="00930981"/>
    <w:rsid w:val="00933F7A"/>
    <w:rsid w:val="00933FE4"/>
    <w:rsid w:val="00934F78"/>
    <w:rsid w:val="00935D5C"/>
    <w:rsid w:val="0093670E"/>
    <w:rsid w:val="00937883"/>
    <w:rsid w:val="00940CE4"/>
    <w:rsid w:val="009421F7"/>
    <w:rsid w:val="0094479E"/>
    <w:rsid w:val="00956B19"/>
    <w:rsid w:val="00960CA8"/>
    <w:rsid w:val="00961468"/>
    <w:rsid w:val="00967E7B"/>
    <w:rsid w:val="00971ED9"/>
    <w:rsid w:val="009753CC"/>
    <w:rsid w:val="00983D9E"/>
    <w:rsid w:val="00984C94"/>
    <w:rsid w:val="009857CA"/>
    <w:rsid w:val="009867DC"/>
    <w:rsid w:val="00995262"/>
    <w:rsid w:val="0099554A"/>
    <w:rsid w:val="0099765B"/>
    <w:rsid w:val="009A6C4E"/>
    <w:rsid w:val="009A7908"/>
    <w:rsid w:val="009B5A02"/>
    <w:rsid w:val="009B5D5A"/>
    <w:rsid w:val="009B6241"/>
    <w:rsid w:val="009B6DAF"/>
    <w:rsid w:val="009C0620"/>
    <w:rsid w:val="009C7A07"/>
    <w:rsid w:val="009C7F50"/>
    <w:rsid w:val="009D2BDD"/>
    <w:rsid w:val="009D3013"/>
    <w:rsid w:val="009D3102"/>
    <w:rsid w:val="009D3FF8"/>
    <w:rsid w:val="009D6C07"/>
    <w:rsid w:val="009D79E7"/>
    <w:rsid w:val="009E29FC"/>
    <w:rsid w:val="009E3BDD"/>
    <w:rsid w:val="009F0175"/>
    <w:rsid w:val="009F50C3"/>
    <w:rsid w:val="00A02973"/>
    <w:rsid w:val="00A047E0"/>
    <w:rsid w:val="00A0657A"/>
    <w:rsid w:val="00A078CC"/>
    <w:rsid w:val="00A11B05"/>
    <w:rsid w:val="00A157B6"/>
    <w:rsid w:val="00A16E24"/>
    <w:rsid w:val="00A23103"/>
    <w:rsid w:val="00A23520"/>
    <w:rsid w:val="00A23CC2"/>
    <w:rsid w:val="00A26834"/>
    <w:rsid w:val="00A326FF"/>
    <w:rsid w:val="00A32E41"/>
    <w:rsid w:val="00A35B21"/>
    <w:rsid w:val="00A4395E"/>
    <w:rsid w:val="00A45D4D"/>
    <w:rsid w:val="00A556EF"/>
    <w:rsid w:val="00A57178"/>
    <w:rsid w:val="00A61BB2"/>
    <w:rsid w:val="00A63173"/>
    <w:rsid w:val="00A649A2"/>
    <w:rsid w:val="00A64B28"/>
    <w:rsid w:val="00A66615"/>
    <w:rsid w:val="00A667D1"/>
    <w:rsid w:val="00A673FF"/>
    <w:rsid w:val="00A72984"/>
    <w:rsid w:val="00A80678"/>
    <w:rsid w:val="00A81D87"/>
    <w:rsid w:val="00A8277C"/>
    <w:rsid w:val="00A85219"/>
    <w:rsid w:val="00A86FB4"/>
    <w:rsid w:val="00A87EB2"/>
    <w:rsid w:val="00A87FC0"/>
    <w:rsid w:val="00A9162B"/>
    <w:rsid w:val="00A930C0"/>
    <w:rsid w:val="00A93FA0"/>
    <w:rsid w:val="00A9621F"/>
    <w:rsid w:val="00AA0E6D"/>
    <w:rsid w:val="00AA1B9C"/>
    <w:rsid w:val="00AA2600"/>
    <w:rsid w:val="00AA2A23"/>
    <w:rsid w:val="00AA2B04"/>
    <w:rsid w:val="00AA3567"/>
    <w:rsid w:val="00AA6492"/>
    <w:rsid w:val="00AA7CAD"/>
    <w:rsid w:val="00AB17FD"/>
    <w:rsid w:val="00AB4721"/>
    <w:rsid w:val="00AB662B"/>
    <w:rsid w:val="00AC3D04"/>
    <w:rsid w:val="00AC416F"/>
    <w:rsid w:val="00AD105E"/>
    <w:rsid w:val="00AD23E5"/>
    <w:rsid w:val="00AD27FC"/>
    <w:rsid w:val="00AD5C06"/>
    <w:rsid w:val="00AD6974"/>
    <w:rsid w:val="00AE3095"/>
    <w:rsid w:val="00AE4942"/>
    <w:rsid w:val="00B00785"/>
    <w:rsid w:val="00B0394F"/>
    <w:rsid w:val="00B03FC1"/>
    <w:rsid w:val="00B0412B"/>
    <w:rsid w:val="00B060F6"/>
    <w:rsid w:val="00B122AF"/>
    <w:rsid w:val="00B12412"/>
    <w:rsid w:val="00B13D59"/>
    <w:rsid w:val="00B16E21"/>
    <w:rsid w:val="00B208F2"/>
    <w:rsid w:val="00B22A62"/>
    <w:rsid w:val="00B257C2"/>
    <w:rsid w:val="00B26058"/>
    <w:rsid w:val="00B26928"/>
    <w:rsid w:val="00B26CDA"/>
    <w:rsid w:val="00B30EFC"/>
    <w:rsid w:val="00B333EF"/>
    <w:rsid w:val="00B37347"/>
    <w:rsid w:val="00B40365"/>
    <w:rsid w:val="00B427D6"/>
    <w:rsid w:val="00B45B41"/>
    <w:rsid w:val="00B47200"/>
    <w:rsid w:val="00B624F8"/>
    <w:rsid w:val="00B642D4"/>
    <w:rsid w:val="00B73325"/>
    <w:rsid w:val="00B73BFD"/>
    <w:rsid w:val="00B74655"/>
    <w:rsid w:val="00B812DC"/>
    <w:rsid w:val="00B83506"/>
    <w:rsid w:val="00B85CCB"/>
    <w:rsid w:val="00B8783A"/>
    <w:rsid w:val="00B91E5B"/>
    <w:rsid w:val="00B923A8"/>
    <w:rsid w:val="00B9382B"/>
    <w:rsid w:val="00B96C92"/>
    <w:rsid w:val="00B970D8"/>
    <w:rsid w:val="00BA5458"/>
    <w:rsid w:val="00BA651F"/>
    <w:rsid w:val="00BA66B0"/>
    <w:rsid w:val="00BA714F"/>
    <w:rsid w:val="00BB2C44"/>
    <w:rsid w:val="00BB326D"/>
    <w:rsid w:val="00BB424A"/>
    <w:rsid w:val="00BB4802"/>
    <w:rsid w:val="00BB4B7D"/>
    <w:rsid w:val="00BB537E"/>
    <w:rsid w:val="00BB59E7"/>
    <w:rsid w:val="00BB7EC7"/>
    <w:rsid w:val="00BC4043"/>
    <w:rsid w:val="00BC6FD4"/>
    <w:rsid w:val="00BC7783"/>
    <w:rsid w:val="00BD0C2B"/>
    <w:rsid w:val="00BD23C2"/>
    <w:rsid w:val="00BD4FC7"/>
    <w:rsid w:val="00BD67FB"/>
    <w:rsid w:val="00BD7105"/>
    <w:rsid w:val="00BE240D"/>
    <w:rsid w:val="00BE36E4"/>
    <w:rsid w:val="00BE54B0"/>
    <w:rsid w:val="00BE6794"/>
    <w:rsid w:val="00BE6F23"/>
    <w:rsid w:val="00BE7022"/>
    <w:rsid w:val="00BF3677"/>
    <w:rsid w:val="00BF6BDE"/>
    <w:rsid w:val="00C00382"/>
    <w:rsid w:val="00C0233B"/>
    <w:rsid w:val="00C064F9"/>
    <w:rsid w:val="00C10E04"/>
    <w:rsid w:val="00C1101C"/>
    <w:rsid w:val="00C1214A"/>
    <w:rsid w:val="00C13A67"/>
    <w:rsid w:val="00C159D9"/>
    <w:rsid w:val="00C15EF4"/>
    <w:rsid w:val="00C1607D"/>
    <w:rsid w:val="00C22378"/>
    <w:rsid w:val="00C274AE"/>
    <w:rsid w:val="00C27EE1"/>
    <w:rsid w:val="00C36677"/>
    <w:rsid w:val="00C403F8"/>
    <w:rsid w:val="00C40888"/>
    <w:rsid w:val="00C42096"/>
    <w:rsid w:val="00C444A5"/>
    <w:rsid w:val="00C44C53"/>
    <w:rsid w:val="00C52E1E"/>
    <w:rsid w:val="00C53BBB"/>
    <w:rsid w:val="00C56787"/>
    <w:rsid w:val="00C6042D"/>
    <w:rsid w:val="00C63612"/>
    <w:rsid w:val="00C63BAC"/>
    <w:rsid w:val="00C6413D"/>
    <w:rsid w:val="00C663DC"/>
    <w:rsid w:val="00C708CB"/>
    <w:rsid w:val="00C70E8B"/>
    <w:rsid w:val="00C726B0"/>
    <w:rsid w:val="00C73030"/>
    <w:rsid w:val="00C73F93"/>
    <w:rsid w:val="00C8275B"/>
    <w:rsid w:val="00C91D2B"/>
    <w:rsid w:val="00C92E74"/>
    <w:rsid w:val="00C94AD7"/>
    <w:rsid w:val="00C94FDD"/>
    <w:rsid w:val="00C9553C"/>
    <w:rsid w:val="00C9565A"/>
    <w:rsid w:val="00CA1635"/>
    <w:rsid w:val="00CA2EB0"/>
    <w:rsid w:val="00CB2455"/>
    <w:rsid w:val="00CB5BDD"/>
    <w:rsid w:val="00CC187B"/>
    <w:rsid w:val="00CC33A4"/>
    <w:rsid w:val="00CC6FDB"/>
    <w:rsid w:val="00CC74C0"/>
    <w:rsid w:val="00CD1125"/>
    <w:rsid w:val="00CD431D"/>
    <w:rsid w:val="00CD6177"/>
    <w:rsid w:val="00CD70F8"/>
    <w:rsid w:val="00CE40AB"/>
    <w:rsid w:val="00CE5A34"/>
    <w:rsid w:val="00CE7189"/>
    <w:rsid w:val="00CE7EF0"/>
    <w:rsid w:val="00CF003B"/>
    <w:rsid w:val="00CF2419"/>
    <w:rsid w:val="00CF2DA5"/>
    <w:rsid w:val="00CF7DA0"/>
    <w:rsid w:val="00D038FF"/>
    <w:rsid w:val="00D11EC7"/>
    <w:rsid w:val="00D2001C"/>
    <w:rsid w:val="00D22152"/>
    <w:rsid w:val="00D2257A"/>
    <w:rsid w:val="00D231A6"/>
    <w:rsid w:val="00D24D43"/>
    <w:rsid w:val="00D26A89"/>
    <w:rsid w:val="00D26F05"/>
    <w:rsid w:val="00D26F93"/>
    <w:rsid w:val="00D3149C"/>
    <w:rsid w:val="00D35F3C"/>
    <w:rsid w:val="00D47ED6"/>
    <w:rsid w:val="00D518C1"/>
    <w:rsid w:val="00D524FC"/>
    <w:rsid w:val="00D53A13"/>
    <w:rsid w:val="00D56732"/>
    <w:rsid w:val="00D61546"/>
    <w:rsid w:val="00D62A91"/>
    <w:rsid w:val="00D64ACE"/>
    <w:rsid w:val="00D64C5F"/>
    <w:rsid w:val="00D678E5"/>
    <w:rsid w:val="00D71BE3"/>
    <w:rsid w:val="00D71ED3"/>
    <w:rsid w:val="00D75EFE"/>
    <w:rsid w:val="00D76BF9"/>
    <w:rsid w:val="00D8002C"/>
    <w:rsid w:val="00D814FA"/>
    <w:rsid w:val="00D82A1A"/>
    <w:rsid w:val="00D84269"/>
    <w:rsid w:val="00D8667E"/>
    <w:rsid w:val="00D9029D"/>
    <w:rsid w:val="00D932FD"/>
    <w:rsid w:val="00D93640"/>
    <w:rsid w:val="00DA0721"/>
    <w:rsid w:val="00DA08FB"/>
    <w:rsid w:val="00DA5C3D"/>
    <w:rsid w:val="00DA6394"/>
    <w:rsid w:val="00DB0881"/>
    <w:rsid w:val="00DC3552"/>
    <w:rsid w:val="00DC3789"/>
    <w:rsid w:val="00DC44EF"/>
    <w:rsid w:val="00DC4934"/>
    <w:rsid w:val="00DD2117"/>
    <w:rsid w:val="00DD754A"/>
    <w:rsid w:val="00DE1835"/>
    <w:rsid w:val="00DE2290"/>
    <w:rsid w:val="00DE7292"/>
    <w:rsid w:val="00DF1E78"/>
    <w:rsid w:val="00DF2008"/>
    <w:rsid w:val="00DF2B13"/>
    <w:rsid w:val="00DF48EE"/>
    <w:rsid w:val="00DF7FE5"/>
    <w:rsid w:val="00E03A31"/>
    <w:rsid w:val="00E048AD"/>
    <w:rsid w:val="00E04D67"/>
    <w:rsid w:val="00E06B3F"/>
    <w:rsid w:val="00E130A6"/>
    <w:rsid w:val="00E15B18"/>
    <w:rsid w:val="00E17BF8"/>
    <w:rsid w:val="00E205DA"/>
    <w:rsid w:val="00E213B3"/>
    <w:rsid w:val="00E216D5"/>
    <w:rsid w:val="00E27BE8"/>
    <w:rsid w:val="00E3359F"/>
    <w:rsid w:val="00E357BF"/>
    <w:rsid w:val="00E35B7C"/>
    <w:rsid w:val="00E36659"/>
    <w:rsid w:val="00E36A34"/>
    <w:rsid w:val="00E42580"/>
    <w:rsid w:val="00E42EA5"/>
    <w:rsid w:val="00E44202"/>
    <w:rsid w:val="00E44867"/>
    <w:rsid w:val="00E52E8D"/>
    <w:rsid w:val="00E53B4D"/>
    <w:rsid w:val="00E611BD"/>
    <w:rsid w:val="00E62B2C"/>
    <w:rsid w:val="00E652D9"/>
    <w:rsid w:val="00E67B25"/>
    <w:rsid w:val="00E746DD"/>
    <w:rsid w:val="00E80080"/>
    <w:rsid w:val="00E808EB"/>
    <w:rsid w:val="00E80BD4"/>
    <w:rsid w:val="00E81AF9"/>
    <w:rsid w:val="00E8357C"/>
    <w:rsid w:val="00E837A3"/>
    <w:rsid w:val="00E86AC8"/>
    <w:rsid w:val="00E908E6"/>
    <w:rsid w:val="00E90BFC"/>
    <w:rsid w:val="00E94F86"/>
    <w:rsid w:val="00EA1CE9"/>
    <w:rsid w:val="00EA2CE5"/>
    <w:rsid w:val="00EA4EBB"/>
    <w:rsid w:val="00EB0D25"/>
    <w:rsid w:val="00EB1F99"/>
    <w:rsid w:val="00EB201C"/>
    <w:rsid w:val="00EB5932"/>
    <w:rsid w:val="00EB7974"/>
    <w:rsid w:val="00EC058A"/>
    <w:rsid w:val="00EC0798"/>
    <w:rsid w:val="00EC5BF6"/>
    <w:rsid w:val="00ED040C"/>
    <w:rsid w:val="00ED1E8D"/>
    <w:rsid w:val="00ED2413"/>
    <w:rsid w:val="00ED68BF"/>
    <w:rsid w:val="00EE5518"/>
    <w:rsid w:val="00EF71F8"/>
    <w:rsid w:val="00EF7C2F"/>
    <w:rsid w:val="00EF7C3E"/>
    <w:rsid w:val="00F037AC"/>
    <w:rsid w:val="00F040B3"/>
    <w:rsid w:val="00F05D6F"/>
    <w:rsid w:val="00F073F9"/>
    <w:rsid w:val="00F07793"/>
    <w:rsid w:val="00F111F7"/>
    <w:rsid w:val="00F11BED"/>
    <w:rsid w:val="00F11C8B"/>
    <w:rsid w:val="00F204C3"/>
    <w:rsid w:val="00F213AD"/>
    <w:rsid w:val="00F2686A"/>
    <w:rsid w:val="00F305EF"/>
    <w:rsid w:val="00F30DC0"/>
    <w:rsid w:val="00F351EC"/>
    <w:rsid w:val="00F40D25"/>
    <w:rsid w:val="00F4366E"/>
    <w:rsid w:val="00F45A69"/>
    <w:rsid w:val="00F475EB"/>
    <w:rsid w:val="00F51364"/>
    <w:rsid w:val="00F531CF"/>
    <w:rsid w:val="00F54C2B"/>
    <w:rsid w:val="00F6178D"/>
    <w:rsid w:val="00F61E99"/>
    <w:rsid w:val="00F626E7"/>
    <w:rsid w:val="00F62C62"/>
    <w:rsid w:val="00F648A2"/>
    <w:rsid w:val="00F67319"/>
    <w:rsid w:val="00F67C4C"/>
    <w:rsid w:val="00F700FC"/>
    <w:rsid w:val="00F72587"/>
    <w:rsid w:val="00F82130"/>
    <w:rsid w:val="00F829B6"/>
    <w:rsid w:val="00F83966"/>
    <w:rsid w:val="00F8423A"/>
    <w:rsid w:val="00F902BD"/>
    <w:rsid w:val="00F90B0E"/>
    <w:rsid w:val="00F91104"/>
    <w:rsid w:val="00F94CB2"/>
    <w:rsid w:val="00F9599B"/>
    <w:rsid w:val="00F9601A"/>
    <w:rsid w:val="00F96B6D"/>
    <w:rsid w:val="00FA0000"/>
    <w:rsid w:val="00FA5F6E"/>
    <w:rsid w:val="00FA7A5D"/>
    <w:rsid w:val="00FB534D"/>
    <w:rsid w:val="00FC142C"/>
    <w:rsid w:val="00FC345C"/>
    <w:rsid w:val="00FD648A"/>
    <w:rsid w:val="00FE1E6B"/>
    <w:rsid w:val="00FE66E5"/>
    <w:rsid w:val="00FE71EA"/>
    <w:rsid w:val="00FF04AE"/>
    <w:rsid w:val="00FF2B29"/>
    <w:rsid w:val="00FF6EA4"/>
    <w:rsid w:val="015728A2"/>
    <w:rsid w:val="0165249A"/>
    <w:rsid w:val="02125795"/>
    <w:rsid w:val="0223C113"/>
    <w:rsid w:val="029A5882"/>
    <w:rsid w:val="02A25F66"/>
    <w:rsid w:val="02BA716F"/>
    <w:rsid w:val="02EC9A41"/>
    <w:rsid w:val="02ED5B3F"/>
    <w:rsid w:val="02EDBD5D"/>
    <w:rsid w:val="036EE363"/>
    <w:rsid w:val="0389D9B7"/>
    <w:rsid w:val="038C33F4"/>
    <w:rsid w:val="03BAC08D"/>
    <w:rsid w:val="03FCF11A"/>
    <w:rsid w:val="0489CFF5"/>
    <w:rsid w:val="049E27AB"/>
    <w:rsid w:val="04B38C83"/>
    <w:rsid w:val="04D08365"/>
    <w:rsid w:val="04EFA2E1"/>
    <w:rsid w:val="05262AF5"/>
    <w:rsid w:val="054A386A"/>
    <w:rsid w:val="055B3D33"/>
    <w:rsid w:val="05632AA8"/>
    <w:rsid w:val="0595AB5C"/>
    <w:rsid w:val="05A20784"/>
    <w:rsid w:val="0634EF90"/>
    <w:rsid w:val="06A9D1AE"/>
    <w:rsid w:val="06C6B6EE"/>
    <w:rsid w:val="06F1901A"/>
    <w:rsid w:val="074A6075"/>
    <w:rsid w:val="084F053A"/>
    <w:rsid w:val="08500562"/>
    <w:rsid w:val="08588243"/>
    <w:rsid w:val="0864F1B3"/>
    <w:rsid w:val="089616FC"/>
    <w:rsid w:val="08C4A84D"/>
    <w:rsid w:val="08F601C2"/>
    <w:rsid w:val="093BBEA4"/>
    <w:rsid w:val="0941D99A"/>
    <w:rsid w:val="09597AD8"/>
    <w:rsid w:val="099AE5E4"/>
    <w:rsid w:val="0A12F0F0"/>
    <w:rsid w:val="0A1E227F"/>
    <w:rsid w:val="0A89C5A6"/>
    <w:rsid w:val="0AD39156"/>
    <w:rsid w:val="0AE36FF7"/>
    <w:rsid w:val="0B27AFDE"/>
    <w:rsid w:val="0BB80D54"/>
    <w:rsid w:val="0BEA9566"/>
    <w:rsid w:val="0CF9A9E9"/>
    <w:rsid w:val="0D140A00"/>
    <w:rsid w:val="0D168A2C"/>
    <w:rsid w:val="0D309685"/>
    <w:rsid w:val="0DBCB1FE"/>
    <w:rsid w:val="0E37FFE2"/>
    <w:rsid w:val="0E7CFBC6"/>
    <w:rsid w:val="0EC19D26"/>
    <w:rsid w:val="0EE6B625"/>
    <w:rsid w:val="0F1368F5"/>
    <w:rsid w:val="0F28D3FD"/>
    <w:rsid w:val="0F4F1D4F"/>
    <w:rsid w:val="0F580A5D"/>
    <w:rsid w:val="0F827BC3"/>
    <w:rsid w:val="0F8A1892"/>
    <w:rsid w:val="1010DC43"/>
    <w:rsid w:val="1084A147"/>
    <w:rsid w:val="1142FC91"/>
    <w:rsid w:val="11551F1F"/>
    <w:rsid w:val="11A5AC20"/>
    <w:rsid w:val="1270A44A"/>
    <w:rsid w:val="1274E3F0"/>
    <w:rsid w:val="12AD008C"/>
    <w:rsid w:val="12F01968"/>
    <w:rsid w:val="131D7376"/>
    <w:rsid w:val="13989BDB"/>
    <w:rsid w:val="13B69E77"/>
    <w:rsid w:val="14301282"/>
    <w:rsid w:val="1467E368"/>
    <w:rsid w:val="14A4ADBA"/>
    <w:rsid w:val="14A7745E"/>
    <w:rsid w:val="14D67CA7"/>
    <w:rsid w:val="154F2489"/>
    <w:rsid w:val="158C970D"/>
    <w:rsid w:val="159F9BB1"/>
    <w:rsid w:val="15A8E683"/>
    <w:rsid w:val="15DB82F9"/>
    <w:rsid w:val="1627BA2A"/>
    <w:rsid w:val="162A5432"/>
    <w:rsid w:val="163CB68A"/>
    <w:rsid w:val="1652A05E"/>
    <w:rsid w:val="1668867E"/>
    <w:rsid w:val="1689D4EC"/>
    <w:rsid w:val="17275BA1"/>
    <w:rsid w:val="173691A9"/>
    <w:rsid w:val="179F311E"/>
    <w:rsid w:val="17BDABB4"/>
    <w:rsid w:val="17DBC106"/>
    <w:rsid w:val="17E67E19"/>
    <w:rsid w:val="17E7D427"/>
    <w:rsid w:val="17F30D8D"/>
    <w:rsid w:val="17FF6AE8"/>
    <w:rsid w:val="18CACC9D"/>
    <w:rsid w:val="18F1A074"/>
    <w:rsid w:val="192509D0"/>
    <w:rsid w:val="197F9DD2"/>
    <w:rsid w:val="19B0F73E"/>
    <w:rsid w:val="19BCF822"/>
    <w:rsid w:val="1A098B53"/>
    <w:rsid w:val="1A2D0714"/>
    <w:rsid w:val="1A520C69"/>
    <w:rsid w:val="1B07557B"/>
    <w:rsid w:val="1B4801E4"/>
    <w:rsid w:val="1B49225D"/>
    <w:rsid w:val="1B72DCF0"/>
    <w:rsid w:val="1B934F50"/>
    <w:rsid w:val="1BA702D5"/>
    <w:rsid w:val="1BAFC1A3"/>
    <w:rsid w:val="1C43D024"/>
    <w:rsid w:val="1C5B5220"/>
    <w:rsid w:val="1C6B8114"/>
    <w:rsid w:val="1D0B5CEC"/>
    <w:rsid w:val="1D24E3B3"/>
    <w:rsid w:val="1DA6B322"/>
    <w:rsid w:val="1DCC932F"/>
    <w:rsid w:val="1E92D8FA"/>
    <w:rsid w:val="1EB6D9F7"/>
    <w:rsid w:val="1EF20991"/>
    <w:rsid w:val="1F1F1620"/>
    <w:rsid w:val="1F77D0E9"/>
    <w:rsid w:val="1FCC7F5B"/>
    <w:rsid w:val="20058CB6"/>
    <w:rsid w:val="20195478"/>
    <w:rsid w:val="206A570E"/>
    <w:rsid w:val="206DBB33"/>
    <w:rsid w:val="2073805E"/>
    <w:rsid w:val="207FC0C2"/>
    <w:rsid w:val="20872747"/>
    <w:rsid w:val="209A21F9"/>
    <w:rsid w:val="20D21789"/>
    <w:rsid w:val="20E38D6F"/>
    <w:rsid w:val="21AB827D"/>
    <w:rsid w:val="21EF1867"/>
    <w:rsid w:val="222C04A8"/>
    <w:rsid w:val="227EC935"/>
    <w:rsid w:val="22CE4FE2"/>
    <w:rsid w:val="22F69C1E"/>
    <w:rsid w:val="2380816D"/>
    <w:rsid w:val="239F85CB"/>
    <w:rsid w:val="23C82E09"/>
    <w:rsid w:val="2409B84B"/>
    <w:rsid w:val="24548A25"/>
    <w:rsid w:val="2477DC50"/>
    <w:rsid w:val="24C88539"/>
    <w:rsid w:val="24E781C8"/>
    <w:rsid w:val="24F05DDC"/>
    <w:rsid w:val="250C08FD"/>
    <w:rsid w:val="2516FCDF"/>
    <w:rsid w:val="25283FDF"/>
    <w:rsid w:val="2543A0B8"/>
    <w:rsid w:val="25A5C8AE"/>
    <w:rsid w:val="25B73C70"/>
    <w:rsid w:val="2660893A"/>
    <w:rsid w:val="26D9507C"/>
    <w:rsid w:val="27A64FD2"/>
    <w:rsid w:val="27D03E1E"/>
    <w:rsid w:val="27DCC32B"/>
    <w:rsid w:val="28859033"/>
    <w:rsid w:val="28B0C89E"/>
    <w:rsid w:val="28C1C213"/>
    <w:rsid w:val="28D19725"/>
    <w:rsid w:val="292B5135"/>
    <w:rsid w:val="2947F07D"/>
    <w:rsid w:val="294F1311"/>
    <w:rsid w:val="2998E050"/>
    <w:rsid w:val="29ADBE00"/>
    <w:rsid w:val="29DE43CA"/>
    <w:rsid w:val="29FF4390"/>
    <w:rsid w:val="2AC1C653"/>
    <w:rsid w:val="2AFAFB25"/>
    <w:rsid w:val="2B61A103"/>
    <w:rsid w:val="2BEE6A79"/>
    <w:rsid w:val="2C3CCFDD"/>
    <w:rsid w:val="2C601D31"/>
    <w:rsid w:val="2C6210D1"/>
    <w:rsid w:val="2C65D48A"/>
    <w:rsid w:val="2C895D6F"/>
    <w:rsid w:val="2D201AA8"/>
    <w:rsid w:val="2D35311D"/>
    <w:rsid w:val="2D4F2DA7"/>
    <w:rsid w:val="2D8942F5"/>
    <w:rsid w:val="2D8E921B"/>
    <w:rsid w:val="2DD51AE3"/>
    <w:rsid w:val="2E827D4C"/>
    <w:rsid w:val="2E913952"/>
    <w:rsid w:val="2F1C7EC6"/>
    <w:rsid w:val="2F275F01"/>
    <w:rsid w:val="302ACC81"/>
    <w:rsid w:val="30C5A80C"/>
    <w:rsid w:val="30CC4C3F"/>
    <w:rsid w:val="30EFF707"/>
    <w:rsid w:val="3176699B"/>
    <w:rsid w:val="3247F9A6"/>
    <w:rsid w:val="32E5E359"/>
    <w:rsid w:val="332388DE"/>
    <w:rsid w:val="3326B0BA"/>
    <w:rsid w:val="33351212"/>
    <w:rsid w:val="33AF1F90"/>
    <w:rsid w:val="33F4EB19"/>
    <w:rsid w:val="341BA63F"/>
    <w:rsid w:val="342822DF"/>
    <w:rsid w:val="3450B875"/>
    <w:rsid w:val="3471A149"/>
    <w:rsid w:val="35A77B2D"/>
    <w:rsid w:val="35DBB3EB"/>
    <w:rsid w:val="364608C8"/>
    <w:rsid w:val="365B8DCF"/>
    <w:rsid w:val="365E517C"/>
    <w:rsid w:val="3693DF8A"/>
    <w:rsid w:val="36BC9407"/>
    <w:rsid w:val="36E46182"/>
    <w:rsid w:val="36F0F6C0"/>
    <w:rsid w:val="3710086E"/>
    <w:rsid w:val="37772E80"/>
    <w:rsid w:val="379FFF69"/>
    <w:rsid w:val="381E95DD"/>
    <w:rsid w:val="383FB589"/>
    <w:rsid w:val="387598B1"/>
    <w:rsid w:val="38995415"/>
    <w:rsid w:val="39396B87"/>
    <w:rsid w:val="394B37EC"/>
    <w:rsid w:val="39A36DD1"/>
    <w:rsid w:val="39AFC5AE"/>
    <w:rsid w:val="39FAE5D6"/>
    <w:rsid w:val="3A31BC5B"/>
    <w:rsid w:val="3A3C7FFB"/>
    <w:rsid w:val="3A6F7958"/>
    <w:rsid w:val="3B00DF14"/>
    <w:rsid w:val="3B31C29F"/>
    <w:rsid w:val="3B3C620A"/>
    <w:rsid w:val="3BAC710B"/>
    <w:rsid w:val="3C09A2B2"/>
    <w:rsid w:val="3C4B0B06"/>
    <w:rsid w:val="3CC4CD2A"/>
    <w:rsid w:val="3D58E5AF"/>
    <w:rsid w:val="3D765C1F"/>
    <w:rsid w:val="3D7D6FB9"/>
    <w:rsid w:val="3D9CBCE9"/>
    <w:rsid w:val="3DA83CD3"/>
    <w:rsid w:val="3DC3BA47"/>
    <w:rsid w:val="3DF2CB1F"/>
    <w:rsid w:val="3E65143A"/>
    <w:rsid w:val="3F37884F"/>
    <w:rsid w:val="3F455FE8"/>
    <w:rsid w:val="3FD877D4"/>
    <w:rsid w:val="401C161A"/>
    <w:rsid w:val="40241961"/>
    <w:rsid w:val="4093DFFB"/>
    <w:rsid w:val="40A522CF"/>
    <w:rsid w:val="40ACC644"/>
    <w:rsid w:val="40CCD1F6"/>
    <w:rsid w:val="413989DF"/>
    <w:rsid w:val="41781E4C"/>
    <w:rsid w:val="417D3E4A"/>
    <w:rsid w:val="4183B6BF"/>
    <w:rsid w:val="41D21AB8"/>
    <w:rsid w:val="41F6B257"/>
    <w:rsid w:val="42217778"/>
    <w:rsid w:val="423765ED"/>
    <w:rsid w:val="426668CE"/>
    <w:rsid w:val="4269F8ED"/>
    <w:rsid w:val="428CA3F1"/>
    <w:rsid w:val="428D50DD"/>
    <w:rsid w:val="42D581E3"/>
    <w:rsid w:val="433EECD8"/>
    <w:rsid w:val="437BA38A"/>
    <w:rsid w:val="43D63412"/>
    <w:rsid w:val="4416DE3D"/>
    <w:rsid w:val="446AAB81"/>
    <w:rsid w:val="44D82870"/>
    <w:rsid w:val="450C0381"/>
    <w:rsid w:val="454CD84B"/>
    <w:rsid w:val="45525FF5"/>
    <w:rsid w:val="45C90B76"/>
    <w:rsid w:val="45F2121B"/>
    <w:rsid w:val="460477CD"/>
    <w:rsid w:val="46253ACD"/>
    <w:rsid w:val="464FC281"/>
    <w:rsid w:val="467CC233"/>
    <w:rsid w:val="46A51813"/>
    <w:rsid w:val="46C8F138"/>
    <w:rsid w:val="46CDD9FD"/>
    <w:rsid w:val="46D0AF3F"/>
    <w:rsid w:val="46D265E0"/>
    <w:rsid w:val="46EEBD7F"/>
    <w:rsid w:val="472F0768"/>
    <w:rsid w:val="47B087CC"/>
    <w:rsid w:val="480C5ED2"/>
    <w:rsid w:val="48152A6D"/>
    <w:rsid w:val="4837755A"/>
    <w:rsid w:val="48EB1CB1"/>
    <w:rsid w:val="48ECABEA"/>
    <w:rsid w:val="48FE31FE"/>
    <w:rsid w:val="49A0B3CA"/>
    <w:rsid w:val="49F51E5F"/>
    <w:rsid w:val="4AF65750"/>
    <w:rsid w:val="4B039EDC"/>
    <w:rsid w:val="4B262861"/>
    <w:rsid w:val="4B939BEE"/>
    <w:rsid w:val="4C0921A4"/>
    <w:rsid w:val="4C2FD6ED"/>
    <w:rsid w:val="4C5557F1"/>
    <w:rsid w:val="4C5FD8DD"/>
    <w:rsid w:val="4C8F547E"/>
    <w:rsid w:val="4CEBA450"/>
    <w:rsid w:val="4D0147C2"/>
    <w:rsid w:val="4D0EF177"/>
    <w:rsid w:val="4D3E5EF4"/>
    <w:rsid w:val="4D7D5404"/>
    <w:rsid w:val="4E60286A"/>
    <w:rsid w:val="4E7AAED0"/>
    <w:rsid w:val="4EC1DC39"/>
    <w:rsid w:val="4F548AAA"/>
    <w:rsid w:val="4F564B20"/>
    <w:rsid w:val="4F8B958A"/>
    <w:rsid w:val="4FF67EAB"/>
    <w:rsid w:val="5113A5D6"/>
    <w:rsid w:val="517AA65D"/>
    <w:rsid w:val="51AAA1E2"/>
    <w:rsid w:val="5272F2FF"/>
    <w:rsid w:val="52802292"/>
    <w:rsid w:val="5296EAB2"/>
    <w:rsid w:val="52D21D5B"/>
    <w:rsid w:val="530D60C2"/>
    <w:rsid w:val="531F709C"/>
    <w:rsid w:val="53D0E3C9"/>
    <w:rsid w:val="540EEFC2"/>
    <w:rsid w:val="5435D14A"/>
    <w:rsid w:val="5438DA69"/>
    <w:rsid w:val="543F3E75"/>
    <w:rsid w:val="549284C3"/>
    <w:rsid w:val="54967080"/>
    <w:rsid w:val="54AE74DF"/>
    <w:rsid w:val="54B3D44B"/>
    <w:rsid w:val="54EE3C15"/>
    <w:rsid w:val="54F16430"/>
    <w:rsid w:val="55307438"/>
    <w:rsid w:val="55D21A19"/>
    <w:rsid w:val="564D29C6"/>
    <w:rsid w:val="5658E44F"/>
    <w:rsid w:val="56CFC2D0"/>
    <w:rsid w:val="56D33F1A"/>
    <w:rsid w:val="56EE4389"/>
    <w:rsid w:val="56EE7740"/>
    <w:rsid w:val="570187C5"/>
    <w:rsid w:val="570A566C"/>
    <w:rsid w:val="5788CCEC"/>
    <w:rsid w:val="57986B8F"/>
    <w:rsid w:val="581A88C7"/>
    <w:rsid w:val="588D5A14"/>
    <w:rsid w:val="588F7018"/>
    <w:rsid w:val="589C8AFC"/>
    <w:rsid w:val="58C6BA64"/>
    <w:rsid w:val="58DA64DF"/>
    <w:rsid w:val="59116DE7"/>
    <w:rsid w:val="5995EA42"/>
    <w:rsid w:val="59B7C4DA"/>
    <w:rsid w:val="5A3C4AB2"/>
    <w:rsid w:val="5B0C9EAF"/>
    <w:rsid w:val="5B438852"/>
    <w:rsid w:val="5B50DE56"/>
    <w:rsid w:val="5B750CC6"/>
    <w:rsid w:val="5BB62973"/>
    <w:rsid w:val="5BFCDD3B"/>
    <w:rsid w:val="5C1E0BD4"/>
    <w:rsid w:val="5C546562"/>
    <w:rsid w:val="5CA04AFA"/>
    <w:rsid w:val="5CDB3B73"/>
    <w:rsid w:val="5D37E11D"/>
    <w:rsid w:val="5DA1F372"/>
    <w:rsid w:val="5DC29B2C"/>
    <w:rsid w:val="5EA31A75"/>
    <w:rsid w:val="5EC17B76"/>
    <w:rsid w:val="5EDE1E2A"/>
    <w:rsid w:val="5F4D64E8"/>
    <w:rsid w:val="5F8838C6"/>
    <w:rsid w:val="5FE5215B"/>
    <w:rsid w:val="60336204"/>
    <w:rsid w:val="60612022"/>
    <w:rsid w:val="60AD6A64"/>
    <w:rsid w:val="60C46B9E"/>
    <w:rsid w:val="613969B2"/>
    <w:rsid w:val="613B376A"/>
    <w:rsid w:val="61BA3A27"/>
    <w:rsid w:val="61C262EC"/>
    <w:rsid w:val="621C9297"/>
    <w:rsid w:val="6237EF5F"/>
    <w:rsid w:val="62A7B561"/>
    <w:rsid w:val="62F3BE8E"/>
    <w:rsid w:val="63014CDF"/>
    <w:rsid w:val="63244702"/>
    <w:rsid w:val="636FADD9"/>
    <w:rsid w:val="63E3B045"/>
    <w:rsid w:val="63ED9051"/>
    <w:rsid w:val="6419FA61"/>
    <w:rsid w:val="641C341B"/>
    <w:rsid w:val="6420D60B"/>
    <w:rsid w:val="6433EF5F"/>
    <w:rsid w:val="643BD971"/>
    <w:rsid w:val="64ABD4CD"/>
    <w:rsid w:val="64E4E321"/>
    <w:rsid w:val="657B28C9"/>
    <w:rsid w:val="657ED6E4"/>
    <w:rsid w:val="658EC0D9"/>
    <w:rsid w:val="65F8B592"/>
    <w:rsid w:val="662BA680"/>
    <w:rsid w:val="665DF1A6"/>
    <w:rsid w:val="6684101A"/>
    <w:rsid w:val="66959FC0"/>
    <w:rsid w:val="66D057C6"/>
    <w:rsid w:val="678BFBCA"/>
    <w:rsid w:val="6793B2B4"/>
    <w:rsid w:val="6798AD6F"/>
    <w:rsid w:val="679D62B6"/>
    <w:rsid w:val="67D4B41F"/>
    <w:rsid w:val="67DF6B45"/>
    <w:rsid w:val="683352D5"/>
    <w:rsid w:val="6884A225"/>
    <w:rsid w:val="68E3CC8E"/>
    <w:rsid w:val="68FDC93F"/>
    <w:rsid w:val="69067F83"/>
    <w:rsid w:val="6909235E"/>
    <w:rsid w:val="6947F515"/>
    <w:rsid w:val="69570AE7"/>
    <w:rsid w:val="695AE862"/>
    <w:rsid w:val="6963137F"/>
    <w:rsid w:val="69B2B326"/>
    <w:rsid w:val="6A32D7C1"/>
    <w:rsid w:val="6A671FC4"/>
    <w:rsid w:val="6AA8870E"/>
    <w:rsid w:val="6ABAE5B8"/>
    <w:rsid w:val="6B0ED72A"/>
    <w:rsid w:val="6C30EC38"/>
    <w:rsid w:val="6C3A16AD"/>
    <w:rsid w:val="6C7A0014"/>
    <w:rsid w:val="6C7DCEF5"/>
    <w:rsid w:val="6C83D9B6"/>
    <w:rsid w:val="6C87381A"/>
    <w:rsid w:val="6CC6351B"/>
    <w:rsid w:val="6CE12CCD"/>
    <w:rsid w:val="6ECFBAC5"/>
    <w:rsid w:val="6EE4DEC6"/>
    <w:rsid w:val="6F451A27"/>
    <w:rsid w:val="6FD84509"/>
    <w:rsid w:val="70CE79F7"/>
    <w:rsid w:val="712CA7F5"/>
    <w:rsid w:val="7185D2A3"/>
    <w:rsid w:val="71A079BC"/>
    <w:rsid w:val="721310BB"/>
    <w:rsid w:val="7213389B"/>
    <w:rsid w:val="722D3FB3"/>
    <w:rsid w:val="72592A97"/>
    <w:rsid w:val="725C6456"/>
    <w:rsid w:val="727B2E7A"/>
    <w:rsid w:val="72A5A5E2"/>
    <w:rsid w:val="72C08B70"/>
    <w:rsid w:val="72D5A518"/>
    <w:rsid w:val="72F53AE3"/>
    <w:rsid w:val="7310E44D"/>
    <w:rsid w:val="734869B1"/>
    <w:rsid w:val="74590CF3"/>
    <w:rsid w:val="7520554A"/>
    <w:rsid w:val="755878C2"/>
    <w:rsid w:val="7568D548"/>
    <w:rsid w:val="75781F1D"/>
    <w:rsid w:val="75812BF1"/>
    <w:rsid w:val="75B4654C"/>
    <w:rsid w:val="75B9CCC1"/>
    <w:rsid w:val="75DAB7BC"/>
    <w:rsid w:val="75E006E5"/>
    <w:rsid w:val="75F9D9B9"/>
    <w:rsid w:val="7656FD16"/>
    <w:rsid w:val="767BAD4D"/>
    <w:rsid w:val="769F4A2E"/>
    <w:rsid w:val="769FF217"/>
    <w:rsid w:val="76B8F760"/>
    <w:rsid w:val="7795AA1A"/>
    <w:rsid w:val="77FF1129"/>
    <w:rsid w:val="780209AB"/>
    <w:rsid w:val="7859E4B9"/>
    <w:rsid w:val="78A2EFB2"/>
    <w:rsid w:val="78A6BBA9"/>
    <w:rsid w:val="78A79F05"/>
    <w:rsid w:val="78A9D04E"/>
    <w:rsid w:val="78D396B7"/>
    <w:rsid w:val="78F2666E"/>
    <w:rsid w:val="7910145E"/>
    <w:rsid w:val="795C68CC"/>
    <w:rsid w:val="7A02383C"/>
    <w:rsid w:val="7AE21275"/>
    <w:rsid w:val="7B71E9AD"/>
    <w:rsid w:val="7BD9B9FE"/>
    <w:rsid w:val="7BEB9A32"/>
    <w:rsid w:val="7C246E4B"/>
    <w:rsid w:val="7C56BF2E"/>
    <w:rsid w:val="7CA95FBA"/>
    <w:rsid w:val="7CB9201D"/>
    <w:rsid w:val="7D12E8E5"/>
    <w:rsid w:val="7D70ACAA"/>
    <w:rsid w:val="7D8828B1"/>
    <w:rsid w:val="7DAAE831"/>
    <w:rsid w:val="7DB869D8"/>
    <w:rsid w:val="7E213AB6"/>
    <w:rsid w:val="7E2DB05D"/>
    <w:rsid w:val="7ECB5060"/>
    <w:rsid w:val="7F73B64A"/>
    <w:rsid w:val="7F933FCE"/>
    <w:rsid w:val="7FAA6618"/>
    <w:rsid w:val="7FC7574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69F0A7"/>
  <w15:chartTrackingRefBased/>
  <w15:docId w15:val="{FEDAE7FA-1C47-4E0E-B995-CD3F9F92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6B19"/>
    <w:rPr>
      <w:rFonts w:ascii="Times New Roman" w:hAnsi="Times New Roman"/>
      <w:sz w:val="24"/>
    </w:rPr>
  </w:style>
  <w:style w:type="paragraph" w:styleId="Heading1">
    <w:name w:val="heading 1"/>
    <w:basedOn w:val="Normal"/>
    <w:next w:val="Normal"/>
    <w:link w:val="Heading1Char"/>
    <w:qFormat/>
    <w:rsid w:val="003F44D2"/>
    <w:pPr>
      <w:keepNext/>
      <w:spacing w:after="0" w:line="240" w:lineRule="auto"/>
      <w:jc w:val="center"/>
      <w:outlineLvl w:val="0"/>
    </w:pPr>
    <w:rPr>
      <w:rFonts w:eastAsia="Times New Roman" w:cs="Times New Roman"/>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F44D2"/>
    <w:rPr>
      <w:rFonts w:ascii="Times New Roman" w:hAnsi="Times New Roman" w:eastAsia="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eastAsia="Times New Roman" w:cs="Times New Roman"/>
      <w:sz w:val="20"/>
      <w:szCs w:val="20"/>
      <w:lang w:val="en-GB"/>
    </w:rPr>
  </w:style>
  <w:style w:type="character" w:styleId="HeaderChar" w:customStyle="1">
    <w:name w:val="Header Char"/>
    <w:basedOn w:val="DefaultParagraphFont"/>
    <w:link w:val="Header"/>
    <w:uiPriority w:val="99"/>
    <w:rsid w:val="003F44D2"/>
    <w:rPr>
      <w:rFonts w:ascii="Times New Roman" w:hAnsi="Times New Roman" w:eastAsia="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eastAsia="Times New Roman" w:cs="Times New Roman"/>
      <w:szCs w:val="24"/>
      <w:lang w:val="x-none"/>
    </w:rPr>
  </w:style>
  <w:style w:type="character" w:styleId="FooterChar" w:customStyle="1">
    <w:name w:val="Footer Char"/>
    <w:basedOn w:val="DefaultParagraphFont"/>
    <w:link w:val="Footer"/>
    <w:uiPriority w:val="99"/>
    <w:rsid w:val="003F44D2"/>
    <w:rPr>
      <w:rFonts w:ascii="Times New Roman" w:hAnsi="Times New Roman" w:eastAsia="Times New Roman" w:cs="Times New Roman"/>
      <w:sz w:val="24"/>
      <w:szCs w:val="24"/>
      <w:lang w:val="x-none"/>
    </w:rPr>
  </w:style>
  <w:style w:type="character" w:styleId="Strong">
    <w:name w:val="Strong"/>
    <w:uiPriority w:val="22"/>
    <w:qFormat/>
    <w:rsid w:val="003F44D2"/>
    <w:rPr>
      <w:b/>
      <w:bCs/>
    </w:rPr>
  </w:style>
  <w:style w:type="paragraph" w:styleId="tekstsVPPlig" w:customStyle="1">
    <w:name w:val="tekstsVPPlig"/>
    <w:basedOn w:val="BodyText2"/>
    <w:rsid w:val="003F44D2"/>
    <w:pPr>
      <w:spacing w:before="120" w:after="0" w:line="240" w:lineRule="auto"/>
      <w:jc w:val="both"/>
    </w:pPr>
    <w:rPr>
      <w:rFonts w:eastAsia="Times New Roman" w:cs="Times New Roman"/>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hAnsi="Calibri" w:eastAsia="Calibri" w:cs="Times New Roman"/>
      <w:sz w:val="20"/>
      <w:szCs w:val="20"/>
      <w:lang w:val="x-none"/>
    </w:rPr>
  </w:style>
  <w:style w:type="character" w:styleId="CommentTextChar" w:customStyle="1">
    <w:name w:val="Comment Text Char"/>
    <w:basedOn w:val="DefaultParagraphFont"/>
    <w:link w:val="CommentText"/>
    <w:semiHidden/>
    <w:rsid w:val="003F44D2"/>
    <w:rPr>
      <w:rFonts w:ascii="Calibri" w:hAnsi="Calibri" w:eastAsia="Calibri" w:cs="Times New Roman"/>
      <w:sz w:val="20"/>
      <w:szCs w:val="20"/>
      <w:lang w:val="x-none"/>
    </w:rPr>
  </w:style>
  <w:style w:type="character" w:styleId="marked22" w:customStyle="1">
    <w:name w:val="marked22"/>
    <w:basedOn w:val="DefaultParagraphFont"/>
    <w:rsid w:val="003F44D2"/>
  </w:style>
  <w:style w:type="paragraph" w:styleId="Style5" w:customStyle="1">
    <w:name w:val="Style5"/>
    <w:basedOn w:val="Normal"/>
    <w:rsid w:val="003F44D2"/>
    <w:pPr>
      <w:keepNext/>
      <w:spacing w:after="0" w:line="240" w:lineRule="auto"/>
      <w:jc w:val="center"/>
      <w:outlineLvl w:val="0"/>
    </w:pPr>
    <w:rPr>
      <w:rFonts w:eastAsia="Times New Roman" w:cs="Times New Roman"/>
      <w:szCs w:val="24"/>
    </w:rPr>
  </w:style>
  <w:style w:type="character" w:styleId="st1" w:customStyle="1">
    <w:name w:val="st1"/>
    <w:rsid w:val="003F44D2"/>
  </w:style>
  <w:style w:type="numbering" w:styleId="Style1" w:custom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styleId="BodyText2Char" w:customStyle="1">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44D2"/>
    <w:rPr>
      <w:rFonts w:ascii="Segoe UI" w:hAnsi="Segoe UI" w:cs="Segoe UI"/>
      <w:sz w:val="18"/>
      <w:szCs w:val="18"/>
    </w:rPr>
  </w:style>
  <w:style w:type="paragraph" w:styleId="ListParagraph">
    <w:name w:val="List Paragraph"/>
    <w:basedOn w:val="Normal"/>
    <w:uiPriority w:val="34"/>
    <w:qFormat/>
    <w:rsid w:val="00937883"/>
    <w:pPr>
      <w:ind w:left="720"/>
      <w:contextualSpacing/>
    </w:pPr>
  </w:style>
  <w:style w:type="table" w:styleId="TableGrid">
    <w:name w:val="Table Grid"/>
    <w:basedOn w:val="TableNormal"/>
    <w:uiPriority w:val="59"/>
    <w:rsid w:val="00F05D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694B42"/>
    <w:rPr>
      <w:color w:val="0563C1" w:themeColor="hyperlink"/>
      <w:u w:val="single"/>
    </w:rPr>
  </w:style>
  <w:style w:type="character" w:styleId="UnresolvedMention">
    <w:name w:val="Unresolved Mention"/>
    <w:basedOn w:val="DefaultParagraphFont"/>
    <w:uiPriority w:val="99"/>
    <w:semiHidden/>
    <w:unhideWhenUsed/>
    <w:rsid w:val="00694B42"/>
    <w:rPr>
      <w:color w:val="605E5C"/>
      <w:shd w:val="clear" w:color="auto" w:fill="E1DFDD"/>
    </w:rPr>
  </w:style>
  <w:style w:type="character" w:styleId="FollowedHyperlink">
    <w:name w:val="FollowedHyperlink"/>
    <w:basedOn w:val="DefaultParagraphFont"/>
    <w:uiPriority w:val="99"/>
    <w:semiHidden/>
    <w:unhideWhenUsed/>
    <w:rsid w:val="00694B4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0258C"/>
    <w:pPr>
      <w:spacing w:after="160"/>
      <w:ind w:left="0" w:firstLine="0"/>
    </w:pPr>
    <w:rPr>
      <w:rFonts w:ascii="Times New Roman" w:hAnsi="Times New Roman" w:eastAsiaTheme="minorHAnsi" w:cstheme="minorBidi"/>
      <w:b/>
      <w:bCs/>
      <w:lang w:val="lv-LV"/>
    </w:rPr>
  </w:style>
  <w:style w:type="character" w:styleId="CommentSubjectChar" w:customStyle="1">
    <w:name w:val="Comment Subject Char"/>
    <w:basedOn w:val="CommentTextChar"/>
    <w:link w:val="CommentSubject"/>
    <w:uiPriority w:val="99"/>
    <w:semiHidden/>
    <w:rsid w:val="0040258C"/>
    <w:rPr>
      <w:rFonts w:ascii="Times New Roman" w:hAnsi="Times New Roman" w:eastAsia="Calibri" w:cs="Times New Roman"/>
      <w:b/>
      <w:bCs/>
      <w:sz w:val="20"/>
      <w:szCs w:val="20"/>
      <w:lang w:val="x-none"/>
    </w:rPr>
  </w:style>
  <w:style w:type="paragraph" w:styleId="Revision">
    <w:name w:val="Revision"/>
    <w:hidden/>
    <w:uiPriority w:val="99"/>
    <w:semiHidden/>
    <w:rsid w:val="00983D9E"/>
    <w:pPr>
      <w:spacing w:after="0" w:line="240" w:lineRule="auto"/>
    </w:pPr>
    <w:rPr>
      <w:rFonts w:ascii="Times New Roman" w:hAnsi="Times New Roman"/>
      <w:sz w:val="24"/>
    </w:rPr>
  </w:style>
  <w:style w:type="character" w:styleId="FootnoteReference">
    <w:name w:val="footnote reference"/>
    <w:basedOn w:val="DefaultParagraphFont"/>
    <w:uiPriority w:val="99"/>
    <w:semiHidden/>
    <w:unhideWhenUsed/>
    <w:rsid w:val="00E27BE8"/>
    <w:rPr>
      <w:vertAlign w:val="superscript"/>
    </w:rPr>
  </w:style>
  <w:style w:type="paragraph" w:styleId="Title">
    <w:name w:val="Title"/>
    <w:basedOn w:val="Normal"/>
    <w:link w:val="TitleChar"/>
    <w:qFormat/>
    <w:rsid w:val="00E27BE8"/>
    <w:pPr>
      <w:spacing w:after="0" w:line="240" w:lineRule="auto"/>
      <w:jc w:val="center"/>
    </w:pPr>
    <w:rPr>
      <w:rFonts w:eastAsia="Times New Roman" w:cs="Times New Roman"/>
      <w:sz w:val="28"/>
      <w:szCs w:val="24"/>
      <w:lang w:eastAsia="fr-FR"/>
    </w:rPr>
  </w:style>
  <w:style w:type="character" w:styleId="TitleChar" w:customStyle="1">
    <w:name w:val="Title Char"/>
    <w:basedOn w:val="DefaultParagraphFont"/>
    <w:link w:val="Title"/>
    <w:rsid w:val="00E27BE8"/>
    <w:rPr>
      <w:rFonts w:ascii="Times New Roman" w:hAnsi="Times New Roman" w:eastAsia="Times New Roman" w:cs="Times New Roman"/>
      <w:sz w:val="28"/>
      <w:szCs w:val="24"/>
      <w:lang w:eastAsia="fr-FR"/>
    </w:rPr>
  </w:style>
  <w:style w:type="paragraph" w:styleId="FootnoteText">
    <w:name w:val="footnote text"/>
    <w:basedOn w:val="Normal"/>
    <w:link w:val="FootnoteTextChar"/>
    <w:uiPriority w:val="99"/>
    <w:semiHidden/>
    <w:unhideWhenUsed/>
    <w:rsid w:val="00E27BE8"/>
    <w:pPr>
      <w:spacing w:after="0"/>
    </w:pPr>
    <w:rPr>
      <w:rFonts w:ascii="Calibri" w:hAnsi="Calibri" w:eastAsia="Times New Roman" w:cs="Times New Roman"/>
      <w:sz w:val="20"/>
      <w:szCs w:val="20"/>
    </w:rPr>
  </w:style>
  <w:style w:type="character" w:styleId="FootnoteTextChar" w:customStyle="1">
    <w:name w:val="Footnote Text Char"/>
    <w:basedOn w:val="DefaultParagraphFont"/>
    <w:link w:val="FootnoteText"/>
    <w:uiPriority w:val="99"/>
    <w:semiHidden/>
    <w:rsid w:val="00E27BE8"/>
    <w:rPr>
      <w:rFonts w:ascii="Calibri" w:hAnsi="Calibri" w:eastAsia="Times New Roman" w:cs="Times New Roman"/>
      <w:sz w:val="20"/>
      <w:szCs w:val="20"/>
    </w:rPr>
  </w:style>
  <w:style w:type="character" w:styleId="Mention">
    <w:name w:val="Mention"/>
    <w:basedOn w:val="DefaultParagraphFont"/>
    <w:uiPriority w:val="99"/>
    <w:unhideWhenUsed/>
    <w:rsid w:val="00ED04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77624">
      <w:bodyDiv w:val="1"/>
      <w:marLeft w:val="0"/>
      <w:marRight w:val="0"/>
      <w:marTop w:val="0"/>
      <w:marBottom w:val="0"/>
      <w:divBdr>
        <w:top w:val="none" w:sz="0" w:space="0" w:color="auto"/>
        <w:left w:val="none" w:sz="0" w:space="0" w:color="auto"/>
        <w:bottom w:val="none" w:sz="0" w:space="0" w:color="auto"/>
        <w:right w:val="none" w:sz="0" w:space="0" w:color="auto"/>
      </w:divBdr>
      <w:divsChild>
        <w:div w:id="223565278">
          <w:marLeft w:val="0"/>
          <w:marRight w:val="0"/>
          <w:marTop w:val="0"/>
          <w:marBottom w:val="0"/>
          <w:divBdr>
            <w:top w:val="none" w:sz="0" w:space="0" w:color="auto"/>
            <w:left w:val="none" w:sz="0" w:space="0" w:color="auto"/>
            <w:bottom w:val="none" w:sz="0" w:space="0" w:color="auto"/>
            <w:right w:val="none" w:sz="0" w:space="0" w:color="auto"/>
          </w:divBdr>
        </w:div>
        <w:div w:id="1559510767">
          <w:marLeft w:val="0"/>
          <w:marRight w:val="0"/>
          <w:marTop w:val="0"/>
          <w:marBottom w:val="0"/>
          <w:divBdr>
            <w:top w:val="none" w:sz="0" w:space="0" w:color="auto"/>
            <w:left w:val="none" w:sz="0" w:space="0" w:color="auto"/>
            <w:bottom w:val="none" w:sz="0" w:space="0" w:color="auto"/>
            <w:right w:val="none" w:sz="0" w:space="0" w:color="auto"/>
          </w:divBdr>
        </w:div>
        <w:div w:id="2111126329">
          <w:marLeft w:val="0"/>
          <w:marRight w:val="0"/>
          <w:marTop w:val="0"/>
          <w:marBottom w:val="0"/>
          <w:divBdr>
            <w:top w:val="none" w:sz="0" w:space="0" w:color="auto"/>
            <w:left w:val="none" w:sz="0" w:space="0" w:color="auto"/>
            <w:bottom w:val="none" w:sz="0" w:space="0" w:color="auto"/>
            <w:right w:val="none" w:sz="0" w:space="0" w:color="auto"/>
          </w:divBdr>
        </w:div>
      </w:divsChild>
    </w:div>
    <w:div w:id="1075542924">
      <w:bodyDiv w:val="1"/>
      <w:marLeft w:val="0"/>
      <w:marRight w:val="0"/>
      <w:marTop w:val="0"/>
      <w:marBottom w:val="0"/>
      <w:divBdr>
        <w:top w:val="none" w:sz="0" w:space="0" w:color="auto"/>
        <w:left w:val="none" w:sz="0" w:space="0" w:color="auto"/>
        <w:bottom w:val="none" w:sz="0" w:space="0" w:color="auto"/>
        <w:right w:val="none" w:sz="0" w:space="0" w:color="auto"/>
      </w:divBdr>
      <w:divsChild>
        <w:div w:id="81492309">
          <w:marLeft w:val="0"/>
          <w:marRight w:val="0"/>
          <w:marTop w:val="0"/>
          <w:marBottom w:val="0"/>
          <w:divBdr>
            <w:top w:val="none" w:sz="0" w:space="0" w:color="auto"/>
            <w:left w:val="none" w:sz="0" w:space="0" w:color="auto"/>
            <w:bottom w:val="none" w:sz="0" w:space="0" w:color="auto"/>
            <w:right w:val="none" w:sz="0" w:space="0" w:color="auto"/>
          </w:divBdr>
        </w:div>
        <w:div w:id="1442261812">
          <w:marLeft w:val="0"/>
          <w:marRight w:val="0"/>
          <w:marTop w:val="0"/>
          <w:marBottom w:val="0"/>
          <w:divBdr>
            <w:top w:val="none" w:sz="0" w:space="0" w:color="auto"/>
            <w:left w:val="none" w:sz="0" w:space="0" w:color="auto"/>
            <w:bottom w:val="none" w:sz="0" w:space="0" w:color="auto"/>
            <w:right w:val="none" w:sz="0" w:space="0" w:color="auto"/>
          </w:divBdr>
        </w:div>
        <w:div w:id="210622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lzp.gov.l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lzp.gov.lv"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0118E830AEDD428D4BE0AAFD13557A" ma:contentTypeVersion="15" ma:contentTypeDescription="Create a new document." ma:contentTypeScope="" ma:versionID="649ffd0503556cfe93b95531dec762a8">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522868256a2ba19e074bd58e78f21003"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0FE999E1-FBA6-49DA-A022-7098FC6A7ADB}">
  <ds:schemaRefs>
    <ds:schemaRef ds:uri="http://schemas.microsoft.com/sharepoint/v3/contenttype/forms"/>
  </ds:schemaRefs>
</ds:datastoreItem>
</file>

<file path=customXml/itemProps2.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customXml/itemProps3.xml><?xml version="1.0" encoding="utf-8"?>
<ds:datastoreItem xmlns:ds="http://schemas.openxmlformats.org/officeDocument/2006/customXml" ds:itemID="{5AB7292F-8469-444F-B751-8DAFCF26459F}"/>
</file>

<file path=customXml/itemProps4.xml><?xml version="1.0" encoding="utf-8"?>
<ds:datastoreItem xmlns:ds="http://schemas.openxmlformats.org/officeDocument/2006/customXml" ds:itemID="{7042D4A3-F77D-40F2-8B16-3F0C30013DD4}">
  <ds:schemaRefs>
    <ds:schemaRef ds:uri="http://purl.org/dc/terms/"/>
    <ds:schemaRef ds:uri="ec04e77d-702b-4270-bfd8-12ec561e14fa"/>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6adcef3d-66e4-4441-b622-2181f76b34ed"/>
    <ds:schemaRef ds:uri="http://www.w3.org/XML/1998/namespace"/>
    <ds:schemaRef ds:uri="http://purl.org/dc/elements/1.1/"/>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VIAA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Līva Jirgensone</cp:lastModifiedBy>
  <cp:revision>82</cp:revision>
  <cp:lastPrinted>2024-10-23T22:29:00Z</cp:lastPrinted>
  <dcterms:created xsi:type="dcterms:W3CDTF">2025-03-26T15:47:00Z</dcterms:created>
  <dcterms:modified xsi:type="dcterms:W3CDTF">2025-04-10T09:31:20Z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