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8808" w14:textId="42254A60" w:rsidR="008A5287" w:rsidRPr="00327B42" w:rsidRDefault="00536B04" w:rsidP="00B73FA8">
      <w:pPr>
        <w:pStyle w:val="Default"/>
        <w:ind w:left="0" w:firstLine="426"/>
        <w:jc w:val="right"/>
        <w:rPr>
          <w:i/>
          <w:iCs/>
          <w:color w:val="auto"/>
        </w:rPr>
      </w:pPr>
      <w:r>
        <w:rPr>
          <w:noProof/>
        </w:rPr>
        <w:drawing>
          <wp:inline distT="0" distB="0" distL="0" distR="0" wp14:anchorId="614B6AB2" wp14:editId="405B848E">
            <wp:extent cx="5619750" cy="1685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1685925"/>
                    </a:xfrm>
                    <a:prstGeom prst="rect">
                      <a:avLst/>
                    </a:prstGeom>
                    <a:noFill/>
                    <a:ln>
                      <a:noFill/>
                    </a:ln>
                  </pic:spPr>
                </pic:pic>
              </a:graphicData>
            </a:graphic>
          </wp:inline>
        </w:drawing>
      </w:r>
      <w:r w:rsidR="008A5287" w:rsidRPr="00327B42">
        <w:rPr>
          <w:i/>
          <w:iCs/>
          <w:color w:val="auto"/>
        </w:rPr>
        <w:t>Apstiprināts</w:t>
      </w:r>
    </w:p>
    <w:p w14:paraId="0E8D7BA4" w14:textId="77777777" w:rsidR="008A5287" w:rsidRPr="006868D7" w:rsidRDefault="008A5287" w:rsidP="00B73FA8">
      <w:pPr>
        <w:pStyle w:val="Default"/>
        <w:ind w:left="0" w:firstLine="426"/>
        <w:jc w:val="right"/>
        <w:rPr>
          <w:i/>
          <w:iCs/>
          <w:color w:val="auto"/>
        </w:rPr>
      </w:pPr>
      <w:r w:rsidRPr="006868D7">
        <w:rPr>
          <w:i/>
          <w:iCs/>
          <w:color w:val="auto"/>
        </w:rPr>
        <w:t xml:space="preserve">ar </w:t>
      </w:r>
      <w:r w:rsidR="001B6F24" w:rsidRPr="006868D7">
        <w:rPr>
          <w:i/>
          <w:iCs/>
          <w:color w:val="auto"/>
        </w:rPr>
        <w:t>Latvijas Zinātnes padomes</w:t>
      </w:r>
      <w:r w:rsidRPr="006868D7">
        <w:rPr>
          <w:i/>
          <w:iCs/>
          <w:color w:val="auto"/>
        </w:rPr>
        <w:t xml:space="preserve"> </w:t>
      </w:r>
    </w:p>
    <w:p w14:paraId="64CD093C" w14:textId="640D77A2" w:rsidR="008A5287" w:rsidRPr="006868D7" w:rsidRDefault="008A5287" w:rsidP="00B73FA8">
      <w:pPr>
        <w:pStyle w:val="Default"/>
        <w:ind w:left="0" w:firstLine="426"/>
        <w:jc w:val="right"/>
        <w:rPr>
          <w:i/>
          <w:iCs/>
          <w:color w:val="auto"/>
        </w:rPr>
      </w:pPr>
      <w:r w:rsidRPr="006868D7">
        <w:rPr>
          <w:i/>
          <w:iCs/>
          <w:color w:val="auto"/>
        </w:rPr>
        <w:t>20</w:t>
      </w:r>
      <w:r w:rsidR="00CF7360">
        <w:rPr>
          <w:i/>
          <w:iCs/>
          <w:color w:val="auto"/>
        </w:rPr>
        <w:t>25</w:t>
      </w:r>
      <w:r w:rsidR="00CF7360" w:rsidRPr="006868D7">
        <w:rPr>
          <w:i/>
          <w:iCs/>
          <w:color w:val="auto"/>
        </w:rPr>
        <w:t>.</w:t>
      </w:r>
      <w:r w:rsidRPr="006868D7">
        <w:rPr>
          <w:i/>
          <w:iCs/>
          <w:color w:val="auto"/>
        </w:rPr>
        <w:t xml:space="preserve">gada </w:t>
      </w:r>
      <w:r w:rsidR="00CF7360">
        <w:rPr>
          <w:i/>
          <w:iCs/>
          <w:color w:val="auto"/>
        </w:rPr>
        <w:t>27.maija</w:t>
      </w:r>
    </w:p>
    <w:p w14:paraId="28E827A7" w14:textId="31DD5046" w:rsidR="008A5287" w:rsidRPr="006868D7" w:rsidRDefault="006701E1" w:rsidP="00B73FA8">
      <w:pPr>
        <w:pStyle w:val="Default"/>
        <w:ind w:left="0" w:firstLine="426"/>
        <w:jc w:val="right"/>
        <w:rPr>
          <w:i/>
          <w:iCs/>
          <w:color w:val="auto"/>
        </w:rPr>
      </w:pPr>
      <w:r w:rsidRPr="006868D7">
        <w:rPr>
          <w:i/>
          <w:iCs/>
          <w:color w:val="auto"/>
        </w:rPr>
        <w:t>rīkojumu Nr</w:t>
      </w:r>
      <w:r w:rsidR="00CF7360">
        <w:rPr>
          <w:i/>
          <w:iCs/>
          <w:color w:val="auto"/>
        </w:rPr>
        <w:t>9-1-1/69</w:t>
      </w:r>
      <w:r w:rsidR="00CF7360" w:rsidRPr="006868D7">
        <w:rPr>
          <w:i/>
          <w:iCs/>
          <w:color w:val="auto"/>
        </w:rPr>
        <w:t xml:space="preserve"> </w:t>
      </w:r>
    </w:p>
    <w:p w14:paraId="30432DC8" w14:textId="77777777" w:rsidR="00FF310B" w:rsidRPr="00327B42" w:rsidRDefault="00FF310B" w:rsidP="00916E13">
      <w:pPr>
        <w:tabs>
          <w:tab w:val="left" w:pos="851"/>
          <w:tab w:val="center" w:pos="4366"/>
          <w:tab w:val="left" w:pos="5070"/>
        </w:tabs>
        <w:spacing w:before="240"/>
        <w:ind w:firstLine="426"/>
        <w:jc w:val="center"/>
        <w:outlineLvl w:val="3"/>
        <w:rPr>
          <w:b/>
          <w:bCs/>
          <w:szCs w:val="24"/>
        </w:rPr>
      </w:pPr>
      <w:r w:rsidRPr="00327B42">
        <w:rPr>
          <w:b/>
          <w:bCs/>
          <w:szCs w:val="24"/>
        </w:rPr>
        <w:t>NOLIKUMS</w:t>
      </w:r>
    </w:p>
    <w:p w14:paraId="0A5B8F3C" w14:textId="77777777" w:rsidR="00916E13" w:rsidRDefault="00FF310B" w:rsidP="00916E13">
      <w:pPr>
        <w:tabs>
          <w:tab w:val="left" w:pos="851"/>
        </w:tabs>
        <w:spacing w:before="240"/>
        <w:ind w:firstLine="426"/>
        <w:jc w:val="center"/>
        <w:outlineLvl w:val="3"/>
        <w:rPr>
          <w:bCs/>
          <w:szCs w:val="24"/>
        </w:rPr>
      </w:pPr>
      <w:r w:rsidRPr="00327B42">
        <w:rPr>
          <w:bCs/>
          <w:szCs w:val="24"/>
        </w:rPr>
        <w:t>Rīgā</w:t>
      </w:r>
      <w:bookmarkStart w:id="0" w:name="_Hlk198026740"/>
    </w:p>
    <w:p w14:paraId="1DC89728" w14:textId="3DEB63AC" w:rsidR="00D91040" w:rsidRDefault="0066655D" w:rsidP="00916E13">
      <w:pPr>
        <w:tabs>
          <w:tab w:val="left" w:pos="851"/>
        </w:tabs>
        <w:spacing w:before="240"/>
        <w:ind w:firstLine="426"/>
        <w:jc w:val="center"/>
        <w:outlineLvl w:val="3"/>
        <w:rPr>
          <w:b/>
          <w:bCs/>
          <w:szCs w:val="24"/>
        </w:rPr>
      </w:pPr>
      <w:bookmarkStart w:id="1" w:name="_Hlk198110323"/>
      <w:r>
        <w:rPr>
          <w:b/>
          <w:bCs/>
          <w:szCs w:val="24"/>
        </w:rPr>
        <w:t>A</w:t>
      </w:r>
      <w:r w:rsidR="005F201B" w:rsidRPr="00327B42">
        <w:rPr>
          <w:b/>
          <w:bCs/>
          <w:szCs w:val="24"/>
        </w:rPr>
        <w:t xml:space="preserve">tbalsta piešķiršanas </w:t>
      </w:r>
      <w:r w:rsidRPr="00327B42">
        <w:rPr>
          <w:b/>
          <w:bCs/>
          <w:szCs w:val="24"/>
        </w:rPr>
        <w:t>kārtīb</w:t>
      </w:r>
      <w:r>
        <w:rPr>
          <w:b/>
          <w:bCs/>
          <w:szCs w:val="24"/>
        </w:rPr>
        <w:t>a</w:t>
      </w:r>
      <w:r w:rsidRPr="00327B42">
        <w:rPr>
          <w:b/>
          <w:bCs/>
          <w:szCs w:val="24"/>
        </w:rPr>
        <w:t xml:space="preserve"> </w:t>
      </w:r>
    </w:p>
    <w:p w14:paraId="335B9ADF" w14:textId="2F992440" w:rsidR="008E6F2E" w:rsidRPr="00327B42" w:rsidRDefault="00367443" w:rsidP="00916E13">
      <w:pPr>
        <w:tabs>
          <w:tab w:val="left" w:pos="851"/>
        </w:tabs>
        <w:spacing w:after="240"/>
        <w:ind w:firstLine="426"/>
        <w:jc w:val="center"/>
        <w:outlineLvl w:val="3"/>
        <w:rPr>
          <w:b/>
          <w:bCs/>
          <w:szCs w:val="24"/>
        </w:rPr>
      </w:pPr>
      <w:r w:rsidRPr="00327B42">
        <w:rPr>
          <w:b/>
          <w:bCs/>
          <w:szCs w:val="24"/>
        </w:rPr>
        <w:t>Eiropas Savienības</w:t>
      </w:r>
      <w:r w:rsidR="007E4E35" w:rsidRPr="00327B42">
        <w:rPr>
          <w:b/>
          <w:bCs/>
          <w:szCs w:val="24"/>
        </w:rPr>
        <w:t xml:space="preserve"> </w:t>
      </w:r>
      <w:r w:rsidR="00FD6C28" w:rsidRPr="00327B42">
        <w:rPr>
          <w:b/>
          <w:bCs/>
          <w:szCs w:val="24"/>
        </w:rPr>
        <w:t xml:space="preserve">programmas "Apvārsnis Eiropa" </w:t>
      </w:r>
      <w:r w:rsidR="00D91040">
        <w:rPr>
          <w:b/>
          <w:bCs/>
          <w:szCs w:val="24"/>
        </w:rPr>
        <w:t xml:space="preserve">un </w:t>
      </w:r>
      <w:r w:rsidR="00D91040">
        <w:rPr>
          <w:b/>
          <w:szCs w:val="24"/>
        </w:rPr>
        <w:t>10</w:t>
      </w:r>
      <w:r w:rsidR="00D91040" w:rsidRPr="00DE33FD">
        <w:rPr>
          <w:b/>
          <w:szCs w:val="24"/>
        </w:rPr>
        <w:t xml:space="preserve">. </w:t>
      </w:r>
      <w:r w:rsidR="00D91040">
        <w:rPr>
          <w:b/>
          <w:szCs w:val="24"/>
        </w:rPr>
        <w:t xml:space="preserve">Ietvara programmas </w:t>
      </w:r>
      <w:r w:rsidR="005F201B" w:rsidRPr="00327B42">
        <w:rPr>
          <w:b/>
          <w:bCs/>
          <w:szCs w:val="24"/>
        </w:rPr>
        <w:t>apakšprogrammu konkursos iesniegtu un virs kvalitātes sliekšņa novērtētu</w:t>
      </w:r>
      <w:r w:rsidR="00FE3CCC">
        <w:rPr>
          <w:b/>
          <w:bCs/>
          <w:szCs w:val="24"/>
        </w:rPr>
        <w:t xml:space="preserve"> ar saimniecisko darbību </w:t>
      </w:r>
      <w:r w:rsidR="00DE4D67">
        <w:rPr>
          <w:b/>
          <w:bCs/>
          <w:szCs w:val="24"/>
        </w:rPr>
        <w:t>nesaistītu</w:t>
      </w:r>
      <w:r w:rsidR="005F201B" w:rsidRPr="00327B42">
        <w:rPr>
          <w:b/>
          <w:bCs/>
          <w:szCs w:val="24"/>
        </w:rPr>
        <w:t xml:space="preserve"> pr</w:t>
      </w:r>
      <w:r w:rsidR="004F476B" w:rsidRPr="00327B42">
        <w:rPr>
          <w:b/>
          <w:bCs/>
          <w:szCs w:val="24"/>
        </w:rPr>
        <w:t>ojektu sagatavošanas finansēšanai</w:t>
      </w:r>
      <w:r w:rsidR="00932440">
        <w:rPr>
          <w:b/>
          <w:bCs/>
          <w:szCs w:val="24"/>
        </w:rPr>
        <w:t xml:space="preserve"> biedrībām un nodibinājumiem</w:t>
      </w:r>
    </w:p>
    <w:bookmarkEnd w:id="0"/>
    <w:bookmarkEnd w:id="1"/>
    <w:p w14:paraId="2F314338" w14:textId="77777777" w:rsidR="006851AA" w:rsidRPr="00327B42" w:rsidRDefault="003563C2" w:rsidP="00B73FA8">
      <w:pPr>
        <w:tabs>
          <w:tab w:val="left" w:pos="851"/>
        </w:tabs>
        <w:ind w:firstLine="426"/>
        <w:contextualSpacing/>
        <w:jc w:val="right"/>
        <w:rPr>
          <w:szCs w:val="24"/>
          <w:lang w:eastAsia="lv-LV"/>
        </w:rPr>
      </w:pPr>
      <w:r w:rsidRPr="00327B42">
        <w:rPr>
          <w:szCs w:val="24"/>
          <w:lang w:eastAsia="lv-LV"/>
        </w:rPr>
        <w:t xml:space="preserve">Izdots saskaņā ar Ministru kabineta </w:t>
      </w:r>
    </w:p>
    <w:p w14:paraId="0FEC8227" w14:textId="77777777" w:rsidR="00D91040" w:rsidRPr="00890941" w:rsidRDefault="00D91040" w:rsidP="00BF2ED6">
      <w:pPr>
        <w:tabs>
          <w:tab w:val="left" w:pos="851"/>
        </w:tabs>
        <w:ind w:firstLine="426"/>
        <w:contextualSpacing/>
        <w:jc w:val="right"/>
        <w:rPr>
          <w:szCs w:val="24"/>
          <w:lang w:eastAsia="lv-LV"/>
        </w:rPr>
      </w:pPr>
      <w:r w:rsidRPr="00327B42">
        <w:rPr>
          <w:szCs w:val="24"/>
          <w:lang w:eastAsia="lv-LV"/>
        </w:rPr>
        <w:t>20</w:t>
      </w:r>
      <w:r>
        <w:rPr>
          <w:szCs w:val="24"/>
          <w:lang w:eastAsia="lv-LV"/>
        </w:rPr>
        <w:t>23</w:t>
      </w:r>
      <w:r w:rsidR="003563C2" w:rsidRPr="00327B42">
        <w:rPr>
          <w:szCs w:val="24"/>
          <w:lang w:eastAsia="lv-LV"/>
        </w:rPr>
        <w:t xml:space="preserve">. gada </w:t>
      </w:r>
      <w:r>
        <w:rPr>
          <w:szCs w:val="24"/>
          <w:lang w:eastAsia="lv-LV"/>
        </w:rPr>
        <w:t>19</w:t>
      </w:r>
      <w:r w:rsidR="003563C2" w:rsidRPr="00327B42">
        <w:rPr>
          <w:szCs w:val="24"/>
          <w:lang w:eastAsia="lv-LV"/>
        </w:rPr>
        <w:t>.</w:t>
      </w:r>
      <w:r w:rsidRPr="00D91040">
        <w:rPr>
          <w:szCs w:val="24"/>
          <w:lang w:eastAsia="lv-LV"/>
        </w:rPr>
        <w:t xml:space="preserve"> </w:t>
      </w:r>
      <w:r w:rsidRPr="00890941">
        <w:rPr>
          <w:szCs w:val="24"/>
          <w:lang w:eastAsia="lv-LV"/>
        </w:rPr>
        <w:t>decembra</w:t>
      </w:r>
      <w:r w:rsidR="00811D94" w:rsidRPr="00327B42">
        <w:rPr>
          <w:szCs w:val="24"/>
          <w:lang w:eastAsia="lv-LV"/>
        </w:rPr>
        <w:t xml:space="preserve"> noteikumu</w:t>
      </w:r>
      <w:r w:rsidR="003563C2" w:rsidRPr="00327B42">
        <w:rPr>
          <w:szCs w:val="24"/>
          <w:lang w:eastAsia="lv-LV"/>
        </w:rPr>
        <w:t xml:space="preserve"> Nr. </w:t>
      </w:r>
      <w:r w:rsidRPr="00890941">
        <w:rPr>
          <w:szCs w:val="24"/>
          <w:lang w:eastAsia="lv-LV"/>
        </w:rPr>
        <w:t xml:space="preserve">810 </w:t>
      </w:r>
    </w:p>
    <w:p w14:paraId="7F49DE97" w14:textId="77777777" w:rsidR="006851AA" w:rsidRPr="00327B42" w:rsidRDefault="00D91040" w:rsidP="00D91040">
      <w:pPr>
        <w:tabs>
          <w:tab w:val="left" w:pos="851"/>
        </w:tabs>
        <w:ind w:firstLine="426"/>
        <w:contextualSpacing/>
        <w:jc w:val="right"/>
        <w:rPr>
          <w:szCs w:val="24"/>
          <w:lang w:eastAsia="lv-LV"/>
        </w:rPr>
      </w:pPr>
      <w:r w:rsidRPr="00890941">
        <w:rPr>
          <w:szCs w:val="24"/>
          <w:lang w:eastAsia="lv-LV"/>
        </w:rPr>
        <w:t>„</w:t>
      </w:r>
      <w:r w:rsidRPr="00890941">
        <w:rPr>
          <w:szCs w:val="24"/>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r w:rsidR="003563C2" w:rsidRPr="00327B42">
        <w:rPr>
          <w:rFonts w:eastAsia="Times New Roman"/>
          <w:bCs/>
          <w:szCs w:val="24"/>
        </w:rPr>
        <w:t>”</w:t>
      </w:r>
      <w:r w:rsidR="003563C2" w:rsidRPr="00327B42">
        <w:rPr>
          <w:szCs w:val="24"/>
          <w:lang w:eastAsia="lv-LV"/>
        </w:rPr>
        <w:t xml:space="preserve"> </w:t>
      </w:r>
      <w:r w:rsidR="00CC0E51" w:rsidRPr="004B6D3A">
        <w:rPr>
          <w:szCs w:val="24"/>
          <w:shd w:val="clear" w:color="auto" w:fill="FFFFFF"/>
        </w:rPr>
        <w:t xml:space="preserve">pirmās un otrās projektu iesniegumu atlases kārtas īstenošanas </w:t>
      </w:r>
      <w:r w:rsidR="00CC0E51" w:rsidRPr="00CC0E51">
        <w:rPr>
          <w:szCs w:val="24"/>
          <w:shd w:val="clear" w:color="auto" w:fill="FFFFFF"/>
        </w:rPr>
        <w:t>noteikumi</w:t>
      </w:r>
      <w:r w:rsidR="00CC0E51">
        <w:rPr>
          <w:szCs w:val="24"/>
          <w:shd w:val="clear" w:color="auto" w:fill="FFFFFF"/>
        </w:rPr>
        <w:t>”</w:t>
      </w:r>
    </w:p>
    <w:p w14:paraId="16AEF7DA" w14:textId="77777777" w:rsidR="00916E13" w:rsidRPr="00916E13" w:rsidRDefault="00D91040" w:rsidP="00916E13">
      <w:pPr>
        <w:jc w:val="right"/>
      </w:pPr>
      <w:r w:rsidRPr="00916E13">
        <w:t xml:space="preserve">17.5.1. </w:t>
      </w:r>
      <w:r w:rsidR="00FD7088" w:rsidRPr="00916E13">
        <w:t>apakšpunktu</w:t>
      </w:r>
    </w:p>
    <w:p w14:paraId="624D3337" w14:textId="7592AACA" w:rsidR="00DE3C73" w:rsidRPr="00D264CE" w:rsidRDefault="00D264CE" w:rsidP="002E1752">
      <w:pPr>
        <w:pStyle w:val="Heading1"/>
        <w:spacing w:after="240"/>
      </w:pPr>
      <w:r>
        <w:t>1. </w:t>
      </w:r>
      <w:r w:rsidR="00DE3C73" w:rsidRPr="00D264CE">
        <w:t>Vispārīgie jautājumi</w:t>
      </w:r>
    </w:p>
    <w:p w14:paraId="4D4472CE" w14:textId="11E9A941" w:rsidR="006C6D03" w:rsidRPr="00916E13" w:rsidRDefault="00A20D49" w:rsidP="00916E13">
      <w:pPr>
        <w:pStyle w:val="Style3"/>
        <w:numPr>
          <w:ilvl w:val="0"/>
          <w:numId w:val="25"/>
        </w:numPr>
        <w:ind w:left="0" w:firstLine="567"/>
      </w:pPr>
      <w:r w:rsidRPr="00C85E58">
        <w:t xml:space="preserve">Nolikums </w:t>
      </w:r>
      <w:r w:rsidR="0052241B" w:rsidRPr="00BC2B71">
        <w:t>“</w:t>
      </w:r>
      <w:r w:rsidR="00407079">
        <w:t>A</w:t>
      </w:r>
      <w:r w:rsidR="00932440">
        <w:t>tbalsta piešķiršanas kārtība Eiropas Savienības programmas "Apvārsnis Eiropa" un 10. Ietvara programmas apakšprogrammu konkursos iesniegtu un virs kvalitātes sliekšņa novērtētu ar saimniecisko darbību nesaistītu projektu sagatavošanas finansēšanai biedrībām un nodibinājumiem</w:t>
      </w:r>
      <w:r w:rsidR="0052241B" w:rsidRPr="00D53151">
        <w:t>”</w:t>
      </w:r>
      <w:r w:rsidR="005D2386">
        <w:t xml:space="preserve"> (turpmāk </w:t>
      </w:r>
      <w:r w:rsidR="00187CAE">
        <w:t>–</w:t>
      </w:r>
      <w:r w:rsidR="005D2386">
        <w:t xml:space="preserve"> nolikums</w:t>
      </w:r>
      <w:r w:rsidR="00187CAE">
        <w:t xml:space="preserve">) </w:t>
      </w:r>
      <w:r w:rsidRPr="00D53151">
        <w:t xml:space="preserve">nosaka </w:t>
      </w:r>
      <w:r w:rsidR="00D6130E" w:rsidRPr="00D53151">
        <w:t>Eiropas Savienības</w:t>
      </w:r>
      <w:r w:rsidR="00DE1277">
        <w:t xml:space="preserve"> (turpmāk – ES)</w:t>
      </w:r>
      <w:r w:rsidR="00D6130E" w:rsidRPr="00D53151">
        <w:t xml:space="preserve"> kohēzijas politikas programmas 2021.–2027.gadam 1.1.1</w:t>
      </w:r>
      <w:r w:rsidR="00932440" w:rsidRPr="00D53151">
        <w:t>.</w:t>
      </w:r>
      <w:r w:rsidR="00932440">
        <w:t> </w:t>
      </w:r>
      <w:r w:rsidR="00D6130E" w:rsidRPr="00D53151">
        <w:t>specifiskā atbalsta mērķa “Pētniecības un inovāciju kapacitātes stiprināšana un progresīvu tehnoloģiju ieviešana kopējā P&amp;A sistēmā” 1.1.1.5</w:t>
      </w:r>
      <w:r w:rsidR="00932440" w:rsidRPr="00D53151">
        <w:t>.</w:t>
      </w:r>
      <w:r w:rsidR="00932440">
        <w:t> </w:t>
      </w:r>
      <w:r w:rsidR="00D6130E" w:rsidRPr="00D53151">
        <w:t>pasākuma “Latvijas pilnvērtīga dalība Apvārsnis Eiropa programmā, tajā skaitā nodrošinot kompleksu atbalsta instrumentu klāstu un sasaisti ar RIS3 specializācijas jomu attīstīšanu</w:t>
      </w:r>
      <w:r w:rsidR="00CC0E51" w:rsidRPr="00D53151">
        <w:t>”</w:t>
      </w:r>
      <w:r w:rsidR="001B6F24" w:rsidRPr="00D53151">
        <w:t xml:space="preserve"> </w:t>
      </w:r>
      <w:r w:rsidRPr="00932440">
        <w:rPr>
          <w:rFonts w:eastAsia="Times New Roman"/>
          <w:bCs/>
        </w:rPr>
        <w:t>ietvaros finansiāla atbalsta (turpmāk – atbalsts) piešķiršanu</w:t>
      </w:r>
      <w:r w:rsidR="00C92528" w:rsidRPr="00932440">
        <w:rPr>
          <w:rFonts w:eastAsia="Times New Roman"/>
          <w:bCs/>
        </w:rPr>
        <w:t xml:space="preserve"> par</w:t>
      </w:r>
      <w:r w:rsidRPr="00932440">
        <w:rPr>
          <w:rFonts w:eastAsia="Times New Roman"/>
          <w:bCs/>
        </w:rPr>
        <w:t xml:space="preserve"> </w:t>
      </w:r>
      <w:r w:rsidRPr="00D53151">
        <w:rPr>
          <w:lang w:eastAsia="lv-LV"/>
        </w:rPr>
        <w:t>projektu pieteikumu (turpmāk – projekts)</w:t>
      </w:r>
      <w:r w:rsidRPr="00D53151">
        <w:t>, kas iesniegt</w:t>
      </w:r>
      <w:r w:rsidR="00737EC4" w:rsidRPr="00D53151">
        <w:t>s</w:t>
      </w:r>
      <w:r w:rsidRPr="00D53151">
        <w:t xml:space="preserve"> </w:t>
      </w:r>
      <w:r w:rsidR="003E2494" w:rsidRPr="00D53151">
        <w:t xml:space="preserve">attiecīgo </w:t>
      </w:r>
      <w:r w:rsidR="00DE1277">
        <w:t>ES</w:t>
      </w:r>
      <w:r w:rsidR="003E2494" w:rsidRPr="00D53151">
        <w:t xml:space="preserve"> izpildinstitūciju organizētajos </w:t>
      </w:r>
      <w:r w:rsidR="00E53FF8">
        <w:rPr>
          <w:bCs/>
        </w:rPr>
        <w:t>ES</w:t>
      </w:r>
      <w:r w:rsidR="00EE690E" w:rsidRPr="00932440">
        <w:rPr>
          <w:bCs/>
        </w:rPr>
        <w:t xml:space="preserve"> </w:t>
      </w:r>
      <w:r w:rsidR="00BD1F0A" w:rsidRPr="00932440">
        <w:rPr>
          <w:bCs/>
        </w:rPr>
        <w:t>programmas "Apvārsnis Eiropa"</w:t>
      </w:r>
      <w:r w:rsidR="00D6130E" w:rsidRPr="00932440">
        <w:rPr>
          <w:bCs/>
        </w:rPr>
        <w:t xml:space="preserve"> </w:t>
      </w:r>
      <w:r w:rsidR="00A94E7E" w:rsidRPr="00D53151">
        <w:t xml:space="preserve">(turpmāk – programma “Apvārsnis Eiropa”) </w:t>
      </w:r>
      <w:r w:rsidR="00D6130E" w:rsidRPr="00932440">
        <w:rPr>
          <w:bCs/>
        </w:rPr>
        <w:t>un 10. Ietvara programmas</w:t>
      </w:r>
      <w:r w:rsidR="00A94E7E" w:rsidRPr="00932440">
        <w:rPr>
          <w:bCs/>
        </w:rPr>
        <w:t xml:space="preserve"> </w:t>
      </w:r>
      <w:r w:rsidR="00A94E7E" w:rsidRPr="00D53151">
        <w:t>(turpmāk – 10</w:t>
      </w:r>
      <w:r w:rsidR="00E30515" w:rsidRPr="00D53151">
        <w:t>.</w:t>
      </w:r>
      <w:r w:rsidR="00E30515">
        <w:t> </w:t>
      </w:r>
      <w:r w:rsidR="00A94E7E" w:rsidRPr="00D53151">
        <w:t>IP)</w:t>
      </w:r>
      <w:r w:rsidR="00EE690E" w:rsidRPr="00D53151">
        <w:t xml:space="preserve">, to </w:t>
      </w:r>
      <w:r w:rsidRPr="00D53151">
        <w:t>apakšprogrammu</w:t>
      </w:r>
      <w:r w:rsidR="00BA1635" w:rsidRPr="00D53151">
        <w:t>, speciālo programmu, kopuzņēmumu un aktivitāšu</w:t>
      </w:r>
      <w:r w:rsidRPr="00D53151">
        <w:t xml:space="preserve"> </w:t>
      </w:r>
      <w:r w:rsidR="003E2494" w:rsidRPr="00D53151">
        <w:t xml:space="preserve">projektu </w:t>
      </w:r>
      <w:r w:rsidRPr="00D53151">
        <w:t>konkursos</w:t>
      </w:r>
      <w:r w:rsidR="003E2494" w:rsidRPr="00D53151">
        <w:t xml:space="preserve"> (turpmāk – projektu konkurss)</w:t>
      </w:r>
      <w:r w:rsidR="00CC0E51" w:rsidRPr="00D53151">
        <w:t>,</w:t>
      </w:r>
      <w:r w:rsidR="00C92528" w:rsidRPr="00D53151">
        <w:t xml:space="preserve"> sagatavošanu</w:t>
      </w:r>
      <w:r w:rsidRPr="00D53151">
        <w:t xml:space="preserve">, </w:t>
      </w:r>
      <w:r w:rsidR="00C92528" w:rsidRPr="00D53151">
        <w:t xml:space="preserve">kā arī, </w:t>
      </w:r>
      <w:r w:rsidRPr="00D53151">
        <w:t xml:space="preserve">ietverot atbalsta </w:t>
      </w:r>
      <w:r w:rsidRPr="00D53151">
        <w:lastRenderedPageBreak/>
        <w:t xml:space="preserve">piešķiršanas nosacījumus, </w:t>
      </w:r>
      <w:r w:rsidRPr="00932440">
        <w:rPr>
          <w:rFonts w:eastAsia="Times New Roman"/>
          <w:bCs/>
          <w:lang w:eastAsia="lv-LV"/>
        </w:rPr>
        <w:t>atbalsta pieteikuma iesniegšan</w:t>
      </w:r>
      <w:r w:rsidR="009A4A1E" w:rsidRPr="00932440">
        <w:rPr>
          <w:rFonts w:eastAsia="Times New Roman"/>
          <w:bCs/>
          <w:lang w:eastAsia="lv-LV"/>
        </w:rPr>
        <w:t>as</w:t>
      </w:r>
      <w:r w:rsidR="00A27974" w:rsidRPr="00932440">
        <w:rPr>
          <w:rFonts w:eastAsia="Times New Roman"/>
          <w:bCs/>
          <w:lang w:eastAsia="lv-LV"/>
        </w:rPr>
        <w:t>,</w:t>
      </w:r>
      <w:r w:rsidRPr="00932440">
        <w:rPr>
          <w:rFonts w:eastAsia="Times New Roman"/>
          <w:bCs/>
          <w:lang w:eastAsia="lv-LV"/>
        </w:rPr>
        <w:t xml:space="preserve"> </w:t>
      </w:r>
      <w:r w:rsidR="00C92528" w:rsidRPr="00D53151">
        <w:t>vērtēšan</w:t>
      </w:r>
      <w:r w:rsidR="009A4A1E" w:rsidRPr="00D53151">
        <w:t>as</w:t>
      </w:r>
      <w:r w:rsidRPr="00D53151">
        <w:t xml:space="preserve"> </w:t>
      </w:r>
      <w:r w:rsidR="00D6504A" w:rsidRPr="00D53151">
        <w:t xml:space="preserve">un lēmuma </w:t>
      </w:r>
      <w:r w:rsidR="00FD7CCA" w:rsidRPr="00D53151">
        <w:t>par atbalst</w:t>
      </w:r>
      <w:r w:rsidR="00931586" w:rsidRPr="00D53151">
        <w:t>a</w:t>
      </w:r>
      <w:r w:rsidR="00FD7CCA" w:rsidRPr="00D53151">
        <w:t xml:space="preserve"> </w:t>
      </w:r>
      <w:r w:rsidRPr="00D53151">
        <w:t>pieņemšan</w:t>
      </w:r>
      <w:r w:rsidR="009A4A1E" w:rsidRPr="00D53151">
        <w:t>as kārtību</w:t>
      </w:r>
      <w:r w:rsidRPr="00D53151">
        <w:t>.</w:t>
      </w:r>
    </w:p>
    <w:p w14:paraId="55F53029" w14:textId="4C0EDAE2" w:rsidR="006C6D03" w:rsidRPr="00D264CE" w:rsidRDefault="00DE3C73" w:rsidP="00916E13">
      <w:pPr>
        <w:pStyle w:val="Style3"/>
        <w:numPr>
          <w:ilvl w:val="0"/>
          <w:numId w:val="25"/>
        </w:numPr>
        <w:ind w:left="0" w:firstLine="567"/>
        <w:rPr>
          <w:lang w:eastAsia="lv-LV"/>
        </w:rPr>
      </w:pPr>
      <w:r w:rsidRPr="00D264CE">
        <w:t xml:space="preserve">Nolikuma mērķis ir motivēt </w:t>
      </w:r>
      <w:r w:rsidR="00D6130E" w:rsidRPr="00D264CE">
        <w:rPr>
          <w:shd w:val="clear" w:color="auto" w:fill="FFFFFF"/>
        </w:rPr>
        <w:t>biedrības un nodibinājumus, kuri ir Latvijas Republikas zinātnisko institūciju reģistrā reģistrētas zinātniskās institūcijas</w:t>
      </w:r>
      <w:r w:rsidR="00931586" w:rsidRPr="00D264CE">
        <w:rPr>
          <w:shd w:val="clear" w:color="auto" w:fill="FFFFFF"/>
        </w:rPr>
        <w:t>,</w:t>
      </w:r>
      <w:r w:rsidR="00D6130E" w:rsidRPr="00D264CE" w:rsidDel="004140CF">
        <w:t xml:space="preserve"> </w:t>
      </w:r>
      <w:r w:rsidRPr="00D264CE">
        <w:t xml:space="preserve">piedalīties konkurētspējīgu </w:t>
      </w:r>
      <w:r w:rsidR="006C6D03" w:rsidRPr="00D264CE">
        <w:rPr>
          <w:lang w:eastAsia="lv-LV"/>
        </w:rPr>
        <w:t xml:space="preserve">projektu </w:t>
      </w:r>
      <w:r w:rsidRPr="00D264CE">
        <w:t xml:space="preserve">iesniegšanai </w:t>
      </w:r>
      <w:r w:rsidR="00FD7CCA" w:rsidRPr="00D264CE">
        <w:t xml:space="preserve">projektu </w:t>
      </w:r>
      <w:r w:rsidRPr="00D264CE">
        <w:t xml:space="preserve">konkursos, un sniegt atbalstu šo projektu </w:t>
      </w:r>
      <w:r w:rsidR="00D50667" w:rsidRPr="00D264CE">
        <w:t>sagatavošanai</w:t>
      </w:r>
      <w:r w:rsidR="00FD7CCA" w:rsidRPr="00D264CE">
        <w:t>.</w:t>
      </w:r>
      <w:r w:rsidRPr="00D264CE">
        <w:t xml:space="preserve"> </w:t>
      </w:r>
    </w:p>
    <w:p w14:paraId="521D8841" w14:textId="77777777" w:rsidR="003B3825" w:rsidRDefault="00E060D9" w:rsidP="00916E13">
      <w:pPr>
        <w:pStyle w:val="ListParagraph"/>
        <w:numPr>
          <w:ilvl w:val="0"/>
          <w:numId w:val="25"/>
        </w:numPr>
        <w:ind w:left="0" w:firstLine="567"/>
        <w:rPr>
          <w:lang w:eastAsia="lv-LV"/>
        </w:rPr>
      </w:pPr>
      <w:r w:rsidRPr="00327B42">
        <w:t>Latvijas Zinātnes padome</w:t>
      </w:r>
      <w:r w:rsidR="00966A95" w:rsidRPr="00327B42">
        <w:t xml:space="preserve"> (turpmāk – </w:t>
      </w:r>
      <w:r w:rsidRPr="00327B42">
        <w:t>padome</w:t>
      </w:r>
      <w:r w:rsidR="00966A95" w:rsidRPr="00327B42">
        <w:t>) piešķir atbalstu</w:t>
      </w:r>
      <w:r w:rsidR="00981569" w:rsidRPr="00327B42">
        <w:t xml:space="preserve"> ievērojot:</w:t>
      </w:r>
    </w:p>
    <w:p w14:paraId="07F37B04" w14:textId="414D18EF" w:rsidR="002E1752" w:rsidRDefault="00981569" w:rsidP="00916E13">
      <w:pPr>
        <w:pStyle w:val="ListParagraph"/>
        <w:numPr>
          <w:ilvl w:val="1"/>
          <w:numId w:val="25"/>
        </w:numPr>
        <w:ind w:left="0" w:firstLine="567"/>
        <w:rPr>
          <w:lang w:eastAsia="lv-LV"/>
        </w:rPr>
      </w:pPr>
      <w:r w:rsidRPr="00327B42">
        <w:t>nolikumu;</w:t>
      </w:r>
    </w:p>
    <w:p w14:paraId="27A46F59" w14:textId="3044E8BE" w:rsidR="002E1752" w:rsidRPr="002E1752" w:rsidRDefault="00966A95" w:rsidP="00916E13">
      <w:pPr>
        <w:pStyle w:val="ListParagraph"/>
        <w:numPr>
          <w:ilvl w:val="1"/>
          <w:numId w:val="25"/>
        </w:numPr>
        <w:ind w:left="0" w:firstLine="567"/>
        <w:rPr>
          <w:lang w:eastAsia="lv-LV"/>
        </w:rPr>
      </w:pPr>
      <w:r w:rsidRPr="00FA4C2A">
        <w:rPr>
          <w:lang w:eastAsia="lv-LV"/>
        </w:rPr>
        <w:t xml:space="preserve">Ministru kabineta </w:t>
      </w:r>
      <w:r w:rsidR="00D6130E" w:rsidRPr="00FA4C2A">
        <w:rPr>
          <w:lang w:eastAsia="lv-LV"/>
        </w:rPr>
        <w:t>2023</w:t>
      </w:r>
      <w:r w:rsidR="006C6DD9" w:rsidRPr="00FA4C2A">
        <w:rPr>
          <w:lang w:eastAsia="lv-LV"/>
        </w:rPr>
        <w:t>.</w:t>
      </w:r>
      <w:r w:rsidR="006C6DD9">
        <w:rPr>
          <w:lang w:eastAsia="lv-LV"/>
        </w:rPr>
        <w:t> </w:t>
      </w:r>
      <w:r w:rsidR="006C6DD9" w:rsidRPr="00FA4C2A">
        <w:rPr>
          <w:lang w:eastAsia="lv-LV"/>
        </w:rPr>
        <w:t>gada</w:t>
      </w:r>
      <w:r w:rsidR="006C6DD9">
        <w:rPr>
          <w:lang w:eastAsia="lv-LV"/>
        </w:rPr>
        <w:t> </w:t>
      </w:r>
      <w:r w:rsidR="00D6130E" w:rsidRPr="00FA4C2A">
        <w:rPr>
          <w:lang w:eastAsia="lv-LV"/>
        </w:rPr>
        <w:t>19.</w:t>
      </w:r>
      <w:r w:rsidR="006C6DD9">
        <w:rPr>
          <w:lang w:eastAsia="lv-LV"/>
        </w:rPr>
        <w:t> </w:t>
      </w:r>
      <w:r w:rsidR="00D6130E" w:rsidRPr="00FA4C2A">
        <w:rPr>
          <w:lang w:eastAsia="lv-LV"/>
        </w:rPr>
        <w:t>decembra</w:t>
      </w:r>
      <w:r w:rsidR="00D6130E" w:rsidRPr="00FA4C2A" w:rsidDel="00D6130E">
        <w:rPr>
          <w:lang w:eastAsia="lv-LV"/>
        </w:rPr>
        <w:t xml:space="preserve"> </w:t>
      </w:r>
      <w:r w:rsidRPr="00FA4C2A">
        <w:rPr>
          <w:lang w:eastAsia="lv-LV"/>
        </w:rPr>
        <w:t>noteikumu</w:t>
      </w:r>
      <w:r w:rsidR="00981569" w:rsidRPr="00FA4C2A">
        <w:rPr>
          <w:lang w:eastAsia="lv-LV"/>
        </w:rPr>
        <w:t>s</w:t>
      </w:r>
      <w:r w:rsidRPr="00FA4C2A">
        <w:rPr>
          <w:lang w:eastAsia="lv-LV"/>
        </w:rPr>
        <w:t xml:space="preserve"> Nr</w:t>
      </w:r>
      <w:r w:rsidR="006C6DD9" w:rsidRPr="00FA4C2A">
        <w:rPr>
          <w:lang w:eastAsia="lv-LV"/>
        </w:rPr>
        <w:t>.</w:t>
      </w:r>
      <w:r w:rsidR="006C6DD9">
        <w:rPr>
          <w:lang w:eastAsia="lv-LV"/>
        </w:rPr>
        <w:t> </w:t>
      </w:r>
      <w:hyperlink r:id="rId12" w:history="1">
        <w:r w:rsidR="00D6130E" w:rsidRPr="002E1752">
          <w:rPr>
            <w:rStyle w:val="Hyperlink"/>
            <w:color w:val="auto"/>
            <w:szCs w:val="24"/>
            <w:u w:val="none"/>
            <w:lang w:eastAsia="lv-LV"/>
          </w:rPr>
          <w:t>810</w:t>
        </w:r>
      </w:hyperlink>
      <w:r w:rsidR="00D6130E" w:rsidRPr="00FA4C2A">
        <w:rPr>
          <w:lang w:eastAsia="lv-LV"/>
        </w:rPr>
        <w:t xml:space="preserve"> „</w:t>
      </w:r>
      <w:r w:rsidR="00D6130E" w:rsidRPr="002E1752">
        <w:rPr>
          <w:shd w:val="clear" w:color="auto" w:fill="FFFFFF"/>
        </w:rPr>
        <w:t>Eiropas Savienības kohēzijas politikas programmas 2021.–2027. gadam 1.1.1.</w:t>
      </w:r>
      <w:r w:rsidR="006C6DD9">
        <w:rPr>
          <w:shd w:val="clear" w:color="auto" w:fill="FFFFFF"/>
        </w:rPr>
        <w:t> </w:t>
      </w:r>
      <w:r w:rsidR="00D6130E" w:rsidRPr="002E1752">
        <w:rPr>
          <w:shd w:val="clear" w:color="auto" w:fill="FFFFFF"/>
        </w:rPr>
        <w:t>specifiskā atbalsta mērķa "Pētniecības un inovāciju kapacitātes stiprināšana un progresīvu tehnoloģiju ieviešana kopējā P&amp;A sistēmā" 1.1.1.5.</w:t>
      </w:r>
      <w:r w:rsidR="006C6DD9">
        <w:rPr>
          <w:shd w:val="clear" w:color="auto" w:fill="FFFFFF"/>
        </w:rPr>
        <w:t> </w:t>
      </w:r>
      <w:r w:rsidR="00D6130E" w:rsidRPr="002E1752">
        <w:rPr>
          <w:shd w:val="clear" w:color="auto" w:fill="FFFFFF"/>
        </w:rPr>
        <w:t xml:space="preserve">pasākuma </w:t>
      </w:r>
      <w:r w:rsidR="006C1A9A" w:rsidRPr="002E1752">
        <w:rPr>
          <w:shd w:val="clear" w:color="auto" w:fill="FFFFFF"/>
        </w:rPr>
        <w:t>""</w:t>
      </w:r>
      <w:r w:rsidR="00D6130E" w:rsidRPr="002E1752">
        <w:rPr>
          <w:shd w:val="clear" w:color="auto" w:fill="FFFFFF"/>
        </w:rPr>
        <w:t>Latvijas pilnvērtīga dalība Apvārsnis Eiropa programmā, tajā skaitā nodrošinot kompleksu atbalsta instrumentu klāstu un sasaisti ar RIS3 specializācijas jomu attīstīšanu" pirmās un otrās projektu iesniegumu atlases kārtas īstenošanas noteikumi</w:t>
      </w:r>
      <w:r w:rsidRPr="002E1752">
        <w:rPr>
          <w:rFonts w:eastAsia="Times New Roman"/>
        </w:rPr>
        <w:t>” (turpmāk – SAM MK noteikumi)</w:t>
      </w:r>
      <w:r w:rsidR="00981569" w:rsidRPr="002E1752">
        <w:rPr>
          <w:rFonts w:eastAsia="Times New Roman"/>
        </w:rPr>
        <w:t>;</w:t>
      </w:r>
    </w:p>
    <w:p w14:paraId="5D412653" w14:textId="032D940F" w:rsidR="004B6404" w:rsidRPr="005E5461" w:rsidRDefault="004B6404" w:rsidP="00916E13">
      <w:pPr>
        <w:pStyle w:val="ListParagraph"/>
        <w:numPr>
          <w:ilvl w:val="1"/>
          <w:numId w:val="25"/>
        </w:numPr>
        <w:ind w:left="0" w:firstLine="567"/>
        <w:rPr>
          <w:lang w:eastAsia="lv-LV"/>
        </w:rPr>
      </w:pPr>
      <w:r w:rsidRPr="002E1752">
        <w:rPr>
          <w:rFonts w:eastAsia="ヒラギノ角ゴ Pro W3"/>
          <w:lang w:eastAsia="lv-LV"/>
        </w:rPr>
        <w:t>Izglītības un zinātnes ministrijas 2025.</w:t>
      </w:r>
      <w:r w:rsidR="006C6DD9">
        <w:rPr>
          <w:rFonts w:eastAsia="ヒラギノ角ゴ Pro W3"/>
          <w:lang w:eastAsia="lv-LV"/>
        </w:rPr>
        <w:t> </w:t>
      </w:r>
      <w:r w:rsidRPr="002E1752">
        <w:rPr>
          <w:rFonts w:eastAsia="ヒラギノ角ゴ Pro W3"/>
          <w:lang w:eastAsia="lv-LV"/>
        </w:rPr>
        <w:t>gada</w:t>
      </w:r>
      <w:r w:rsidR="006C6DD9">
        <w:rPr>
          <w:rFonts w:eastAsia="ヒラギノ角ゴ Pro W3"/>
          <w:lang w:eastAsia="lv-LV"/>
        </w:rPr>
        <w:t> </w:t>
      </w:r>
      <w:r w:rsidRPr="002E1752">
        <w:rPr>
          <w:rFonts w:eastAsia="ヒラギノ角ゴ Pro W3"/>
          <w:lang w:eastAsia="lv-LV"/>
        </w:rPr>
        <w:t>24.</w:t>
      </w:r>
      <w:r w:rsidR="006C6DD9">
        <w:rPr>
          <w:rFonts w:eastAsia="ヒラギノ角ゴ Pro W3"/>
          <w:lang w:eastAsia="lv-LV"/>
        </w:rPr>
        <w:t> </w:t>
      </w:r>
      <w:r w:rsidRPr="002E1752">
        <w:rPr>
          <w:rFonts w:eastAsia="ヒラギノ角ゴ Pro W3"/>
          <w:lang w:eastAsia="lv-LV"/>
        </w:rPr>
        <w:t>aprīļa metodiku</w:t>
      </w:r>
      <w:r w:rsidR="006C6DD9">
        <w:rPr>
          <w:rFonts w:eastAsia="ヒラギノ角ゴ Pro W3"/>
          <w:lang w:eastAsia="lv-LV"/>
        </w:rPr>
        <w:t xml:space="preserve"> </w:t>
      </w:r>
      <w:r w:rsidRPr="002E1752">
        <w:rPr>
          <w:rFonts w:eastAsia="ヒラギノ角ゴ Pro W3"/>
          <w:lang w:eastAsia="lv-LV"/>
        </w:rPr>
        <w:t>Nr.</w:t>
      </w:r>
      <w:r w:rsidR="006C6DD9">
        <w:rPr>
          <w:rFonts w:eastAsia="ヒラギノ角ゴ Pro W3"/>
          <w:lang w:eastAsia="lv-LV"/>
        </w:rPr>
        <w:t> </w:t>
      </w:r>
      <w:r w:rsidRPr="002E1752">
        <w:rPr>
          <w:rFonts w:eastAsia="ヒラギノ角ゴ Pro W3"/>
          <w:lang w:eastAsia="lv-LV"/>
        </w:rPr>
        <w:t>1-2e/25/137</w:t>
      </w:r>
      <w:r w:rsidR="006C6DD9">
        <w:rPr>
          <w:rFonts w:eastAsia="ヒラギノ角ゴ Pro W3"/>
          <w:lang w:eastAsia="lv-LV"/>
        </w:rPr>
        <w:t xml:space="preserve"> </w:t>
      </w:r>
      <w:r w:rsidRPr="02BF3FCF">
        <w:t>“</w:t>
      </w:r>
      <w:r w:rsidRPr="00916E13">
        <w:t xml:space="preserve">Vienas vienības izmaksu standarta likmes aprēķina un piemērošanas metodika viena programmas “Apvārsnis Eiropa” virs kvalitātes sliekšņa novērtēta projekta pieteikuma sagatavošanai </w:t>
      </w:r>
      <w:r w:rsidR="00E53FF8">
        <w:t>ES</w:t>
      </w:r>
      <w:r w:rsidRPr="00916E13">
        <w:t xml:space="preserve">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r w:rsidRPr="00404327">
        <w:rPr>
          <w:iCs/>
        </w:rPr>
        <w:t>”</w:t>
      </w:r>
      <w:r w:rsidR="00404327">
        <w:rPr>
          <w:rStyle w:val="FootnoteReference"/>
          <w:iCs/>
        </w:rPr>
        <w:footnoteReference w:id="2"/>
      </w:r>
      <w:r w:rsidRPr="00404327">
        <w:rPr>
          <w:iCs/>
        </w:rPr>
        <w:t xml:space="preserve"> (turpmāk - metodika). </w:t>
      </w:r>
    </w:p>
    <w:p w14:paraId="370AEC77" w14:textId="77777777" w:rsidR="00941F5F" w:rsidRDefault="00393138" w:rsidP="00941F5F">
      <w:pPr>
        <w:pStyle w:val="Heading1"/>
        <w:spacing w:after="240"/>
      </w:pPr>
      <w:r>
        <w:t>2. </w:t>
      </w:r>
      <w:r w:rsidR="000D3898" w:rsidRPr="002E1752">
        <w:t xml:space="preserve">Atbalsta </w:t>
      </w:r>
      <w:r w:rsidR="004458F6" w:rsidRPr="002E1752">
        <w:t xml:space="preserve">piešķiršanas </w:t>
      </w:r>
      <w:r w:rsidR="000D3898" w:rsidRPr="002E1752">
        <w:t>nosacījumi</w:t>
      </w:r>
    </w:p>
    <w:p w14:paraId="54489C94" w14:textId="091A850F" w:rsidR="001E6523" w:rsidRPr="001E6523" w:rsidRDefault="0049612C" w:rsidP="00916E13">
      <w:pPr>
        <w:pStyle w:val="ListParagraph"/>
        <w:numPr>
          <w:ilvl w:val="0"/>
          <w:numId w:val="25"/>
        </w:numPr>
        <w:ind w:firstLine="567"/>
      </w:pPr>
      <w:r>
        <w:t>1.1.1.5</w:t>
      </w:r>
      <w:r w:rsidR="00770B29">
        <w:t>. </w:t>
      </w:r>
      <w:r>
        <w:t>pasākuma ietvaros atbalsta pieteicējs (turpmāk</w:t>
      </w:r>
      <w:r w:rsidR="00E47C14">
        <w:t xml:space="preserve"> – pieteicējs) ir </w:t>
      </w:r>
      <w:r w:rsidR="00E47C14" w:rsidRPr="00E47C14">
        <w:t>biedrība vai nodibinājums, kurš ir Latvijas Republikas zinātnisko institūciju reģistrā reģistrēta zinātniskā institūcija</w:t>
      </w:r>
      <w:r w:rsidR="00E47C14">
        <w:t>.</w:t>
      </w:r>
    </w:p>
    <w:p w14:paraId="63162347" w14:textId="6B3A71E3" w:rsidR="007B644D" w:rsidRDefault="0047445B" w:rsidP="00916E13">
      <w:pPr>
        <w:pStyle w:val="ListParagraph"/>
        <w:numPr>
          <w:ilvl w:val="0"/>
          <w:numId w:val="25"/>
        </w:numPr>
        <w:ind w:firstLine="567"/>
      </w:pPr>
      <w:r w:rsidRPr="00E47C14">
        <w:t>Atbalstu piešķir</w:t>
      </w:r>
      <w:r w:rsidR="003E784C">
        <w:t xml:space="preserve"> </w:t>
      </w:r>
      <w:r w:rsidR="00936F6B">
        <w:t>pieteicējam</w:t>
      </w:r>
      <w:r w:rsidRPr="00E47C14">
        <w:t xml:space="preserve"> par</w:t>
      </w:r>
      <w:r w:rsidR="00A41B16" w:rsidRPr="00E47C14">
        <w:t xml:space="preserve"> </w:t>
      </w:r>
      <w:r w:rsidR="006C2238" w:rsidRPr="00E47C14">
        <w:t xml:space="preserve">projektu </w:t>
      </w:r>
      <w:r w:rsidR="00C64F62" w:rsidRPr="00E47C14">
        <w:t>konkursā</w:t>
      </w:r>
      <w:r w:rsidR="006C2238" w:rsidRPr="00E47C14">
        <w:t xml:space="preserve"> </w:t>
      </w:r>
      <w:bookmarkStart w:id="2" w:name="_Hlk97890923"/>
      <w:r w:rsidR="0021073E" w:rsidRPr="00E47C14">
        <w:t>iesniegta un virs kvalitātes sliekšņa</w:t>
      </w:r>
      <w:r w:rsidR="00E17111" w:rsidRPr="00E47C14">
        <w:t xml:space="preserve"> novērtēta</w:t>
      </w:r>
      <w:r w:rsidR="003E7334" w:rsidRPr="00E47C14">
        <w:t xml:space="preserve"> </w:t>
      </w:r>
      <w:r w:rsidR="009C04B1" w:rsidRPr="00E47C14">
        <w:t>(</w:t>
      </w:r>
      <w:r w:rsidR="00F139AF" w:rsidRPr="00E47C14">
        <w:t>virs kvalitātes sliekšņa novērtēts projekts – projekts, kurš Eiropas Komisijas novērtējumā ir sasniedzis vai pārsniedzis noteikto kvalitātes sliekšņa vērtību atbilstoši konkrētās programmas "Apvārsnis Eiropa" apakšprogrammas projektu pieteikumu vērtēšanas nosacījumiem</w:t>
      </w:r>
      <w:r w:rsidR="009C04B1" w:rsidRPr="00E47C14">
        <w:t>)</w:t>
      </w:r>
      <w:r w:rsidR="0021073E" w:rsidRPr="00E47C14">
        <w:t xml:space="preserve"> </w:t>
      </w:r>
      <w:bookmarkEnd w:id="2"/>
      <w:r w:rsidR="0021073E" w:rsidRPr="00E47C14">
        <w:t>projekta sagatavošan</w:t>
      </w:r>
      <w:r w:rsidRPr="00E47C14">
        <w:t>u</w:t>
      </w:r>
      <w:r w:rsidR="000F532C" w:rsidRPr="00E47C14">
        <w:t>,</w:t>
      </w:r>
      <w:r w:rsidRPr="00E47C14">
        <w:t xml:space="preserve"> piešķirot finansējumu</w:t>
      </w:r>
      <w:r w:rsidR="00BA1635" w:rsidRPr="00E47C14">
        <w:t xml:space="preserve"> saskaņā ar metodiku</w:t>
      </w:r>
      <w:r w:rsidRPr="00E47C14">
        <w:t>, attiecīgā projekta izstrādes izdevumu</w:t>
      </w:r>
      <w:r w:rsidR="0071040A" w:rsidRPr="00E47C14">
        <w:t xml:space="preserve"> segšanai</w:t>
      </w:r>
      <w:r w:rsidR="003C0B76" w:rsidRPr="00E47C14">
        <w:t>.</w:t>
      </w:r>
      <w:bookmarkStart w:id="3" w:name="_Hlk97890804"/>
    </w:p>
    <w:p w14:paraId="38EE1BCE" w14:textId="0EA9AE35" w:rsidR="007B644D" w:rsidRPr="007B644D" w:rsidRDefault="0047445B" w:rsidP="00916E13">
      <w:pPr>
        <w:pStyle w:val="ListParagraph"/>
        <w:numPr>
          <w:ilvl w:val="0"/>
          <w:numId w:val="25"/>
        </w:numPr>
        <w:ind w:firstLine="567"/>
      </w:pPr>
      <w:r w:rsidRPr="007B644D">
        <w:rPr>
          <w:szCs w:val="24"/>
        </w:rPr>
        <w:t>Atbalstu piešķir par projektu, kas</w:t>
      </w:r>
      <w:r w:rsidR="00C64F62" w:rsidRPr="007B644D">
        <w:rPr>
          <w:szCs w:val="24"/>
        </w:rPr>
        <w:t xml:space="preserve"> iesniegts </w:t>
      </w:r>
      <w:r w:rsidRPr="007B644D">
        <w:rPr>
          <w:szCs w:val="24"/>
        </w:rPr>
        <w:t xml:space="preserve">kādā no </w:t>
      </w:r>
      <w:r w:rsidR="007E4317" w:rsidRPr="00916E13">
        <w:rPr>
          <w:szCs w:val="24"/>
        </w:rPr>
        <w:t xml:space="preserve">nolikuma </w:t>
      </w:r>
      <w:r w:rsidR="00845461" w:rsidRPr="00916E13">
        <w:rPr>
          <w:szCs w:val="24"/>
        </w:rPr>
        <w:t>7</w:t>
      </w:r>
      <w:r w:rsidRPr="00916E13">
        <w:rPr>
          <w:szCs w:val="24"/>
        </w:rPr>
        <w:t>.</w:t>
      </w:r>
      <w:r w:rsidR="00090885" w:rsidRPr="00916E13">
        <w:rPr>
          <w:szCs w:val="24"/>
        </w:rPr>
        <w:t> </w:t>
      </w:r>
      <w:r w:rsidRPr="00916E13">
        <w:rPr>
          <w:szCs w:val="24"/>
        </w:rPr>
        <w:t>punktā</w:t>
      </w:r>
      <w:r w:rsidRPr="007B644D">
        <w:rPr>
          <w:szCs w:val="24"/>
        </w:rPr>
        <w:t xml:space="preserve"> </w:t>
      </w:r>
      <w:r w:rsidR="004C1A51" w:rsidRPr="007B644D">
        <w:rPr>
          <w:szCs w:val="24"/>
        </w:rPr>
        <w:t>norādīt</w:t>
      </w:r>
      <w:r w:rsidR="004C1A51">
        <w:rPr>
          <w:szCs w:val="24"/>
        </w:rPr>
        <w:t xml:space="preserve">o programmu </w:t>
      </w:r>
      <w:r w:rsidR="00693587">
        <w:rPr>
          <w:szCs w:val="24"/>
        </w:rPr>
        <w:t xml:space="preserve">un </w:t>
      </w:r>
      <w:r w:rsidR="004C1A51">
        <w:rPr>
          <w:szCs w:val="24"/>
        </w:rPr>
        <w:t>aktivitāšu konkursā</w:t>
      </w:r>
      <w:r w:rsidR="0071040A" w:rsidRPr="007B644D">
        <w:rPr>
          <w:szCs w:val="24"/>
        </w:rPr>
        <w:t xml:space="preserve">, kas </w:t>
      </w:r>
      <w:r w:rsidR="00693587" w:rsidRPr="007B644D">
        <w:rPr>
          <w:szCs w:val="24"/>
        </w:rPr>
        <w:t>organizēt</w:t>
      </w:r>
      <w:r w:rsidR="00693587">
        <w:rPr>
          <w:szCs w:val="24"/>
        </w:rPr>
        <w:t>s</w:t>
      </w:r>
      <w:r w:rsidR="00693587" w:rsidRPr="007B644D">
        <w:rPr>
          <w:szCs w:val="24"/>
        </w:rPr>
        <w:t xml:space="preserve"> </w:t>
      </w:r>
      <w:r w:rsidR="000F549E" w:rsidRPr="007B644D">
        <w:rPr>
          <w:szCs w:val="24"/>
        </w:rPr>
        <w:t>laika</w:t>
      </w:r>
      <w:r w:rsidRPr="007B644D">
        <w:rPr>
          <w:szCs w:val="24"/>
        </w:rPr>
        <w:t xml:space="preserve"> posmā</w:t>
      </w:r>
      <w:r w:rsidR="00C64F62" w:rsidRPr="007B644D">
        <w:rPr>
          <w:szCs w:val="24"/>
        </w:rPr>
        <w:t xml:space="preserve"> no </w:t>
      </w:r>
      <w:r w:rsidR="002321E3" w:rsidRPr="007B644D">
        <w:rPr>
          <w:szCs w:val="24"/>
        </w:rPr>
        <w:t>2021.</w:t>
      </w:r>
      <w:r w:rsidR="00115138">
        <w:rPr>
          <w:szCs w:val="24"/>
        </w:rPr>
        <w:t> </w:t>
      </w:r>
      <w:r w:rsidR="008448A3">
        <w:rPr>
          <w:szCs w:val="24"/>
        </w:rPr>
        <w:t>gada</w:t>
      </w:r>
      <w:r w:rsidR="00115138">
        <w:rPr>
          <w:szCs w:val="24"/>
        </w:rPr>
        <w:t xml:space="preserve"> līdz </w:t>
      </w:r>
      <w:r w:rsidR="00FA4C2A" w:rsidRPr="007B644D">
        <w:rPr>
          <w:szCs w:val="24"/>
        </w:rPr>
        <w:t>202</w:t>
      </w:r>
      <w:r w:rsidR="00931586" w:rsidRPr="007B644D">
        <w:rPr>
          <w:szCs w:val="24"/>
        </w:rPr>
        <w:t>9</w:t>
      </w:r>
      <w:r w:rsidR="00FA4C2A" w:rsidRPr="007B644D">
        <w:rPr>
          <w:szCs w:val="24"/>
        </w:rPr>
        <w:t>.</w:t>
      </w:r>
      <w:r w:rsidR="00115138">
        <w:rPr>
          <w:szCs w:val="24"/>
        </w:rPr>
        <w:t> </w:t>
      </w:r>
      <w:r w:rsidR="00C64F62" w:rsidRPr="007B644D">
        <w:rPr>
          <w:szCs w:val="24"/>
        </w:rPr>
        <w:t>gadam</w:t>
      </w:r>
      <w:r w:rsidR="00765E42" w:rsidRPr="007B644D">
        <w:rPr>
          <w:szCs w:val="24"/>
        </w:rPr>
        <w:t xml:space="preserve"> </w:t>
      </w:r>
      <w:bookmarkEnd w:id="3"/>
      <w:r w:rsidR="00765E42" w:rsidRPr="007B644D">
        <w:rPr>
          <w:szCs w:val="24"/>
        </w:rPr>
        <w:t>(ieskaitot)</w:t>
      </w:r>
      <w:r w:rsidR="001E5B87" w:rsidRPr="007B644D">
        <w:rPr>
          <w:szCs w:val="24"/>
        </w:rPr>
        <w:t xml:space="preserve"> un par </w:t>
      </w:r>
      <w:r w:rsidR="00D0257F" w:rsidRPr="007B644D">
        <w:rPr>
          <w:szCs w:val="24"/>
        </w:rPr>
        <w:t>kura</w:t>
      </w:r>
      <w:r w:rsidR="001E5B87" w:rsidRPr="007B644D">
        <w:rPr>
          <w:szCs w:val="24"/>
        </w:rPr>
        <w:t xml:space="preserve"> sagatavošanu iepriekš nav saņemts</w:t>
      </w:r>
      <w:r w:rsidR="005D6849" w:rsidRPr="007B644D">
        <w:rPr>
          <w:szCs w:val="24"/>
        </w:rPr>
        <w:t xml:space="preserve"> </w:t>
      </w:r>
      <w:r w:rsidR="0071040A" w:rsidRPr="007B644D">
        <w:rPr>
          <w:szCs w:val="24"/>
        </w:rPr>
        <w:t>finansējums</w:t>
      </w:r>
      <w:r w:rsidR="001A729B" w:rsidRPr="007B644D">
        <w:rPr>
          <w:szCs w:val="24"/>
        </w:rPr>
        <w:t>:</w:t>
      </w:r>
    </w:p>
    <w:p w14:paraId="0CAA060A" w14:textId="1FCA1280" w:rsidR="00AA1708" w:rsidRPr="00AA1708" w:rsidRDefault="002321E3" w:rsidP="00916E13">
      <w:pPr>
        <w:pStyle w:val="ListParagraph"/>
        <w:numPr>
          <w:ilvl w:val="1"/>
          <w:numId w:val="25"/>
        </w:numPr>
        <w:ind w:firstLine="567"/>
      </w:pPr>
      <w:r w:rsidRPr="007B644D">
        <w:rPr>
          <w:szCs w:val="24"/>
        </w:rPr>
        <w:t xml:space="preserve">valsts budžeta finansējums programmas </w:t>
      </w:r>
      <w:r w:rsidRPr="007B644D">
        <w:rPr>
          <w:i/>
          <w:szCs w:val="24"/>
        </w:rPr>
        <w:t>Baltic</w:t>
      </w:r>
      <w:r w:rsidR="00115138">
        <w:rPr>
          <w:i/>
          <w:szCs w:val="24"/>
        </w:rPr>
        <w:t> </w:t>
      </w:r>
      <w:r w:rsidRPr="007B644D">
        <w:rPr>
          <w:i/>
          <w:szCs w:val="24"/>
        </w:rPr>
        <w:t>Bonus</w:t>
      </w:r>
      <w:r w:rsidRPr="007B644D">
        <w:rPr>
          <w:szCs w:val="24"/>
        </w:rPr>
        <w:t xml:space="preserve"> ietvaros 2023.</w:t>
      </w:r>
      <w:r w:rsidR="00115138">
        <w:rPr>
          <w:szCs w:val="24"/>
        </w:rPr>
        <w:t> </w:t>
      </w:r>
      <w:r w:rsidRPr="007B644D">
        <w:rPr>
          <w:szCs w:val="24"/>
        </w:rPr>
        <w:t>gadā</w:t>
      </w:r>
      <w:r w:rsidR="00D50667" w:rsidRPr="007B644D">
        <w:rPr>
          <w:szCs w:val="24"/>
        </w:rPr>
        <w:t>;</w:t>
      </w:r>
      <w:bookmarkStart w:id="4" w:name="_Ref482108603"/>
    </w:p>
    <w:p w14:paraId="54DA15BA" w14:textId="46300FB2" w:rsidR="00AA1708" w:rsidRPr="00AA1708" w:rsidRDefault="005E5461" w:rsidP="00916E13">
      <w:pPr>
        <w:pStyle w:val="ListParagraph"/>
        <w:numPr>
          <w:ilvl w:val="1"/>
          <w:numId w:val="25"/>
        </w:numPr>
        <w:ind w:firstLine="567"/>
      </w:pPr>
      <w:r w:rsidRPr="007B644D">
        <w:rPr>
          <w:szCs w:val="24"/>
        </w:rPr>
        <w:t xml:space="preserve">citu programmu, kas piešķir </w:t>
      </w:r>
      <w:r w:rsidR="003B2668" w:rsidRPr="007B644D">
        <w:rPr>
          <w:szCs w:val="24"/>
        </w:rPr>
        <w:t>finansējum</w:t>
      </w:r>
      <w:r w:rsidR="003B2668">
        <w:rPr>
          <w:szCs w:val="24"/>
        </w:rPr>
        <w:t>u</w:t>
      </w:r>
      <w:r w:rsidRPr="007B644D">
        <w:rPr>
          <w:szCs w:val="24"/>
        </w:rPr>
        <w:t xml:space="preserve"> projekta sagatavošanai</w:t>
      </w:r>
      <w:r w:rsidR="00B86705" w:rsidRPr="007B644D">
        <w:rPr>
          <w:szCs w:val="24"/>
        </w:rPr>
        <w:t>;</w:t>
      </w:r>
    </w:p>
    <w:p w14:paraId="6A776FB4" w14:textId="229B9A3D" w:rsidR="00AA1708" w:rsidRPr="00AA1708" w:rsidRDefault="00B86705" w:rsidP="00916E13">
      <w:pPr>
        <w:pStyle w:val="ListParagraph"/>
        <w:numPr>
          <w:ilvl w:val="1"/>
          <w:numId w:val="25"/>
        </w:numPr>
        <w:ind w:firstLine="567"/>
      </w:pPr>
      <w:r w:rsidRPr="00AA1708">
        <w:rPr>
          <w:szCs w:val="24"/>
        </w:rPr>
        <w:t>2014.</w:t>
      </w:r>
      <w:r w:rsidR="003B2668" w:rsidRPr="002E1752">
        <w:rPr>
          <w:shd w:val="clear" w:color="auto" w:fill="FFFFFF"/>
        </w:rPr>
        <w:t>–</w:t>
      </w:r>
      <w:r w:rsidRPr="00AA1708">
        <w:rPr>
          <w:szCs w:val="24"/>
        </w:rPr>
        <w:t xml:space="preserve">2020. gada </w:t>
      </w:r>
      <w:r w:rsidR="00B56BF4">
        <w:rPr>
          <w:szCs w:val="24"/>
        </w:rPr>
        <w:t>ES</w:t>
      </w:r>
      <w:r w:rsidRPr="00AA1708">
        <w:rPr>
          <w:szCs w:val="24"/>
        </w:rPr>
        <w:t xml:space="preserve"> struktūrfondu plānošanas perioda </w:t>
      </w:r>
      <w:r w:rsidRPr="00AA1708">
        <w:rPr>
          <w:szCs w:val="24"/>
          <w:lang w:eastAsia="lv-LV"/>
        </w:rPr>
        <w:t>„</w:t>
      </w:r>
      <w:r w:rsidRPr="00AA1708">
        <w:rPr>
          <w:rFonts w:eastAsia="Times New Roman"/>
          <w:bCs/>
          <w:szCs w:val="24"/>
        </w:rPr>
        <w:t>Darbības programmas “Izaugsme un nodarbinātība” 1.1.1.</w:t>
      </w:r>
      <w:r w:rsidR="003B2668">
        <w:rPr>
          <w:rFonts w:eastAsia="Times New Roman"/>
          <w:bCs/>
          <w:szCs w:val="24"/>
        </w:rPr>
        <w:t> </w:t>
      </w:r>
      <w:r w:rsidRPr="00AA1708">
        <w:rPr>
          <w:rFonts w:eastAsia="Times New Roman"/>
          <w:bCs/>
          <w:szCs w:val="24"/>
        </w:rPr>
        <w:t xml:space="preserve">specifiskā atbalsta mērķa “Palielināt Latvijas zinātnisko institūciju pētniecisko un inovatīvo </w:t>
      </w:r>
      <w:r w:rsidRPr="00AA1708">
        <w:rPr>
          <w:rFonts w:eastAsia="Times New Roman"/>
          <w:bCs/>
          <w:szCs w:val="24"/>
        </w:rPr>
        <w:lastRenderedPageBreak/>
        <w:t>kapacitāti un spēju piesaistīt ārējo finansējumu, ieguldot cilvēkresursos un infrastruktūrā” 1.1.1.5.</w:t>
      </w:r>
      <w:r w:rsidR="003B2668">
        <w:rPr>
          <w:rFonts w:eastAsia="Times New Roman"/>
          <w:bCs/>
          <w:szCs w:val="24"/>
        </w:rPr>
        <w:t> </w:t>
      </w:r>
      <w:r w:rsidRPr="00AA1708">
        <w:rPr>
          <w:rFonts w:eastAsia="Times New Roman"/>
          <w:bCs/>
          <w:szCs w:val="24"/>
        </w:rPr>
        <w:t xml:space="preserve">pasākuma </w:t>
      </w:r>
      <w:r w:rsidRPr="00AA1708">
        <w:rPr>
          <w:szCs w:val="24"/>
        </w:rPr>
        <w:t>pirmās kārtas ietvaros.</w:t>
      </w:r>
    </w:p>
    <w:p w14:paraId="795D5FB5" w14:textId="3DACAF39" w:rsidR="00290461" w:rsidRDefault="00AE65A9" w:rsidP="00290461">
      <w:pPr>
        <w:pStyle w:val="ListParagraph"/>
        <w:numPr>
          <w:ilvl w:val="0"/>
          <w:numId w:val="25"/>
        </w:numPr>
        <w:ind w:firstLine="567"/>
        <w:rPr>
          <w:szCs w:val="24"/>
        </w:rPr>
      </w:pPr>
      <w:r w:rsidRPr="00AA1708">
        <w:rPr>
          <w:szCs w:val="24"/>
        </w:rPr>
        <w:t xml:space="preserve">Pieteicējs atbalstam var pieteikt projektu, </w:t>
      </w:r>
      <w:r w:rsidR="00290461" w:rsidRPr="00CF4BF4">
        <w:rPr>
          <w:rFonts w:eastAsia="Times New Roman"/>
          <w:color w:val="000000"/>
          <w:szCs w:val="24"/>
        </w:rPr>
        <w:t xml:space="preserve"> </w:t>
      </w:r>
      <w:r w:rsidR="00290461" w:rsidRPr="00CF4BF4">
        <w:rPr>
          <w:szCs w:val="24"/>
        </w:rPr>
        <w:t>kas iesniegts šādu programmu un aktivitāšu ietvaros:</w:t>
      </w:r>
    </w:p>
    <w:p w14:paraId="75329915" w14:textId="5AD89EE7" w:rsidR="00290461" w:rsidRPr="006043FE" w:rsidRDefault="00290461" w:rsidP="006043FE">
      <w:pPr>
        <w:ind w:left="360"/>
        <w:rPr>
          <w:szCs w:val="24"/>
        </w:rPr>
      </w:pPr>
      <w:r w:rsidRPr="006043FE">
        <w:rPr>
          <w:szCs w:val="24"/>
        </w:rPr>
        <w:t>7.1.</w:t>
      </w:r>
      <w:r w:rsidRPr="006043FE">
        <w:rPr>
          <w:rFonts w:eastAsia="Times New Roman"/>
          <w:color w:val="000000"/>
          <w:szCs w:val="24"/>
        </w:rPr>
        <w:t xml:space="preserve"> </w:t>
      </w:r>
      <w:r w:rsidRPr="006043FE">
        <w:rPr>
          <w:szCs w:val="24"/>
        </w:rPr>
        <w:t>pamatprogramma "Apvārsnis Eiropa", ko izveido atbilstoši Eiropas Parlamenta un Padomes 2021. gada 28. aprīļa Regulai (ES) Nr. 2021/695, ar ko izveido pētniecības un inovācijas pamatprogrammu "Apvārsnis Eiropa", nosaka tās dalības un rezultātu izplatīšanas noteikumus un atceļ Regulas (ES) Nr. 1290/2013 un (ES) Nr. 1291/2013 (turpmāk – Regula Nr. 2021/695);</w:t>
      </w:r>
    </w:p>
    <w:p w14:paraId="1F83E414" w14:textId="034F7D78" w:rsidR="00290461" w:rsidRPr="006043FE" w:rsidRDefault="00290461" w:rsidP="006043FE">
      <w:pPr>
        <w:ind w:left="360"/>
        <w:rPr>
          <w:szCs w:val="24"/>
        </w:rPr>
      </w:pPr>
      <w:r w:rsidRPr="006043FE">
        <w:rPr>
          <w:szCs w:val="24"/>
        </w:rPr>
        <w:t>7.2.</w:t>
      </w:r>
      <w:r w:rsidRPr="006043FE">
        <w:rPr>
          <w:rFonts w:eastAsia="Times New Roman"/>
          <w:color w:val="000000"/>
          <w:szCs w:val="24"/>
        </w:rPr>
        <w:t xml:space="preserve"> </w:t>
      </w:r>
      <w:r w:rsidRPr="006043FE">
        <w:rPr>
          <w:szCs w:val="24"/>
        </w:rPr>
        <w:t>programma EURATOM, ko izveido atbilstoši Padomes Regulai (Euratom) Nr. 2021/765 (2021. gada 10. maijs), ar ko izveido Eiropas Atomenerģijas kopienas pētniecības un mācību programmu 2021.–2025. gadam, kas papildina pētniecības un inovācijas pamatprogrammu “Apvārsnis Eiropa” un atceļ Regulu (Euratom) Nr. 2018/1563;</w:t>
      </w:r>
    </w:p>
    <w:p w14:paraId="4C25AAD5" w14:textId="0CD3AAB8" w:rsidR="00290461" w:rsidRPr="006043FE" w:rsidRDefault="00290461" w:rsidP="006043FE">
      <w:pPr>
        <w:ind w:firstLine="360"/>
        <w:rPr>
          <w:szCs w:val="24"/>
        </w:rPr>
      </w:pPr>
      <w:r w:rsidRPr="006043FE">
        <w:rPr>
          <w:szCs w:val="24"/>
        </w:rPr>
        <w:t>7.3.</w:t>
      </w:r>
      <w:r w:rsidRPr="006043FE">
        <w:rPr>
          <w:rFonts w:eastAsia="Times New Roman"/>
          <w:color w:val="000000"/>
          <w:szCs w:val="24"/>
        </w:rPr>
        <w:t xml:space="preserve"> </w:t>
      </w:r>
      <w:r w:rsidRPr="006043FE">
        <w:rPr>
          <w:szCs w:val="24"/>
        </w:rPr>
        <w:t>Eiropas Partnerības, ko izveido atbilstoši Regulai Nr. 2021/695;</w:t>
      </w:r>
    </w:p>
    <w:p w14:paraId="24D4118F" w14:textId="36DE1F11" w:rsidR="00290461" w:rsidRPr="006043FE" w:rsidRDefault="00290461" w:rsidP="006043FE">
      <w:pPr>
        <w:ind w:left="360"/>
        <w:rPr>
          <w:szCs w:val="24"/>
        </w:rPr>
      </w:pPr>
      <w:r w:rsidRPr="006043FE">
        <w:rPr>
          <w:szCs w:val="24"/>
        </w:rPr>
        <w:t>7.4.</w:t>
      </w:r>
      <w:r w:rsidRPr="006043FE">
        <w:rPr>
          <w:rFonts w:eastAsia="Times New Roman"/>
          <w:color w:val="000000"/>
          <w:szCs w:val="24"/>
        </w:rPr>
        <w:t xml:space="preserve"> </w:t>
      </w:r>
      <w:r w:rsidRPr="006043FE">
        <w:rPr>
          <w:szCs w:val="24"/>
        </w:rPr>
        <w:t>Padomes 2021. gada 19. novembra Regulai (ES) Nr. 2021/2085, ar ko izveido kopuzņēmumus pamatprogrammā “Apvārsnis Eiropa” un atceļ Regulas (EK) Nr. 219/2007, (ES) Nr. 557/2014, (ES) Nr. 558/2014, (ES) Nr. 559/2014, (ES) Nr. 560/2014, (ES) Nr. 561/2014 un (ES) Nr. 642/2014;</w:t>
      </w:r>
    </w:p>
    <w:p w14:paraId="17CA34B5" w14:textId="2698667E" w:rsidR="00290461" w:rsidRPr="006043FE" w:rsidRDefault="00290461" w:rsidP="006043FE">
      <w:pPr>
        <w:ind w:left="360"/>
        <w:rPr>
          <w:szCs w:val="24"/>
        </w:rPr>
      </w:pPr>
      <w:r w:rsidRPr="006043FE">
        <w:rPr>
          <w:szCs w:val="24"/>
        </w:rPr>
        <w:t>7.5.</w:t>
      </w:r>
      <w:r w:rsidRPr="006043FE">
        <w:rPr>
          <w:rFonts w:eastAsia="Times New Roman"/>
          <w:color w:val="000000"/>
          <w:szCs w:val="24"/>
        </w:rPr>
        <w:t xml:space="preserve"> </w:t>
      </w:r>
      <w:r w:rsidRPr="006043FE">
        <w:rPr>
          <w:szCs w:val="24"/>
        </w:rPr>
        <w:t>Eiropas Augstas veiktspējas datošanas kopuzņēmums (EuroHPC), ko izveido atbilstoši Padomes 2021. gada 13. jūlija Regulai (ES) Nr. 2021/1173 par Eiropas Augstas veiktspējas datošanas kopuzņēmuma izveidi un atceļ Regulu (ES) Nr. 2018/1488 (turpmāk – Regula Nr. 2021/1173);</w:t>
      </w:r>
    </w:p>
    <w:p w14:paraId="4D7D28A0" w14:textId="07D5C032" w:rsidR="00290461" w:rsidRPr="006043FE" w:rsidRDefault="00290461" w:rsidP="006043FE">
      <w:pPr>
        <w:ind w:left="360"/>
        <w:rPr>
          <w:szCs w:val="24"/>
        </w:rPr>
      </w:pPr>
      <w:r w:rsidRPr="006043FE">
        <w:rPr>
          <w:szCs w:val="24"/>
        </w:rPr>
        <w:t>7.6.</w:t>
      </w:r>
      <w:r w:rsidRPr="006043FE">
        <w:rPr>
          <w:rFonts w:eastAsia="Times New Roman"/>
          <w:color w:val="000000"/>
          <w:szCs w:val="24"/>
        </w:rPr>
        <w:t xml:space="preserve"> </w:t>
      </w:r>
      <w:r w:rsidRPr="006043FE">
        <w:rPr>
          <w:szCs w:val="24"/>
        </w:rPr>
        <w:t>Eiropas Metroloģijas partnerība, ko izveido atbilstoši Eiropas Parlamenta un Padomes 2021. gada 24. novembra Lēmumam (ES) Nr. 2021/2084 par Savienības dalību Eiropas Metroloģijas partnerībā, ko kopīgi īsteno vairākas dalībvalstis;</w:t>
      </w:r>
    </w:p>
    <w:p w14:paraId="3BC19B84" w14:textId="4D1590A7" w:rsidR="00290461" w:rsidRPr="006043FE" w:rsidRDefault="00290461" w:rsidP="006043FE">
      <w:pPr>
        <w:ind w:left="360"/>
        <w:rPr>
          <w:szCs w:val="24"/>
        </w:rPr>
      </w:pPr>
      <w:r w:rsidRPr="006043FE">
        <w:rPr>
          <w:szCs w:val="24"/>
        </w:rPr>
        <w:t>7.7.</w:t>
      </w:r>
      <w:r w:rsidRPr="006043FE">
        <w:rPr>
          <w:rFonts w:eastAsia="Times New Roman"/>
          <w:color w:val="000000"/>
          <w:szCs w:val="24"/>
        </w:rPr>
        <w:t xml:space="preserve"> </w:t>
      </w:r>
      <w:r w:rsidRPr="006043FE">
        <w:rPr>
          <w:szCs w:val="24"/>
        </w:rPr>
        <w:t>Padomes 2023. gada 25.jūlija Regulai (ES) 2023/1782, ar kuru groza Regulu (ES) 2021/2085, ar ko izveido kopuzņemumus pamatprogrammā “Apvārsni Eiropa”, attiecībā uz kopuzņēmumu “Mirkoshēmas”;</w:t>
      </w:r>
    </w:p>
    <w:p w14:paraId="504A6C06" w14:textId="0C68FE74" w:rsidR="00290461" w:rsidRPr="006043FE" w:rsidRDefault="00290461" w:rsidP="006043FE">
      <w:pPr>
        <w:ind w:firstLine="360"/>
        <w:rPr>
          <w:szCs w:val="24"/>
        </w:rPr>
      </w:pPr>
      <w:r w:rsidRPr="006043FE">
        <w:rPr>
          <w:szCs w:val="24"/>
        </w:rPr>
        <w:t>7.8. 10.</w:t>
      </w:r>
      <w:r w:rsidRPr="006043FE">
        <w:rPr>
          <w:rFonts w:eastAsia="Times New Roman"/>
          <w:color w:val="000000"/>
          <w:szCs w:val="24"/>
        </w:rPr>
        <w:t xml:space="preserve"> </w:t>
      </w:r>
      <w:r w:rsidRPr="006043FE">
        <w:rPr>
          <w:szCs w:val="24"/>
        </w:rPr>
        <w:t>Ietvara programma.</w:t>
      </w:r>
    </w:p>
    <w:p w14:paraId="11A0B0C2" w14:textId="0E2D9A1F" w:rsidR="00777F9A" w:rsidRPr="00777F9A" w:rsidRDefault="00777F9A" w:rsidP="00701AE2">
      <w:pPr>
        <w:jc w:val="left"/>
      </w:pPr>
    </w:p>
    <w:p w14:paraId="75C98FE6" w14:textId="77777777" w:rsidR="00CF4BF4" w:rsidRDefault="00290461" w:rsidP="00701AE2">
      <w:pPr>
        <w:ind w:firstLine="720"/>
      </w:pPr>
      <w:r>
        <w:rPr>
          <w:szCs w:val="24"/>
        </w:rPr>
        <w:t xml:space="preserve">8. </w:t>
      </w:r>
      <w:r w:rsidR="00F16A0F" w:rsidRPr="00CF4BF4">
        <w:rPr>
          <w:szCs w:val="24"/>
        </w:rPr>
        <w:t>A</w:t>
      </w:r>
      <w:r w:rsidR="00AD5A73" w:rsidRPr="00CF4BF4">
        <w:rPr>
          <w:szCs w:val="24"/>
        </w:rPr>
        <w:t>tbalstu piešķir</w:t>
      </w:r>
      <w:r w:rsidR="00D955A1" w:rsidRPr="00CF4BF4">
        <w:rPr>
          <w:szCs w:val="24"/>
        </w:rPr>
        <w:t xml:space="preserve"> </w:t>
      </w:r>
      <w:bookmarkStart w:id="5" w:name="_Ref479328064"/>
      <w:bookmarkEnd w:id="4"/>
      <w:r w:rsidR="00AD5A73" w:rsidRPr="00CF4BF4">
        <w:rPr>
          <w:szCs w:val="24"/>
        </w:rPr>
        <w:t>ar saimniecisku darbību nesaistīta projekta sagatavošanai, ja tas atbilst</w:t>
      </w:r>
      <w:bookmarkEnd w:id="5"/>
      <w:r w:rsidR="00273A04" w:rsidRPr="00CF4BF4">
        <w:rPr>
          <w:szCs w:val="24"/>
          <w:lang w:eastAsia="lv-LV"/>
        </w:rPr>
        <w:t xml:space="preserve"> </w:t>
      </w:r>
      <w:r w:rsidR="003936E5" w:rsidRPr="00CF4BF4">
        <w:rPr>
          <w:szCs w:val="24"/>
        </w:rPr>
        <w:t>SAM </w:t>
      </w:r>
      <w:r w:rsidR="00E27EAE" w:rsidRPr="00CF4BF4">
        <w:rPr>
          <w:szCs w:val="24"/>
        </w:rPr>
        <w:t>MK</w:t>
      </w:r>
      <w:r w:rsidR="003936E5" w:rsidRPr="00CF4BF4">
        <w:rPr>
          <w:szCs w:val="24"/>
        </w:rPr>
        <w:t> </w:t>
      </w:r>
      <w:r w:rsidR="00E27EAE" w:rsidRPr="00CF4BF4">
        <w:rPr>
          <w:szCs w:val="24"/>
        </w:rPr>
        <w:t>noteikumu 2.1</w:t>
      </w:r>
      <w:r w:rsidR="00800BC1" w:rsidRPr="00CF4BF4">
        <w:rPr>
          <w:szCs w:val="24"/>
        </w:rPr>
        <w:t>.</w:t>
      </w:r>
      <w:r w:rsidR="005959B7" w:rsidRPr="00CF4BF4">
        <w:rPr>
          <w:szCs w:val="24"/>
        </w:rPr>
        <w:t> </w:t>
      </w:r>
      <w:r w:rsidR="00273A04" w:rsidRPr="00CF4BF4">
        <w:rPr>
          <w:szCs w:val="24"/>
        </w:rPr>
        <w:t>apakšpunktā</w:t>
      </w:r>
      <w:r w:rsidR="00E27EAE" w:rsidRPr="00CF4BF4">
        <w:rPr>
          <w:szCs w:val="24"/>
        </w:rPr>
        <w:t xml:space="preserve"> noteiktajiem kritērijiem</w:t>
      </w:r>
      <w:r w:rsidR="00B0526B" w:rsidRPr="00CF4BF4">
        <w:rPr>
          <w:szCs w:val="24"/>
        </w:rPr>
        <w:t>,</w:t>
      </w:r>
      <w:r w:rsidR="00763CF3" w:rsidRPr="00CF4BF4">
        <w:rPr>
          <w:szCs w:val="24"/>
        </w:rPr>
        <w:t xml:space="preserve"> un projektā īstenojamās darbības atbilst </w:t>
      </w:r>
      <w:r w:rsidR="003936E5" w:rsidRPr="00CF4BF4">
        <w:rPr>
          <w:szCs w:val="24"/>
        </w:rPr>
        <w:t>SAM MK </w:t>
      </w:r>
      <w:r w:rsidR="00763CF3" w:rsidRPr="00CF4BF4">
        <w:rPr>
          <w:szCs w:val="24"/>
        </w:rPr>
        <w:t xml:space="preserve">noteikumu </w:t>
      </w:r>
      <w:r w:rsidR="00CB4BCA" w:rsidRPr="00CF4BF4">
        <w:rPr>
          <w:szCs w:val="24"/>
        </w:rPr>
        <w:t>2.</w:t>
      </w:r>
      <w:r w:rsidR="00BD30FA" w:rsidRPr="00CF4BF4">
        <w:rPr>
          <w:szCs w:val="24"/>
        </w:rPr>
        <w:t>2.</w:t>
      </w:r>
      <w:r w:rsidR="0086241F" w:rsidRPr="00CF4BF4">
        <w:rPr>
          <w:szCs w:val="24"/>
        </w:rPr>
        <w:t> </w:t>
      </w:r>
      <w:r w:rsidR="00763CF3" w:rsidRPr="00CF4BF4">
        <w:rPr>
          <w:szCs w:val="24"/>
        </w:rPr>
        <w:t>apakšpunktā minētajiem nosacījumiem</w:t>
      </w:r>
      <w:r w:rsidR="00CF4BF4">
        <w:t>.</w:t>
      </w:r>
    </w:p>
    <w:p w14:paraId="22E8DD8F" w14:textId="5D829636" w:rsidR="00170C90" w:rsidRPr="00916E13" w:rsidRDefault="00CF4BF4" w:rsidP="00701AE2">
      <w:pPr>
        <w:ind w:firstLine="720"/>
      </w:pPr>
      <w:r>
        <w:t xml:space="preserve">9. </w:t>
      </w:r>
      <w:r w:rsidR="00113682" w:rsidRPr="00916E13">
        <w:t>V</w:t>
      </w:r>
      <w:r w:rsidR="00530711" w:rsidRPr="00916E13">
        <w:t xml:space="preserve">ienas vienības izmaksu likme katram </w:t>
      </w:r>
      <w:r w:rsidR="00113682" w:rsidRPr="00916E13">
        <w:t xml:space="preserve">atbalsta </w:t>
      </w:r>
      <w:r w:rsidR="00530711" w:rsidRPr="00916E13">
        <w:t>pieteicējam par viena projekta sagatavošanu saskaņā ar metodikas 13.</w:t>
      </w:r>
      <w:r w:rsidR="002D4222" w:rsidRPr="00916E13">
        <w:t> </w:t>
      </w:r>
      <w:r w:rsidR="00530711" w:rsidRPr="00916E13">
        <w:t>un</w:t>
      </w:r>
      <w:r w:rsidR="002D4222" w:rsidRPr="00916E13">
        <w:t> </w:t>
      </w:r>
      <w:r w:rsidR="00530711" w:rsidRPr="00916E13">
        <w:t>19.</w:t>
      </w:r>
      <w:r w:rsidR="00113682" w:rsidRPr="00916E13">
        <w:t> </w:t>
      </w:r>
      <w:r w:rsidR="00530711" w:rsidRPr="00916E13">
        <w:t>punktu:</w:t>
      </w:r>
    </w:p>
    <w:p w14:paraId="37A7280F" w14:textId="245DA704" w:rsidR="00170C90" w:rsidRPr="00916E13" w:rsidRDefault="00CF4BF4" w:rsidP="00701AE2">
      <w:r>
        <w:t xml:space="preserve">9.1. </w:t>
      </w:r>
      <w:r w:rsidR="00271938" w:rsidRPr="00916E13">
        <w:t>ja</w:t>
      </w:r>
      <w:r w:rsidR="000A1D9F" w:rsidRPr="00916E13">
        <w:t xml:space="preserve"> </w:t>
      </w:r>
      <w:r w:rsidR="00271938" w:rsidRPr="00916E13">
        <w:t xml:space="preserve">pieteicējs ir </w:t>
      </w:r>
      <w:r w:rsidR="00296AC6" w:rsidRPr="00CF4BF4">
        <w:rPr>
          <w:bCs/>
        </w:rPr>
        <w:t>projekta pieteikuma izstrādātājs programmas “Apvārsnis Eiropa” vai 10. IP projekta pieteikuma koordinators</w:t>
      </w:r>
      <w:r w:rsidR="00296AC6" w:rsidRPr="00916E13">
        <w:rPr>
          <w:bCs/>
          <w:vertAlign w:val="superscript"/>
        </w:rPr>
        <w:footnoteReference w:id="3"/>
      </w:r>
      <w:r w:rsidR="00296AC6" w:rsidRPr="00916E13">
        <w:t xml:space="preserve"> </w:t>
      </w:r>
      <w:r w:rsidR="004B6D3A" w:rsidRPr="00916E13">
        <w:t xml:space="preserve">vairāku labuma guvēju projektā </w:t>
      </w:r>
      <w:r w:rsidR="00296AC6" w:rsidRPr="00916E13">
        <w:t>(turpmāk – projekta pieteikuma koordinators), kurš atbilst konkrētajā 1.1.1.5.</w:t>
      </w:r>
      <w:r w:rsidR="008752E0" w:rsidRPr="00916E13">
        <w:t> </w:t>
      </w:r>
      <w:r w:rsidR="00296AC6" w:rsidRPr="00916E13">
        <w:t>pasākuma atlases kārtā izvirzītajiem nosacījumiem</w:t>
      </w:r>
      <w:r w:rsidR="00271938" w:rsidRPr="00916E13">
        <w:t xml:space="preserve"> </w:t>
      </w:r>
      <w:r w:rsidR="00296AC6" w:rsidRPr="00916E13">
        <w:t>- 13</w:t>
      </w:r>
      <w:r w:rsidR="001527E0" w:rsidRPr="00916E13">
        <w:t> </w:t>
      </w:r>
      <w:r w:rsidR="00296AC6" w:rsidRPr="00916E13">
        <w:t>000</w:t>
      </w:r>
      <w:r w:rsidR="008752E0" w:rsidRPr="00916E13">
        <w:t> </w:t>
      </w:r>
      <w:r w:rsidR="00AD5A73" w:rsidRPr="00CF4BF4">
        <w:rPr>
          <w:i/>
        </w:rPr>
        <w:t>euro</w:t>
      </w:r>
      <w:r w:rsidR="00AD5A73" w:rsidRPr="00916E13">
        <w:t>;</w:t>
      </w:r>
    </w:p>
    <w:p w14:paraId="53AC45B1" w14:textId="37DD0CFC" w:rsidR="00CF4BF4" w:rsidRDefault="00CF4BF4" w:rsidP="00701AE2">
      <w:pPr>
        <w:rPr>
          <w:szCs w:val="24"/>
        </w:rPr>
      </w:pPr>
      <w:r>
        <w:rPr>
          <w:szCs w:val="24"/>
        </w:rPr>
        <w:t xml:space="preserve">9.2.. </w:t>
      </w:r>
      <w:r w:rsidR="00271938" w:rsidRPr="00CF4BF4">
        <w:rPr>
          <w:szCs w:val="24"/>
        </w:rPr>
        <w:t xml:space="preserve">ja pieteicējs ir </w:t>
      </w:r>
      <w:r w:rsidR="00296AC6" w:rsidRPr="00CF4BF4">
        <w:rPr>
          <w:szCs w:val="24"/>
        </w:rPr>
        <w:t>projekta pieteikuma izstrādātājs ir programmas “Apvārsnis Eiropa” vai 10</w:t>
      </w:r>
      <w:r w:rsidR="00124793" w:rsidRPr="00CF4BF4">
        <w:rPr>
          <w:szCs w:val="24"/>
        </w:rPr>
        <w:t>. </w:t>
      </w:r>
      <w:r w:rsidR="00296AC6" w:rsidRPr="00CF4BF4">
        <w:rPr>
          <w:szCs w:val="24"/>
        </w:rPr>
        <w:t xml:space="preserve">IP projekta pieteikuma partneris </w:t>
      </w:r>
      <w:r w:rsidR="005E5461" w:rsidRPr="00CF4BF4">
        <w:rPr>
          <w:szCs w:val="24"/>
        </w:rPr>
        <w:t xml:space="preserve">vairāku labuma guvēju </w:t>
      </w:r>
      <w:r w:rsidR="00296AC6" w:rsidRPr="00CF4BF4">
        <w:rPr>
          <w:szCs w:val="24"/>
        </w:rPr>
        <w:t>projektā</w:t>
      </w:r>
      <w:r w:rsidR="00296AC6" w:rsidRPr="00916E13">
        <w:rPr>
          <w:rStyle w:val="FootnoteReference"/>
          <w:szCs w:val="24"/>
        </w:rPr>
        <w:footnoteReference w:id="4"/>
      </w:r>
      <w:r w:rsidR="00296AC6" w:rsidRPr="00CF4BF4">
        <w:rPr>
          <w:szCs w:val="24"/>
        </w:rPr>
        <w:t xml:space="preserve"> </w:t>
      </w:r>
      <w:r w:rsidR="004B6D3A" w:rsidRPr="00CF4BF4">
        <w:rPr>
          <w:szCs w:val="24"/>
        </w:rPr>
        <w:t>vai projekta pieteikuma koordinators viena labuma guvēja projektā</w:t>
      </w:r>
      <w:r w:rsidR="008A0971" w:rsidRPr="00CF4BF4">
        <w:rPr>
          <w:szCs w:val="24"/>
        </w:rPr>
        <w:t xml:space="preserve"> </w:t>
      </w:r>
      <w:r w:rsidR="00296AC6" w:rsidRPr="00CF4BF4">
        <w:rPr>
          <w:szCs w:val="24"/>
        </w:rPr>
        <w:t>(turpmāk – projekta pieteikuma partneris), kurš atbilst konkrētajā 1.1.1.5.</w:t>
      </w:r>
      <w:r w:rsidR="008752E0" w:rsidRPr="00CF4BF4">
        <w:rPr>
          <w:szCs w:val="24"/>
        </w:rPr>
        <w:t> </w:t>
      </w:r>
      <w:r w:rsidR="00296AC6" w:rsidRPr="00CF4BF4">
        <w:rPr>
          <w:szCs w:val="24"/>
        </w:rPr>
        <w:t>pasākuma atlases kārtā izvirzītajiem nosacījumiem</w:t>
      </w:r>
      <w:r w:rsidR="001B6F24" w:rsidRPr="00CF4BF4">
        <w:rPr>
          <w:szCs w:val="24"/>
        </w:rPr>
        <w:t xml:space="preserve"> </w:t>
      </w:r>
      <w:r w:rsidR="008752E0" w:rsidRPr="00CF4BF4">
        <w:rPr>
          <w:szCs w:val="24"/>
        </w:rPr>
        <w:t>–</w:t>
      </w:r>
      <w:r w:rsidR="00271938" w:rsidRPr="00CF4BF4">
        <w:rPr>
          <w:szCs w:val="24"/>
        </w:rPr>
        <w:t xml:space="preserve"> </w:t>
      </w:r>
      <w:r w:rsidR="00296AC6" w:rsidRPr="00CF4BF4">
        <w:rPr>
          <w:szCs w:val="24"/>
        </w:rPr>
        <w:t>7</w:t>
      </w:r>
      <w:r w:rsidR="008752E0" w:rsidRPr="00CF4BF4">
        <w:rPr>
          <w:szCs w:val="24"/>
        </w:rPr>
        <w:t> </w:t>
      </w:r>
      <w:r w:rsidR="00296AC6" w:rsidRPr="00CF4BF4">
        <w:rPr>
          <w:szCs w:val="24"/>
        </w:rPr>
        <w:t>000</w:t>
      </w:r>
      <w:r w:rsidR="00AD5A73" w:rsidRPr="00CF4BF4">
        <w:rPr>
          <w:szCs w:val="24"/>
        </w:rPr>
        <w:t> </w:t>
      </w:r>
      <w:r w:rsidR="00AD5A73" w:rsidRPr="00CF4BF4">
        <w:rPr>
          <w:i/>
          <w:iCs/>
          <w:szCs w:val="24"/>
        </w:rPr>
        <w:t>euro</w:t>
      </w:r>
      <w:r w:rsidR="00F8744C" w:rsidRPr="00CF4BF4">
        <w:rPr>
          <w:szCs w:val="24"/>
        </w:rPr>
        <w:t>.</w:t>
      </w:r>
      <w:r w:rsidR="00AD5A73" w:rsidRPr="00CF4BF4">
        <w:rPr>
          <w:szCs w:val="24"/>
        </w:rPr>
        <w:t xml:space="preserve"> </w:t>
      </w:r>
    </w:p>
    <w:p w14:paraId="31EFECE1" w14:textId="4222FF63" w:rsidR="00170C90" w:rsidRPr="008F4275" w:rsidRDefault="00CF4BF4" w:rsidP="00701AE2">
      <w:pPr>
        <w:ind w:firstLine="720"/>
        <w:jc w:val="left"/>
      </w:pPr>
      <w:r>
        <w:lastRenderedPageBreak/>
        <w:t>10.</w:t>
      </w:r>
      <w:r w:rsidR="00AD5A73" w:rsidRPr="00170C90">
        <w:t>Atbalstu pieteicējam par projekta sagatavošanu piešķir vienu reizi</w:t>
      </w:r>
      <w:r w:rsidR="007037DE" w:rsidRPr="00170C90">
        <w:t xml:space="preserve"> projekta </w:t>
      </w:r>
      <w:r w:rsidR="0082646E" w:rsidRPr="00170C90">
        <w:t>izstrādes</w:t>
      </w:r>
      <w:r w:rsidR="007037DE" w:rsidRPr="00170C90">
        <w:t xml:space="preserve"> </w:t>
      </w:r>
      <w:r w:rsidR="00657DC6" w:rsidRPr="00170C90">
        <w:t>laikā</w:t>
      </w:r>
      <w:r w:rsidR="00AD5A73" w:rsidRPr="00170C90">
        <w:t xml:space="preserve">. </w:t>
      </w:r>
      <w:r w:rsidR="004E5898" w:rsidRPr="00170C90">
        <w:t>Atbalstu nepiešķir pieteicējam par tād</w:t>
      </w:r>
      <w:r w:rsidR="00020B37" w:rsidRPr="00170C90">
        <w:t>a</w:t>
      </w:r>
      <w:r w:rsidR="004E5898" w:rsidRPr="00170C90">
        <w:t xml:space="preserve"> projekt</w:t>
      </w:r>
      <w:r w:rsidR="00020B37" w:rsidRPr="00170C90">
        <w:t>a sagatavošanu</w:t>
      </w:r>
      <w:r w:rsidR="004E5898" w:rsidRPr="00170C90">
        <w:t xml:space="preserve">, kas atbalstu </w:t>
      </w:r>
      <w:r w:rsidR="00020B37" w:rsidRPr="00170C90">
        <w:t xml:space="preserve">par projekta sagatavošanu jau ir saņēmis </w:t>
      </w:r>
      <w:r w:rsidR="00F0064E" w:rsidRPr="00170C90">
        <w:t xml:space="preserve">no </w:t>
      </w:r>
      <w:r w:rsidR="00391D6A" w:rsidRPr="00170C90">
        <w:t xml:space="preserve">Latvijas </w:t>
      </w:r>
      <w:r w:rsidR="00F0064E" w:rsidRPr="00170C90">
        <w:t>valsts</w:t>
      </w:r>
      <w:r w:rsidR="00C923FC" w:rsidRPr="00170C90">
        <w:t xml:space="preserve"> budžeta</w:t>
      </w:r>
      <w:r w:rsidR="005E5461" w:rsidRPr="00CF4BF4">
        <w:rPr>
          <w:color w:val="7030A0"/>
        </w:rPr>
        <w:t xml:space="preserve">, </w:t>
      </w:r>
      <w:r w:rsidR="005E5461" w:rsidRPr="005E5461">
        <w:t>cit</w:t>
      </w:r>
      <w:r w:rsidR="005E5461">
        <w:t>ām</w:t>
      </w:r>
      <w:r w:rsidR="005E5461" w:rsidRPr="005E5461">
        <w:t xml:space="preserve"> programm</w:t>
      </w:r>
      <w:r w:rsidR="005E5461">
        <w:t>ām</w:t>
      </w:r>
      <w:r w:rsidR="005E5461" w:rsidRPr="005E5461">
        <w:t>, kas piešķir atbalstu projekta sagatavošanai</w:t>
      </w:r>
      <w:r w:rsidR="005E5461">
        <w:t xml:space="preserve">, </w:t>
      </w:r>
      <w:r w:rsidR="00F0064E" w:rsidRPr="00170C90">
        <w:t>vai citiem finanšu resursiem</w:t>
      </w:r>
      <w:r w:rsidR="007429CD" w:rsidRPr="00170C90">
        <w:t xml:space="preserve">, </w:t>
      </w:r>
      <w:r w:rsidR="004E5898" w:rsidRPr="00170C90">
        <w:t>un pieteicējs</w:t>
      </w:r>
      <w:r w:rsidR="00516F9B" w:rsidRPr="00170C90">
        <w:t>,</w:t>
      </w:r>
      <w:r w:rsidR="004E5898" w:rsidRPr="00170C90">
        <w:t xml:space="preserve"> </w:t>
      </w:r>
      <w:r w:rsidR="00D04359" w:rsidRPr="00170C90">
        <w:t>šo projektu</w:t>
      </w:r>
      <w:r w:rsidR="00D04359" w:rsidRPr="004B6D3A">
        <w:rPr>
          <w:rStyle w:val="FootnoteReference"/>
        </w:rPr>
        <w:footnoteReference w:id="5"/>
      </w:r>
      <w:r w:rsidR="00D04359" w:rsidRPr="00170C90">
        <w:t xml:space="preserve"> </w:t>
      </w:r>
      <w:r w:rsidR="004E5898" w:rsidRPr="00170C90">
        <w:t xml:space="preserve">atkārtoti </w:t>
      </w:r>
      <w:r w:rsidR="00D04359" w:rsidRPr="00170C90">
        <w:t xml:space="preserve">ir </w:t>
      </w:r>
      <w:r w:rsidR="004E5898" w:rsidRPr="00170C90">
        <w:t xml:space="preserve">iesniedzis </w:t>
      </w:r>
      <w:r w:rsidR="00BD30FA" w:rsidRPr="00170C90">
        <w:t xml:space="preserve">konkursā </w:t>
      </w:r>
      <w:r w:rsidR="00A11C79" w:rsidRPr="00170C90">
        <w:t xml:space="preserve">šī </w:t>
      </w:r>
      <w:r w:rsidR="00ED17DD" w:rsidRPr="00170C90">
        <w:t xml:space="preserve">nolikuma </w:t>
      </w:r>
      <w:r w:rsidR="00845461" w:rsidRPr="008F4275">
        <w:t>7</w:t>
      </w:r>
      <w:r w:rsidR="00B11A5E" w:rsidRPr="008F4275">
        <w:t>. </w:t>
      </w:r>
      <w:r w:rsidR="00ED17DD" w:rsidRPr="008F4275">
        <w:t xml:space="preserve">punktā </w:t>
      </w:r>
      <w:r w:rsidR="0066715E" w:rsidRPr="008F4275">
        <w:t xml:space="preserve">minēto </w:t>
      </w:r>
      <w:bookmarkStart w:id="6" w:name="_Hlk97891976"/>
      <w:r w:rsidR="00AC2978" w:rsidRPr="008F4275">
        <w:t>pamat</w:t>
      </w:r>
      <w:r w:rsidR="00ED17DD" w:rsidRPr="008F4275">
        <w:t>programmu, programmu</w:t>
      </w:r>
      <w:r w:rsidR="009C57C2" w:rsidRPr="008F4275">
        <w:t>, ko</w:t>
      </w:r>
      <w:r w:rsidR="00CC6FDB" w:rsidRPr="008F4275">
        <w:t>p</w:t>
      </w:r>
      <w:r w:rsidR="009C57C2" w:rsidRPr="008F4275">
        <w:t>uzņēmumu</w:t>
      </w:r>
      <w:r w:rsidR="00ED17DD" w:rsidRPr="008F4275">
        <w:t xml:space="preserve"> </w:t>
      </w:r>
      <w:r w:rsidR="00EB5910" w:rsidRPr="008F4275">
        <w:t>vai</w:t>
      </w:r>
      <w:r w:rsidR="00ED17DD" w:rsidRPr="008F4275">
        <w:t xml:space="preserve"> aktivitāšu ietvaros</w:t>
      </w:r>
      <w:r w:rsidR="00AC4ECD" w:rsidRPr="008F4275">
        <w:t>.</w:t>
      </w:r>
      <w:bookmarkEnd w:id="6"/>
    </w:p>
    <w:p w14:paraId="36864700" w14:textId="2C8DCFF9" w:rsidR="00E93495" w:rsidRPr="00170C90" w:rsidRDefault="00CF4BF4" w:rsidP="00701AE2">
      <w:pPr>
        <w:ind w:firstLine="720"/>
      </w:pPr>
      <w:r>
        <w:t>11.</w:t>
      </w:r>
      <w:r w:rsidR="00AD5A73" w:rsidRPr="008F4275">
        <w:t xml:space="preserve">Ja projekta izvērtēšana attiecīgā </w:t>
      </w:r>
      <w:r w:rsidR="008D4492" w:rsidRPr="008F4275">
        <w:t>nolikuma 7</w:t>
      </w:r>
      <w:r w:rsidR="00A422E1" w:rsidRPr="008F4275">
        <w:t>. </w:t>
      </w:r>
      <w:r w:rsidR="008D4492" w:rsidRPr="008F4275">
        <w:t xml:space="preserve">punktā minēto pamatprogrammu, programmu, kopuzņēmumu vai aktivitāšu </w:t>
      </w:r>
      <w:r w:rsidR="00391D6A" w:rsidRPr="008F4275">
        <w:t>organizētā</w:t>
      </w:r>
      <w:r w:rsidR="00391D6A" w:rsidRPr="00170C90">
        <w:t xml:space="preserve"> </w:t>
      </w:r>
      <w:r w:rsidR="00AD5A73" w:rsidRPr="00170C90">
        <w:t>konkursa ietvaros notiek divās kārtās, atbalsta saņemšanai pieteicējs var pieteikties tikai vienu reizi pēc tam, kad projekta novērtējums ir sasniedzis noteiktu nepieciešamo sliekšņa vē</w:t>
      </w:r>
      <w:r w:rsidR="00132F88" w:rsidRPr="00170C90">
        <w:t xml:space="preserve">rtējumu </w:t>
      </w:r>
      <w:r w:rsidR="00AD5A73" w:rsidRPr="00170C90">
        <w:t xml:space="preserve">attiecīgā konkursa izvērtēšanas otrajā kārtā. </w:t>
      </w:r>
    </w:p>
    <w:p w14:paraId="42B59477" w14:textId="2DD17899" w:rsidR="00E4044B" w:rsidRPr="00170C90" w:rsidRDefault="00D13ACB" w:rsidP="00170C90">
      <w:pPr>
        <w:pStyle w:val="Heading1"/>
        <w:spacing w:after="240"/>
        <w:rPr>
          <w:lang w:eastAsia="lv-LV"/>
        </w:rPr>
      </w:pPr>
      <w:r w:rsidRPr="00327B42">
        <w:rPr>
          <w:lang w:eastAsia="lv-LV"/>
        </w:rPr>
        <w:t>3.</w:t>
      </w:r>
      <w:r w:rsidR="00170C90">
        <w:rPr>
          <w:lang w:eastAsia="lv-LV"/>
        </w:rPr>
        <w:t> </w:t>
      </w:r>
      <w:r w:rsidR="003D1D98" w:rsidRPr="00327B42">
        <w:rPr>
          <w:lang w:eastAsia="lv-LV"/>
        </w:rPr>
        <w:t>Atbalsta</w:t>
      </w:r>
      <w:r w:rsidR="00D22D3C" w:rsidRPr="00327B42">
        <w:rPr>
          <w:lang w:eastAsia="lv-LV"/>
        </w:rPr>
        <w:t xml:space="preserve"> pieteikuma</w:t>
      </w:r>
      <w:r w:rsidR="00693EE8" w:rsidRPr="00327B42">
        <w:rPr>
          <w:lang w:eastAsia="lv-LV"/>
        </w:rPr>
        <w:t xml:space="preserve"> noformēšanas un iesniegšanas kārtība</w:t>
      </w:r>
    </w:p>
    <w:p w14:paraId="5F1202CD" w14:textId="16EA2736" w:rsidR="00170C90" w:rsidRPr="00CF4BF4" w:rsidRDefault="00CF4BF4" w:rsidP="00701AE2">
      <w:pPr>
        <w:ind w:firstLine="720"/>
        <w:rPr>
          <w:b/>
        </w:rPr>
      </w:pPr>
      <w:r>
        <w:rPr>
          <w:lang w:eastAsia="lv-LV"/>
        </w:rPr>
        <w:t>12.</w:t>
      </w:r>
      <w:r w:rsidR="00AB1E42" w:rsidRPr="00327B42">
        <w:rPr>
          <w:lang w:eastAsia="lv-LV"/>
        </w:rPr>
        <w:t>Lai pieteiktos a</w:t>
      </w:r>
      <w:r w:rsidR="003D1D98" w:rsidRPr="00327B42">
        <w:rPr>
          <w:lang w:eastAsia="lv-LV"/>
        </w:rPr>
        <w:t>tbalsta</w:t>
      </w:r>
      <w:r w:rsidR="00AB1E42" w:rsidRPr="00327B42">
        <w:rPr>
          <w:lang w:eastAsia="lv-LV"/>
        </w:rPr>
        <w:t xml:space="preserve">m, pieteicējs </w:t>
      </w:r>
      <w:r w:rsidR="009C36D9" w:rsidRPr="00327B42">
        <w:rPr>
          <w:lang w:eastAsia="lv-LV"/>
        </w:rPr>
        <w:t xml:space="preserve">padomē </w:t>
      </w:r>
      <w:r w:rsidR="00AB1E42" w:rsidRPr="00327B42">
        <w:rPr>
          <w:lang w:eastAsia="lv-LV"/>
        </w:rPr>
        <w:t>iesniedz</w:t>
      </w:r>
      <w:r w:rsidR="00B47DB6" w:rsidRPr="00327B42">
        <w:rPr>
          <w:lang w:eastAsia="lv-LV"/>
        </w:rPr>
        <w:t xml:space="preserve"> </w:t>
      </w:r>
      <w:r w:rsidR="007E318A" w:rsidRPr="00327B42">
        <w:rPr>
          <w:lang w:eastAsia="lv-LV"/>
        </w:rPr>
        <w:t>aizpildītu</w:t>
      </w:r>
      <w:r w:rsidR="00784CE6" w:rsidRPr="00327B42">
        <w:rPr>
          <w:lang w:eastAsia="lv-LV"/>
        </w:rPr>
        <w:t xml:space="preserve"> </w:t>
      </w:r>
      <w:r w:rsidR="004C0045" w:rsidRPr="00327B42">
        <w:rPr>
          <w:lang w:eastAsia="lv-LV"/>
        </w:rPr>
        <w:t>atbalsta</w:t>
      </w:r>
      <w:r w:rsidR="00264C06" w:rsidRPr="00327B42">
        <w:rPr>
          <w:lang w:eastAsia="lv-LV"/>
        </w:rPr>
        <w:t xml:space="preserve"> </w:t>
      </w:r>
      <w:r w:rsidR="005158FA" w:rsidRPr="00327B42">
        <w:rPr>
          <w:lang w:eastAsia="lv-LV"/>
        </w:rPr>
        <w:t>pieteikuma</w:t>
      </w:r>
      <w:r w:rsidR="00765E42" w:rsidRPr="00327B42">
        <w:rPr>
          <w:lang w:eastAsia="lv-LV"/>
        </w:rPr>
        <w:t xml:space="preserve"> </w:t>
      </w:r>
      <w:r w:rsidR="00264C06" w:rsidRPr="00327B42">
        <w:rPr>
          <w:lang w:eastAsia="lv-LV"/>
        </w:rPr>
        <w:t>veidlap</w:t>
      </w:r>
      <w:r w:rsidR="007E318A" w:rsidRPr="00327B42">
        <w:rPr>
          <w:lang w:eastAsia="lv-LV"/>
        </w:rPr>
        <w:t>u</w:t>
      </w:r>
      <w:r w:rsidR="00296899" w:rsidRPr="00CF4BF4">
        <w:rPr>
          <w:b/>
          <w:lang w:eastAsia="lv-LV"/>
        </w:rPr>
        <w:t xml:space="preserve"> </w:t>
      </w:r>
      <w:r w:rsidR="005620D7" w:rsidRPr="00327B42">
        <w:t xml:space="preserve">(atbilstoši </w:t>
      </w:r>
      <w:r w:rsidR="00132F88" w:rsidRPr="00327B42">
        <w:t xml:space="preserve">šī </w:t>
      </w:r>
      <w:r w:rsidR="005620D7" w:rsidRPr="00327B42">
        <w:t xml:space="preserve">nolikuma </w:t>
      </w:r>
      <w:r w:rsidR="000829AA" w:rsidRPr="00327B42">
        <w:t>1</w:t>
      </w:r>
      <w:r w:rsidR="005620D7" w:rsidRPr="00327B42">
        <w:t>.</w:t>
      </w:r>
      <w:r w:rsidR="00A422E1">
        <w:t> </w:t>
      </w:r>
      <w:r w:rsidR="005620D7" w:rsidRPr="00327B42">
        <w:t>pielikuma veidlapai)</w:t>
      </w:r>
      <w:r w:rsidR="007E318A" w:rsidRPr="00327B42">
        <w:rPr>
          <w:lang w:eastAsia="lv-LV"/>
        </w:rPr>
        <w:t>,</w:t>
      </w:r>
      <w:r w:rsidR="007E318A" w:rsidRPr="00CF4BF4">
        <w:rPr>
          <w:b/>
          <w:lang w:eastAsia="lv-LV"/>
        </w:rPr>
        <w:t xml:space="preserve"> </w:t>
      </w:r>
      <w:r w:rsidR="007E318A" w:rsidRPr="00327B42">
        <w:rPr>
          <w:lang w:eastAsia="lv-LV"/>
        </w:rPr>
        <w:t xml:space="preserve">pievienojot </w:t>
      </w:r>
      <w:r w:rsidR="00132F88" w:rsidRPr="00327B42">
        <w:rPr>
          <w:lang w:eastAsia="lv-LV"/>
        </w:rPr>
        <w:t xml:space="preserve">šādu </w:t>
      </w:r>
      <w:r w:rsidR="007E318A" w:rsidRPr="00327B42">
        <w:rPr>
          <w:lang w:eastAsia="lv-LV"/>
        </w:rPr>
        <w:t>pamatojošo dokumentāciju</w:t>
      </w:r>
      <w:r w:rsidR="002001C7" w:rsidRPr="00327B42">
        <w:rPr>
          <w:lang w:eastAsia="lv-LV"/>
        </w:rPr>
        <w:t xml:space="preserve"> (turpmāk – dokumentācija)</w:t>
      </w:r>
      <w:r w:rsidR="007E318A" w:rsidRPr="00327B42">
        <w:rPr>
          <w:lang w:eastAsia="lv-LV"/>
        </w:rPr>
        <w:t>:</w:t>
      </w:r>
    </w:p>
    <w:p w14:paraId="49264DF2" w14:textId="4FFB8EAE" w:rsidR="00170C90" w:rsidRPr="00170C90" w:rsidRDefault="00701AE2" w:rsidP="00701AE2">
      <w:r>
        <w:t>12.1.</w:t>
      </w:r>
      <w:r w:rsidR="00C05481" w:rsidRPr="00170C90">
        <w:t>projekta</w:t>
      </w:r>
      <w:r w:rsidR="0055054F" w:rsidRPr="00170C90">
        <w:t>m</w:t>
      </w:r>
      <w:r w:rsidR="007E318A" w:rsidRPr="00170C90">
        <w:t>, kas iesniegt</w:t>
      </w:r>
      <w:r w:rsidR="00C05481" w:rsidRPr="00170C90">
        <w:t>s</w:t>
      </w:r>
      <w:r w:rsidR="00FB0A2D" w:rsidRPr="00170C90">
        <w:t>:</w:t>
      </w:r>
      <w:bookmarkStart w:id="7" w:name="_Hlk97890068"/>
    </w:p>
    <w:p w14:paraId="51249B01" w14:textId="65000EAC" w:rsidR="004C6BC1" w:rsidRDefault="00701AE2" w:rsidP="00701AE2">
      <w:r>
        <w:t>12.1.1.</w:t>
      </w:r>
      <w:r w:rsidR="006B6F74" w:rsidRPr="00327B42">
        <w:t>programmas "Apvārsnis Eiropa"</w:t>
      </w:r>
      <w:r w:rsidR="000E6E0A">
        <w:t xml:space="preserve"> vai </w:t>
      </w:r>
      <w:r w:rsidR="000E6E0A" w:rsidRPr="00701AE2">
        <w:rPr>
          <w:bCs/>
        </w:rPr>
        <w:t>10.</w:t>
      </w:r>
      <w:r w:rsidR="00124793" w:rsidRPr="00701AE2">
        <w:rPr>
          <w:bCs/>
        </w:rPr>
        <w:t xml:space="preserve"> IP </w:t>
      </w:r>
      <w:r w:rsidR="00B77F92" w:rsidRPr="00327B42">
        <w:t>elektroniskajā projektu iesniegšanas sistēmā</w:t>
      </w:r>
      <w:r w:rsidR="000A247E" w:rsidRPr="00327B42">
        <w:t xml:space="preserve"> </w:t>
      </w:r>
      <w:r w:rsidR="000A247E" w:rsidRPr="00701AE2">
        <w:rPr>
          <w:i/>
        </w:rPr>
        <w:t>(Electronic Submission System)</w:t>
      </w:r>
      <w:r w:rsidR="007E318A" w:rsidRPr="00327B42">
        <w:t>:</w:t>
      </w:r>
      <w:bookmarkStart w:id="8" w:name="_Hlk97890102"/>
      <w:bookmarkEnd w:id="7"/>
    </w:p>
    <w:p w14:paraId="66CF165D" w14:textId="217E8B28" w:rsidR="004C6BC1" w:rsidRDefault="00701AE2" w:rsidP="00701AE2">
      <w:r>
        <w:t>12.1.2.</w:t>
      </w:r>
      <w:r w:rsidR="00D433AA" w:rsidRPr="00327B42">
        <w:t>projekta vērtējuma kopsavilkumu</w:t>
      </w:r>
      <w:r w:rsidR="007E318A" w:rsidRPr="00327B42">
        <w:t xml:space="preserve"> </w:t>
      </w:r>
      <w:r w:rsidR="007E318A" w:rsidRPr="00701AE2">
        <w:rPr>
          <w:i/>
        </w:rPr>
        <w:t>(Evaluation Summary Report</w:t>
      </w:r>
      <w:r w:rsidR="00EC32FF" w:rsidRPr="00701AE2">
        <w:rPr>
          <w:i/>
        </w:rPr>
        <w:t>)</w:t>
      </w:r>
      <w:r w:rsidR="007E318A" w:rsidRPr="00327B42">
        <w:t>, kas satur informāciju par projekta</w:t>
      </w:r>
      <w:r w:rsidR="00891061" w:rsidRPr="00327B42">
        <w:t xml:space="preserve"> </w:t>
      </w:r>
      <w:r w:rsidR="007E318A" w:rsidRPr="00327B42">
        <w:t>novērtējumu konkursā</w:t>
      </w:r>
      <w:r w:rsidR="00FC3A26" w:rsidRPr="00327B42">
        <w:t>,</w:t>
      </w:r>
      <w:r w:rsidR="007E318A" w:rsidRPr="00327B42">
        <w:t xml:space="preserve"> noteikto </w:t>
      </w:r>
      <w:r w:rsidR="00E93495" w:rsidRPr="00327B42">
        <w:t xml:space="preserve">kvalitātes </w:t>
      </w:r>
      <w:r w:rsidR="007E318A" w:rsidRPr="00327B42">
        <w:t>slieksni</w:t>
      </w:r>
      <w:r w:rsidR="00891061" w:rsidRPr="00327B42">
        <w:t xml:space="preserve"> un </w:t>
      </w:r>
      <w:r w:rsidR="00FC3A26" w:rsidRPr="00327B42">
        <w:t>projekta dalībniekiem</w:t>
      </w:r>
      <w:r w:rsidR="00EC32FF" w:rsidRPr="00327B42">
        <w:t>;</w:t>
      </w:r>
    </w:p>
    <w:p w14:paraId="6FBCEF72" w14:textId="1208E322" w:rsidR="004C6BC1" w:rsidRDefault="00701AE2" w:rsidP="00701AE2">
      <w:r>
        <w:t>12.1.3.</w:t>
      </w:r>
      <w:r w:rsidR="007E318A" w:rsidRPr="00327B42">
        <w:t xml:space="preserve">projekta </w:t>
      </w:r>
      <w:r w:rsidR="006B4D2A" w:rsidRPr="00327B42">
        <w:t xml:space="preserve">pirmās un/vai </w:t>
      </w:r>
      <w:r w:rsidR="007E318A" w:rsidRPr="00327B42">
        <w:t xml:space="preserve">pēdējās lapas izdruku </w:t>
      </w:r>
      <w:r w:rsidR="00CE0202" w:rsidRPr="00327B42">
        <w:t>ar laika zīmogu par projekta iesniegšanas datumu</w:t>
      </w:r>
      <w:r w:rsidR="00B218F3" w:rsidRPr="00327B42">
        <w:t>.</w:t>
      </w:r>
      <w:bookmarkEnd w:id="8"/>
    </w:p>
    <w:p w14:paraId="6557B783" w14:textId="533CE532" w:rsidR="0018354B" w:rsidRDefault="00701AE2" w:rsidP="00701AE2">
      <w:r>
        <w:t>12.2.</w:t>
      </w:r>
      <w:r w:rsidR="004C6206" w:rsidRPr="004C6BC1">
        <w:t>citās projektu iesniegšanas platformās</w:t>
      </w:r>
      <w:r w:rsidR="00DA69E9" w:rsidRPr="004C6BC1">
        <w:t xml:space="preserve"> - </w:t>
      </w:r>
      <w:r w:rsidR="00157CA4" w:rsidRPr="004C6BC1">
        <w:t>dokumentāciju, kas satur informāciju par</w:t>
      </w:r>
      <w:r w:rsidR="007E318A" w:rsidRPr="004C6BC1">
        <w:t>:</w:t>
      </w:r>
    </w:p>
    <w:p w14:paraId="72804362" w14:textId="109722AA" w:rsidR="0018354B" w:rsidRDefault="00701AE2" w:rsidP="00701AE2">
      <w:r>
        <w:t>12.2.1.</w:t>
      </w:r>
      <w:r w:rsidR="00891061" w:rsidRPr="004C6BC1">
        <w:t>projekta novērtējumu konkursā;</w:t>
      </w:r>
    </w:p>
    <w:p w14:paraId="4BF56ABF" w14:textId="68B6190D" w:rsidR="0018354B" w:rsidRDefault="00701AE2" w:rsidP="00701AE2">
      <w:r>
        <w:t>12.2.2.</w:t>
      </w:r>
      <w:r w:rsidR="00891061" w:rsidRPr="0018354B">
        <w:t>noteikto kvalitātes slieksni (ja dokumentācija pieejama);</w:t>
      </w:r>
    </w:p>
    <w:p w14:paraId="01A43BCB" w14:textId="7C2D7DD1" w:rsidR="0018354B" w:rsidRDefault="00701AE2" w:rsidP="00701AE2">
      <w:r>
        <w:t>12.2.3.</w:t>
      </w:r>
      <w:r w:rsidR="00891061" w:rsidRPr="0018354B">
        <w:t>projekta dalībniekiem (kopija no projekta ar konsorcija sastāvu);</w:t>
      </w:r>
    </w:p>
    <w:p w14:paraId="3B23EB62" w14:textId="69AA099F" w:rsidR="0018354B" w:rsidRDefault="00701AE2" w:rsidP="00701AE2">
      <w:r>
        <w:t>12.2.4.</w:t>
      </w:r>
      <w:r w:rsidR="00220166" w:rsidRPr="0018354B">
        <w:t xml:space="preserve">projektu iesniegšanas termiņu konkursā </w:t>
      </w:r>
      <w:r w:rsidR="00220166" w:rsidRPr="00701AE2">
        <w:rPr>
          <w:i/>
        </w:rPr>
        <w:t xml:space="preserve">(deadline) </w:t>
      </w:r>
      <w:r w:rsidR="00220166" w:rsidRPr="0018354B">
        <w:t>(</w:t>
      </w:r>
      <w:r w:rsidR="003B0AE4">
        <w:t xml:space="preserve">piemēram, </w:t>
      </w:r>
      <w:r w:rsidR="00F44689" w:rsidRPr="0018354B">
        <w:t xml:space="preserve">attiecīgās </w:t>
      </w:r>
      <w:r w:rsidR="003B1396">
        <w:t>lapas</w:t>
      </w:r>
      <w:r w:rsidR="00661C30" w:rsidRPr="0018354B">
        <w:t xml:space="preserve"> </w:t>
      </w:r>
      <w:r w:rsidR="00220166" w:rsidRPr="0018354B">
        <w:t xml:space="preserve">kopija no konkursa nolikuma </w:t>
      </w:r>
      <w:r w:rsidR="00220166" w:rsidRPr="00701AE2">
        <w:rPr>
          <w:i/>
        </w:rPr>
        <w:t>(Call text)</w:t>
      </w:r>
      <w:r w:rsidR="00891061" w:rsidRPr="0018354B">
        <w:t>).</w:t>
      </w:r>
    </w:p>
    <w:p w14:paraId="21F79E02" w14:textId="22F7AFDF" w:rsidR="0018354B" w:rsidRDefault="00701AE2" w:rsidP="00701AE2">
      <w:r>
        <w:t>12.2.5.</w:t>
      </w:r>
      <w:r w:rsidR="00E14EC1" w:rsidRPr="0018354B">
        <w:t>pilnvara</w:t>
      </w:r>
      <w:r w:rsidR="005B641C" w:rsidRPr="0018354B">
        <w:t>s kopija</w:t>
      </w:r>
      <w:r w:rsidR="00E14EC1" w:rsidRPr="0018354B">
        <w:t xml:space="preserve"> vai </w:t>
      </w:r>
      <w:r w:rsidR="003D40EB" w:rsidRPr="0018354B">
        <w:t>pieteicēja</w:t>
      </w:r>
      <w:r w:rsidR="00E14EC1" w:rsidRPr="0018354B">
        <w:t xml:space="preserve"> iekšējs normatīvais akts</w:t>
      </w:r>
      <w:r w:rsidR="00326E03" w:rsidRPr="0018354B">
        <w:t xml:space="preserve"> vai cits dokuments</w:t>
      </w:r>
      <w:r w:rsidR="00E14EC1" w:rsidRPr="0018354B">
        <w:t xml:space="preserve">, kas apliecina pilnvarojumu parakstīt </w:t>
      </w:r>
      <w:r w:rsidR="00AE16A7" w:rsidRPr="00701AE2">
        <w:rPr>
          <w:bCs/>
        </w:rPr>
        <w:t>visus ar atbalsta pieteikumu saistītos dokumentus</w:t>
      </w:r>
      <w:r w:rsidR="0085148E" w:rsidRPr="00701AE2">
        <w:rPr>
          <w:bCs/>
        </w:rPr>
        <w:t xml:space="preserve"> </w:t>
      </w:r>
      <w:r w:rsidR="0085148E" w:rsidRPr="00701AE2">
        <w:rPr>
          <w:i/>
        </w:rPr>
        <w:t>(ja attiecināms)</w:t>
      </w:r>
      <w:r w:rsidR="006E5062" w:rsidRPr="00701AE2">
        <w:rPr>
          <w:bCs/>
        </w:rPr>
        <w:t>.</w:t>
      </w:r>
    </w:p>
    <w:p w14:paraId="3FC1ACB3" w14:textId="67329743" w:rsidR="00CF6E17" w:rsidRPr="0018354B" w:rsidRDefault="00CF4BF4" w:rsidP="00701AE2">
      <w:pPr>
        <w:ind w:firstLine="720"/>
      </w:pPr>
      <w:r>
        <w:rPr>
          <w:szCs w:val="24"/>
        </w:rPr>
        <w:t>13.</w:t>
      </w:r>
      <w:r w:rsidR="006D37F6" w:rsidRPr="00CF4BF4">
        <w:rPr>
          <w:szCs w:val="24"/>
        </w:rPr>
        <w:t>Papildus</w:t>
      </w:r>
      <w:r w:rsidR="006E3A71" w:rsidRPr="00CF4BF4">
        <w:rPr>
          <w:szCs w:val="24"/>
        </w:rPr>
        <w:t xml:space="preserve"> nolikuma 1</w:t>
      </w:r>
      <w:r w:rsidR="009B7689" w:rsidRPr="00CF4BF4">
        <w:rPr>
          <w:szCs w:val="24"/>
        </w:rPr>
        <w:t>2</w:t>
      </w:r>
      <w:r w:rsidR="00132F88" w:rsidRPr="00CF4BF4">
        <w:rPr>
          <w:szCs w:val="24"/>
        </w:rPr>
        <w:t>.</w:t>
      </w:r>
      <w:r w:rsidR="000908CF" w:rsidRPr="00CF4BF4">
        <w:rPr>
          <w:szCs w:val="24"/>
        </w:rPr>
        <w:t> </w:t>
      </w:r>
      <w:r w:rsidR="00132F88" w:rsidRPr="00CF4BF4">
        <w:rPr>
          <w:szCs w:val="24"/>
        </w:rPr>
        <w:t>punktā</w:t>
      </w:r>
      <w:r w:rsidR="006D37F6" w:rsidRPr="00CF4BF4">
        <w:rPr>
          <w:szCs w:val="24"/>
        </w:rPr>
        <w:t xml:space="preserve"> minētajai pamatojošajai dokumentācijai</w:t>
      </w:r>
      <w:r w:rsidR="00CF6E17" w:rsidRPr="00CF4BF4">
        <w:rPr>
          <w:szCs w:val="24"/>
        </w:rPr>
        <w:t xml:space="preserve">, </w:t>
      </w:r>
      <w:r w:rsidR="003B3528" w:rsidRPr="00CF4BF4">
        <w:rPr>
          <w:rFonts w:eastAsia="Times New Roman"/>
          <w:bCs/>
          <w:szCs w:val="24"/>
          <w:lang w:eastAsia="lv-LV"/>
        </w:rPr>
        <w:t xml:space="preserve">pieteicējs </w:t>
      </w:r>
      <w:r w:rsidR="00CF6E17" w:rsidRPr="00CF4BF4">
        <w:rPr>
          <w:szCs w:val="24"/>
        </w:rPr>
        <w:t xml:space="preserve">var pievienot citus dokumentus, kurus uzskata par nepieciešamiem </w:t>
      </w:r>
      <w:r w:rsidR="004C0045" w:rsidRPr="00CF4BF4">
        <w:rPr>
          <w:rFonts w:eastAsia="Times New Roman"/>
          <w:bCs/>
          <w:szCs w:val="24"/>
          <w:lang w:eastAsia="lv-LV"/>
        </w:rPr>
        <w:t>atbalsta</w:t>
      </w:r>
      <w:r w:rsidR="007D46EB" w:rsidRPr="00CF4BF4">
        <w:rPr>
          <w:szCs w:val="24"/>
        </w:rPr>
        <w:t xml:space="preserve"> pieteikuma</w:t>
      </w:r>
      <w:r w:rsidR="00CF6E17" w:rsidRPr="00CF4BF4">
        <w:rPr>
          <w:szCs w:val="24"/>
        </w:rPr>
        <w:t xml:space="preserve"> izvērtēšanai.</w:t>
      </w:r>
      <w:r w:rsidR="008F496F" w:rsidRPr="00CF4BF4">
        <w:rPr>
          <w:szCs w:val="24"/>
        </w:rPr>
        <w:t xml:space="preserve"> </w:t>
      </w:r>
      <w:r w:rsidR="008C6893" w:rsidRPr="00CF4BF4">
        <w:rPr>
          <w:szCs w:val="24"/>
        </w:rPr>
        <w:t xml:space="preserve">Iesniedzamie dokumenti var būt angļu </w:t>
      </w:r>
      <w:r w:rsidR="00021A1D" w:rsidRPr="00CF4BF4">
        <w:rPr>
          <w:szCs w:val="24"/>
        </w:rPr>
        <w:t>un/</w:t>
      </w:r>
      <w:r w:rsidR="008C6893" w:rsidRPr="00CF4BF4">
        <w:rPr>
          <w:szCs w:val="24"/>
        </w:rPr>
        <w:t xml:space="preserve">vai latviešu valodā. </w:t>
      </w:r>
    </w:p>
    <w:p w14:paraId="040B1BC2" w14:textId="0041025B" w:rsidR="006C104D" w:rsidRPr="00327B42" w:rsidRDefault="00701AE2" w:rsidP="00701AE2">
      <w:pPr>
        <w:pStyle w:val="Default"/>
        <w:tabs>
          <w:tab w:val="left" w:pos="-142"/>
          <w:tab w:val="left" w:pos="0"/>
          <w:tab w:val="left" w:pos="426"/>
          <w:tab w:val="left" w:pos="851"/>
        </w:tabs>
        <w:spacing w:before="0"/>
        <w:ind w:left="284" w:firstLine="0"/>
        <w:rPr>
          <w:color w:val="auto"/>
        </w:rPr>
      </w:pPr>
      <w:r>
        <w:rPr>
          <w:color w:val="auto"/>
        </w:rPr>
        <w:tab/>
      </w:r>
      <w:r w:rsidR="00CF4BF4">
        <w:rPr>
          <w:color w:val="auto"/>
        </w:rPr>
        <w:t>14.</w:t>
      </w:r>
      <w:r w:rsidR="006C104D" w:rsidRPr="00327B42">
        <w:rPr>
          <w:color w:val="auto"/>
        </w:rPr>
        <w:t>Ja projekta konsorcijā ir vairāki</w:t>
      </w:r>
      <w:r w:rsidR="00CC1969" w:rsidRPr="00327B42">
        <w:rPr>
          <w:color w:val="auto"/>
        </w:rPr>
        <w:t xml:space="preserve"> </w:t>
      </w:r>
      <w:r w:rsidR="00FF3DD9" w:rsidRPr="00327B42">
        <w:rPr>
          <w:color w:val="auto"/>
        </w:rPr>
        <w:t>projekta dalībnieki</w:t>
      </w:r>
      <w:r w:rsidR="003B3528" w:rsidRPr="00327B42">
        <w:rPr>
          <w:color w:val="auto"/>
        </w:rPr>
        <w:t xml:space="preserve"> no Latvijas, atbalstam, ko </w:t>
      </w:r>
      <w:r w:rsidR="00CC1969" w:rsidRPr="00327B42">
        <w:rPr>
          <w:color w:val="auto"/>
        </w:rPr>
        <w:t xml:space="preserve">piešķir </w:t>
      </w:r>
      <w:r w:rsidR="003B3528" w:rsidRPr="00327B42">
        <w:rPr>
          <w:color w:val="auto"/>
        </w:rPr>
        <w:t>saskaņā ar šo nolikumu,</w:t>
      </w:r>
      <w:r w:rsidR="000D21D0" w:rsidRPr="00327B42">
        <w:rPr>
          <w:color w:val="auto"/>
        </w:rPr>
        <w:t xml:space="preserve"> </w:t>
      </w:r>
      <w:r w:rsidR="006C104D" w:rsidRPr="00327B42">
        <w:rPr>
          <w:color w:val="auto"/>
        </w:rPr>
        <w:t>var pieteikties katrs</w:t>
      </w:r>
      <w:r w:rsidR="00CC1969" w:rsidRPr="00327B42">
        <w:rPr>
          <w:color w:val="auto"/>
        </w:rPr>
        <w:t xml:space="preserve"> </w:t>
      </w:r>
      <w:r w:rsidR="00FF3DD9" w:rsidRPr="00327B42">
        <w:rPr>
          <w:color w:val="auto"/>
        </w:rPr>
        <w:t>projekta dalībnieks</w:t>
      </w:r>
      <w:r w:rsidR="006C104D" w:rsidRPr="00327B42">
        <w:rPr>
          <w:color w:val="auto"/>
        </w:rPr>
        <w:t xml:space="preserve">, iesniedzot </w:t>
      </w:r>
      <w:r w:rsidR="00BC2807" w:rsidRPr="00327B42">
        <w:rPr>
          <w:color w:val="auto"/>
        </w:rPr>
        <w:t>padomē</w:t>
      </w:r>
      <w:r w:rsidR="006C104D" w:rsidRPr="00327B42">
        <w:rPr>
          <w:color w:val="auto"/>
        </w:rPr>
        <w:t xml:space="preserve"> atbalsta pieteikumu kopā ar pamatojošo dokumentāciju.</w:t>
      </w:r>
      <w:r w:rsidR="006144EB" w:rsidRPr="00327B42">
        <w:rPr>
          <w:color w:val="auto"/>
        </w:rPr>
        <w:t xml:space="preserve"> </w:t>
      </w:r>
    </w:p>
    <w:p w14:paraId="393494F4" w14:textId="590408F7" w:rsidR="00F07C68" w:rsidRPr="00CF4BF4" w:rsidRDefault="00CF4BF4" w:rsidP="00701AE2">
      <w:pPr>
        <w:tabs>
          <w:tab w:val="left" w:pos="851"/>
          <w:tab w:val="left" w:pos="993"/>
          <w:tab w:val="left" w:pos="1134"/>
          <w:tab w:val="left" w:pos="1276"/>
        </w:tabs>
        <w:outlineLvl w:val="3"/>
        <w:rPr>
          <w:szCs w:val="24"/>
        </w:rPr>
      </w:pPr>
      <w:bookmarkStart w:id="9" w:name="_Hlk93934283"/>
      <w:bookmarkStart w:id="10" w:name="_Hlk97890557"/>
      <w:r>
        <w:rPr>
          <w:szCs w:val="24"/>
        </w:rPr>
        <w:t>15.</w:t>
      </w:r>
      <w:r w:rsidR="00376CEA" w:rsidRPr="00CF4BF4">
        <w:rPr>
          <w:szCs w:val="24"/>
        </w:rPr>
        <w:t xml:space="preserve">Atbalsta pieteikumu </w:t>
      </w:r>
      <w:r w:rsidR="00954E10" w:rsidRPr="00CF4BF4">
        <w:rPr>
          <w:szCs w:val="24"/>
        </w:rPr>
        <w:t>padome</w:t>
      </w:r>
      <w:r w:rsidR="00376CEA" w:rsidRPr="00CF4BF4">
        <w:rPr>
          <w:szCs w:val="24"/>
        </w:rPr>
        <w:t xml:space="preserve"> pieņem</w:t>
      </w:r>
      <w:r w:rsidR="008C70B7" w:rsidRPr="00CF4BF4">
        <w:rPr>
          <w:szCs w:val="24"/>
        </w:rPr>
        <w:t xml:space="preserve"> no paziņojuma par atbalsta pieteikumu pieņemšanas uzsākšanu publicēšanas </w:t>
      </w:r>
      <w:r w:rsidR="009C36D9" w:rsidRPr="00CF4BF4">
        <w:rPr>
          <w:szCs w:val="24"/>
        </w:rPr>
        <w:t xml:space="preserve">padomes </w:t>
      </w:r>
      <w:r w:rsidR="008C70B7" w:rsidRPr="00CF4BF4">
        <w:rPr>
          <w:szCs w:val="24"/>
        </w:rPr>
        <w:t xml:space="preserve">mājas lapā </w:t>
      </w:r>
      <w:hyperlink r:id="rId13" w:history="1">
        <w:r w:rsidR="009C36D9" w:rsidRPr="00CF4BF4">
          <w:rPr>
            <w:rStyle w:val="Hyperlink"/>
            <w:color w:val="auto"/>
            <w:szCs w:val="24"/>
          </w:rPr>
          <w:t>www.lzp.gov.lv</w:t>
        </w:r>
      </w:hyperlink>
      <w:r w:rsidR="008C70B7" w:rsidRPr="00CF4BF4">
        <w:rPr>
          <w:szCs w:val="24"/>
        </w:rPr>
        <w:t xml:space="preserve"> un </w:t>
      </w:r>
      <w:bookmarkEnd w:id="9"/>
      <w:r w:rsidR="005A4287" w:rsidRPr="00CF4BF4">
        <w:rPr>
          <w:szCs w:val="24"/>
        </w:rPr>
        <w:t>līdz 20</w:t>
      </w:r>
      <w:r w:rsidR="0055054F" w:rsidRPr="00CF4BF4">
        <w:rPr>
          <w:szCs w:val="24"/>
        </w:rPr>
        <w:t>29</w:t>
      </w:r>
      <w:r w:rsidR="005A4287" w:rsidRPr="00CF4BF4">
        <w:rPr>
          <w:szCs w:val="24"/>
        </w:rPr>
        <w:t>.</w:t>
      </w:r>
      <w:r w:rsidR="00BC6C0C" w:rsidRPr="00CF4BF4">
        <w:rPr>
          <w:szCs w:val="24"/>
        </w:rPr>
        <w:t> </w:t>
      </w:r>
      <w:r w:rsidR="00BC359D" w:rsidRPr="00CF4BF4">
        <w:rPr>
          <w:szCs w:val="24"/>
        </w:rPr>
        <w:t>gada</w:t>
      </w:r>
      <w:r w:rsidR="00BC6C0C" w:rsidRPr="00CF4BF4">
        <w:rPr>
          <w:szCs w:val="24"/>
        </w:rPr>
        <w:t> </w:t>
      </w:r>
      <w:r w:rsidR="0055054F" w:rsidRPr="00CF4BF4">
        <w:rPr>
          <w:szCs w:val="24"/>
        </w:rPr>
        <w:t>31</w:t>
      </w:r>
      <w:r w:rsidR="00BC359D" w:rsidRPr="00CF4BF4">
        <w:rPr>
          <w:szCs w:val="24"/>
        </w:rPr>
        <w:t>.</w:t>
      </w:r>
      <w:r w:rsidR="00BC6C0C" w:rsidRPr="00CF4BF4">
        <w:rPr>
          <w:szCs w:val="24"/>
        </w:rPr>
        <w:t> </w:t>
      </w:r>
      <w:r w:rsidR="0055054F" w:rsidRPr="00CF4BF4">
        <w:rPr>
          <w:szCs w:val="24"/>
        </w:rPr>
        <w:t>martam</w:t>
      </w:r>
      <w:r w:rsidR="008C70B7" w:rsidRPr="00CF4BF4">
        <w:rPr>
          <w:szCs w:val="24"/>
        </w:rPr>
        <w:t>.</w:t>
      </w:r>
    </w:p>
    <w:p w14:paraId="74FFDC12" w14:textId="0AD8D682" w:rsidR="00181CA7" w:rsidRPr="00CF4BF4" w:rsidRDefault="00CF4BF4" w:rsidP="00701AE2">
      <w:pPr>
        <w:tabs>
          <w:tab w:val="left" w:pos="851"/>
          <w:tab w:val="left" w:pos="993"/>
          <w:tab w:val="left" w:pos="1134"/>
          <w:tab w:val="left" w:pos="1276"/>
        </w:tabs>
        <w:outlineLvl w:val="3"/>
        <w:rPr>
          <w:szCs w:val="24"/>
        </w:rPr>
      </w:pPr>
      <w:bookmarkStart w:id="11" w:name="_Hlk94520423"/>
      <w:bookmarkStart w:id="12" w:name="_Hlk97889712"/>
      <w:bookmarkEnd w:id="10"/>
      <w:r>
        <w:rPr>
          <w:szCs w:val="24"/>
        </w:rPr>
        <w:t>16.</w:t>
      </w:r>
      <w:r w:rsidR="00CB70D6" w:rsidRPr="00CF4BF4">
        <w:rPr>
          <w:szCs w:val="24"/>
        </w:rPr>
        <w:t xml:space="preserve">Atbalsta pieteikumu </w:t>
      </w:r>
      <w:bookmarkStart w:id="13" w:name="_Hlk97038835"/>
      <w:r w:rsidR="00F87353" w:rsidRPr="00CF4BF4">
        <w:rPr>
          <w:szCs w:val="24"/>
        </w:rPr>
        <w:t>un dokumentāciju</w:t>
      </w:r>
      <w:bookmarkEnd w:id="13"/>
      <w:r w:rsidR="00F87353" w:rsidRPr="00CF4BF4">
        <w:rPr>
          <w:szCs w:val="24"/>
        </w:rPr>
        <w:t xml:space="preserve"> iesniedz elektroniskā dokumenta formātā, nosūtot uz</w:t>
      </w:r>
      <w:r w:rsidR="00CB70D6" w:rsidRPr="00CF4BF4">
        <w:rPr>
          <w:szCs w:val="24"/>
        </w:rPr>
        <w:t xml:space="preserve"> padomes elektroniskā pasta adresi: </w:t>
      </w:r>
      <w:hyperlink r:id="rId14" w:history="1">
        <w:r w:rsidR="00C6355D" w:rsidRPr="00CF4BF4">
          <w:rPr>
            <w:rStyle w:val="Hyperlink"/>
            <w:szCs w:val="24"/>
          </w:rPr>
          <w:t>pasts@lzp.gov.lv</w:t>
        </w:r>
      </w:hyperlink>
      <w:r w:rsidR="00C6355D" w:rsidRPr="00CF4BF4">
        <w:rPr>
          <w:szCs w:val="24"/>
        </w:rPr>
        <w:t xml:space="preserve">. </w:t>
      </w:r>
      <w:r w:rsidR="00CB70D6" w:rsidRPr="00CF4BF4">
        <w:rPr>
          <w:szCs w:val="24"/>
        </w:rPr>
        <w:t>Par atbalsta pieteikuma un dokumentācijas iesniegšanas datumu uzskatāma tā darbdiena, kurā padome ir saņēmusi atbalsta pieteikumu un dokumentāciju</w:t>
      </w:r>
      <w:bookmarkEnd w:id="11"/>
      <w:r w:rsidR="007C7FC6" w:rsidRPr="00CF4BF4">
        <w:rPr>
          <w:szCs w:val="24"/>
        </w:rPr>
        <w:t xml:space="preserve"> atbilstoši Administratīvā procesa likuma 43.</w:t>
      </w:r>
      <w:r w:rsidR="00505F7D" w:rsidRPr="00CF4BF4">
        <w:rPr>
          <w:szCs w:val="24"/>
        </w:rPr>
        <w:t> </w:t>
      </w:r>
      <w:r w:rsidR="007C7FC6" w:rsidRPr="00CF4BF4">
        <w:rPr>
          <w:szCs w:val="24"/>
        </w:rPr>
        <w:t>panta</w:t>
      </w:r>
      <w:r w:rsidR="007C7FC6" w:rsidRPr="007C7FC6">
        <w:rPr>
          <w:vertAlign w:val="superscript"/>
        </w:rPr>
        <w:footnoteReference w:id="6"/>
      </w:r>
      <w:r w:rsidR="007C7FC6" w:rsidRPr="00CF4BF4">
        <w:rPr>
          <w:szCs w:val="24"/>
        </w:rPr>
        <w:t xml:space="preserve"> 4.</w:t>
      </w:r>
      <w:r w:rsidR="00505F7D" w:rsidRPr="00CF4BF4">
        <w:rPr>
          <w:szCs w:val="24"/>
        </w:rPr>
        <w:t> </w:t>
      </w:r>
      <w:r w:rsidR="007C7FC6" w:rsidRPr="00CF4BF4">
        <w:rPr>
          <w:szCs w:val="24"/>
        </w:rPr>
        <w:t xml:space="preserve">daļā noteiktajai kārtībai. </w:t>
      </w:r>
    </w:p>
    <w:p w14:paraId="1A69B042" w14:textId="3BA9F4DF" w:rsidR="00181CA7" w:rsidRPr="00CF4BF4" w:rsidRDefault="00CF4BF4" w:rsidP="00701AE2">
      <w:pPr>
        <w:tabs>
          <w:tab w:val="left" w:pos="851"/>
          <w:tab w:val="left" w:pos="993"/>
          <w:tab w:val="left" w:pos="1134"/>
          <w:tab w:val="left" w:pos="1276"/>
        </w:tabs>
        <w:outlineLvl w:val="3"/>
        <w:rPr>
          <w:szCs w:val="24"/>
        </w:rPr>
      </w:pPr>
      <w:r>
        <w:rPr>
          <w:szCs w:val="24"/>
        </w:rPr>
        <w:lastRenderedPageBreak/>
        <w:t>17.</w:t>
      </w:r>
      <w:r w:rsidR="006C0097" w:rsidRPr="00CF4BF4">
        <w:rPr>
          <w:szCs w:val="24"/>
        </w:rPr>
        <w:t>Atbalsta pieteikumu un dokumentāciju kopā kā vienu datni paraksta pieteicēja paraksttiesīgā amatpersona vai tās pilnvarotā persona (pievienojot pilnvarojumu) un projekta vadītājs ar drošu elektronisko parakstu un laika zīmogu.</w:t>
      </w:r>
      <w:bookmarkStart w:id="14" w:name="_Hlk93935725"/>
      <w:bookmarkEnd w:id="12"/>
    </w:p>
    <w:p w14:paraId="096A3C4F" w14:textId="0223D8F8" w:rsidR="006A1532" w:rsidRPr="00CF4BF4" w:rsidRDefault="00CF4BF4" w:rsidP="00701AE2">
      <w:pPr>
        <w:tabs>
          <w:tab w:val="left" w:pos="851"/>
          <w:tab w:val="left" w:pos="993"/>
          <w:tab w:val="left" w:pos="1134"/>
          <w:tab w:val="left" w:pos="1276"/>
        </w:tabs>
        <w:outlineLvl w:val="3"/>
        <w:rPr>
          <w:szCs w:val="24"/>
        </w:rPr>
      </w:pPr>
      <w:r>
        <w:rPr>
          <w:szCs w:val="24"/>
        </w:rPr>
        <w:t>18.</w:t>
      </w:r>
      <w:r w:rsidR="00675E1F" w:rsidRPr="00CF4BF4">
        <w:rPr>
          <w:szCs w:val="24"/>
        </w:rPr>
        <w:t>Atbalsta pieteikumu iesniedz līdz to iesniegšanas beigu termiņam saskaņā ar nolikuma</w:t>
      </w:r>
      <w:r w:rsidR="0055054F" w:rsidRPr="00CF4BF4">
        <w:rPr>
          <w:szCs w:val="24"/>
        </w:rPr>
        <w:t xml:space="preserve"> 15</w:t>
      </w:r>
      <w:r w:rsidR="00675E1F" w:rsidRPr="00CF4BF4">
        <w:rPr>
          <w:szCs w:val="24"/>
        </w:rPr>
        <w:t>.</w:t>
      </w:r>
      <w:r w:rsidR="008978CA" w:rsidRPr="00CF4BF4">
        <w:rPr>
          <w:szCs w:val="24"/>
        </w:rPr>
        <w:t> </w:t>
      </w:r>
      <w:r w:rsidR="00675E1F" w:rsidRPr="00CF4BF4">
        <w:rPr>
          <w:szCs w:val="24"/>
        </w:rPr>
        <w:t xml:space="preserve">punktu vai, kamēr ir pieejams finansējums atbalsta piešķiršanai. Par atbalsta pieteikumu pieņemšanas pārtraukšanu </w:t>
      </w:r>
      <w:r w:rsidR="00EF3561" w:rsidRPr="00CF4BF4">
        <w:rPr>
          <w:szCs w:val="24"/>
        </w:rPr>
        <w:t>padome</w:t>
      </w:r>
      <w:r w:rsidR="00675E1F" w:rsidRPr="00CF4BF4">
        <w:rPr>
          <w:szCs w:val="24"/>
        </w:rPr>
        <w:t xml:space="preserve"> paziņo savā mājas lapā </w:t>
      </w:r>
      <w:hyperlink r:id="rId15" w:history="1">
        <w:r w:rsidR="00EF3561" w:rsidRPr="00CF4BF4">
          <w:rPr>
            <w:rStyle w:val="Hyperlink"/>
            <w:color w:val="auto"/>
            <w:szCs w:val="24"/>
          </w:rPr>
          <w:t>www.lzp.gov.lv</w:t>
        </w:r>
      </w:hyperlink>
      <w:r w:rsidR="00675E1F" w:rsidRPr="00CF4BF4">
        <w:rPr>
          <w:szCs w:val="24"/>
        </w:rPr>
        <w:t>.</w:t>
      </w:r>
      <w:bookmarkStart w:id="15" w:name="_Hlk93935990"/>
      <w:bookmarkEnd w:id="14"/>
    </w:p>
    <w:p w14:paraId="4DBFD439" w14:textId="34476049" w:rsidR="00FD7CCA" w:rsidRPr="00CF4BF4" w:rsidRDefault="00CF4BF4" w:rsidP="00701AE2">
      <w:pPr>
        <w:tabs>
          <w:tab w:val="left" w:pos="851"/>
          <w:tab w:val="left" w:pos="993"/>
          <w:tab w:val="left" w:pos="1134"/>
          <w:tab w:val="left" w:pos="1276"/>
        </w:tabs>
        <w:outlineLvl w:val="3"/>
        <w:rPr>
          <w:szCs w:val="24"/>
        </w:rPr>
      </w:pPr>
      <w:r>
        <w:rPr>
          <w:szCs w:val="24"/>
        </w:rPr>
        <w:t>19.</w:t>
      </w:r>
      <w:r w:rsidR="00FA7401" w:rsidRPr="00CF4BF4">
        <w:rPr>
          <w:szCs w:val="24"/>
        </w:rPr>
        <w:t>Ja atbalsta pieteikums tiek iesniegts pēc atbalsta pieteikuma iesniegšanas beigu termiņa</w:t>
      </w:r>
      <w:r w:rsidR="00335B6B" w:rsidRPr="00CF4BF4">
        <w:rPr>
          <w:szCs w:val="24"/>
        </w:rPr>
        <w:t xml:space="preserve"> saskaņā ar nolikuma </w:t>
      </w:r>
      <w:r w:rsidR="0055054F" w:rsidRPr="00CF4BF4">
        <w:rPr>
          <w:szCs w:val="24"/>
        </w:rPr>
        <w:t>15</w:t>
      </w:r>
      <w:r w:rsidR="00D50FAA" w:rsidRPr="00CF4BF4">
        <w:rPr>
          <w:szCs w:val="24"/>
        </w:rPr>
        <w:t xml:space="preserve">. </w:t>
      </w:r>
      <w:r w:rsidR="008C70B7" w:rsidRPr="00CF4BF4">
        <w:rPr>
          <w:szCs w:val="24"/>
        </w:rPr>
        <w:t xml:space="preserve">vai </w:t>
      </w:r>
      <w:r w:rsidR="0055054F" w:rsidRPr="00CF4BF4">
        <w:rPr>
          <w:szCs w:val="24"/>
        </w:rPr>
        <w:t>16</w:t>
      </w:r>
      <w:r w:rsidR="00526D9A" w:rsidRPr="00CF4BF4">
        <w:rPr>
          <w:szCs w:val="24"/>
        </w:rPr>
        <w:t>. </w:t>
      </w:r>
      <w:r w:rsidR="008C70B7" w:rsidRPr="00CF4BF4">
        <w:rPr>
          <w:szCs w:val="24"/>
        </w:rPr>
        <w:t xml:space="preserve">punktā </w:t>
      </w:r>
      <w:r w:rsidR="00335B6B" w:rsidRPr="00CF4BF4">
        <w:rPr>
          <w:szCs w:val="24"/>
        </w:rPr>
        <w:t>noteikto</w:t>
      </w:r>
      <w:r w:rsidR="00FA7401" w:rsidRPr="00CF4BF4">
        <w:rPr>
          <w:szCs w:val="24"/>
        </w:rPr>
        <w:t xml:space="preserve">, tas netiek </w:t>
      </w:r>
      <w:r w:rsidR="00D50FAA" w:rsidRPr="00CF4BF4">
        <w:rPr>
          <w:szCs w:val="24"/>
        </w:rPr>
        <w:t>izskatīts</w:t>
      </w:r>
      <w:r w:rsidR="000B168A" w:rsidRPr="00CF4BF4">
        <w:rPr>
          <w:szCs w:val="24"/>
        </w:rPr>
        <w:t>, un</w:t>
      </w:r>
      <w:r w:rsidR="00FA7401" w:rsidRPr="00CF4BF4">
        <w:rPr>
          <w:szCs w:val="24"/>
        </w:rPr>
        <w:t xml:space="preserve"> </w:t>
      </w:r>
      <w:r w:rsidR="00163A14" w:rsidRPr="00CF4BF4">
        <w:rPr>
          <w:szCs w:val="24"/>
        </w:rPr>
        <w:t>pieteicējs</w:t>
      </w:r>
      <w:r w:rsidR="00FA7401" w:rsidRPr="00CF4BF4">
        <w:rPr>
          <w:szCs w:val="24"/>
        </w:rPr>
        <w:t xml:space="preserve"> saņem </w:t>
      </w:r>
      <w:r w:rsidR="00EF3561" w:rsidRPr="00CF4BF4">
        <w:rPr>
          <w:szCs w:val="24"/>
        </w:rPr>
        <w:t xml:space="preserve">padomes </w:t>
      </w:r>
      <w:r w:rsidR="00FA7401" w:rsidRPr="00CF4BF4">
        <w:rPr>
          <w:szCs w:val="24"/>
        </w:rPr>
        <w:t xml:space="preserve">paziņojumu par atteikumu </w:t>
      </w:r>
      <w:r w:rsidR="00D50FAA" w:rsidRPr="00CF4BF4">
        <w:rPr>
          <w:szCs w:val="24"/>
        </w:rPr>
        <w:t>izskatīt</w:t>
      </w:r>
      <w:r w:rsidR="00FA7401" w:rsidRPr="00CF4BF4">
        <w:rPr>
          <w:szCs w:val="24"/>
        </w:rPr>
        <w:t xml:space="preserve"> atbalsta pieteikumu.</w:t>
      </w:r>
      <w:bookmarkEnd w:id="15"/>
    </w:p>
    <w:p w14:paraId="772B25A8" w14:textId="24D4549B" w:rsidR="008C2029" w:rsidRPr="006A1532" w:rsidRDefault="00621A85" w:rsidP="006A1532">
      <w:pPr>
        <w:pStyle w:val="Heading1"/>
        <w:spacing w:after="240"/>
      </w:pPr>
      <w:r w:rsidRPr="00327B42">
        <w:t>4.</w:t>
      </w:r>
      <w:r w:rsidR="006A1532">
        <w:t> </w:t>
      </w:r>
      <w:r w:rsidR="00C6610B" w:rsidRPr="00327B42">
        <w:t>Atbalsta</w:t>
      </w:r>
      <w:r w:rsidR="001E0CAC" w:rsidRPr="00327B42">
        <w:t xml:space="preserve"> pieteikumu</w:t>
      </w:r>
      <w:r w:rsidR="00961A4A" w:rsidRPr="00327B42">
        <w:t xml:space="preserve"> vērtēšana, </w:t>
      </w:r>
      <w:r w:rsidR="0017211F" w:rsidRPr="00327B42">
        <w:t>atzinum</w:t>
      </w:r>
      <w:r w:rsidR="008D3FEB" w:rsidRPr="00327B42">
        <w:t>a</w:t>
      </w:r>
      <w:r w:rsidR="00526D9A">
        <w:t>,</w:t>
      </w:r>
      <w:r w:rsidR="00B872FD" w:rsidRPr="00327B42">
        <w:t xml:space="preserve"> lēmuma</w:t>
      </w:r>
      <w:r w:rsidR="008D3FEB" w:rsidRPr="00327B42">
        <w:t xml:space="preserve"> </w:t>
      </w:r>
      <w:r w:rsidR="00961A4A" w:rsidRPr="00327B42">
        <w:t>pieņemšana un paziņošana</w:t>
      </w:r>
    </w:p>
    <w:p w14:paraId="0DE13E61" w14:textId="111E6150" w:rsidR="00BF5E23" w:rsidRDefault="00CF4BF4" w:rsidP="00701AE2">
      <w:pPr>
        <w:ind w:firstLine="720"/>
      </w:pPr>
      <w:r>
        <w:t>20.</w:t>
      </w:r>
      <w:r w:rsidR="00D6736F" w:rsidRPr="00327B42">
        <w:t>Atbalsta</w:t>
      </w:r>
      <w:r w:rsidR="004B59EE" w:rsidRPr="00327B42">
        <w:t xml:space="preserve"> pieteikumu</w:t>
      </w:r>
      <w:r w:rsidR="001B0743" w:rsidRPr="00327B42">
        <w:t xml:space="preserve"> vērtēšanai </w:t>
      </w:r>
      <w:r w:rsidR="00EF3561" w:rsidRPr="00327B42">
        <w:t>padomes</w:t>
      </w:r>
      <w:r w:rsidR="00262583" w:rsidRPr="00327B42">
        <w:t xml:space="preserve"> direktors</w:t>
      </w:r>
      <w:r w:rsidR="001B0743" w:rsidRPr="00327B42">
        <w:t xml:space="preserve"> ar rīkojumu izveido </w:t>
      </w:r>
      <w:r w:rsidR="00D6736F" w:rsidRPr="00327B42">
        <w:t>atbalsta</w:t>
      </w:r>
      <w:r w:rsidR="00F71C08" w:rsidRPr="00327B42">
        <w:t xml:space="preserve"> pieteikumu</w:t>
      </w:r>
      <w:r w:rsidR="001B0743" w:rsidRPr="00327B42">
        <w:t xml:space="preserve"> vērtēšanas komisiju</w:t>
      </w:r>
      <w:r w:rsidR="008F496F" w:rsidRPr="00327B42">
        <w:t xml:space="preserve"> </w:t>
      </w:r>
      <w:r w:rsidR="001B0743" w:rsidRPr="00327B42">
        <w:t>(turpmāk – vērtēšanas komisija)</w:t>
      </w:r>
      <w:r w:rsidR="00DE482B" w:rsidRPr="00327B42">
        <w:t>.</w:t>
      </w:r>
      <w:bookmarkStart w:id="16" w:name="_Hlk93936219"/>
    </w:p>
    <w:bookmarkEnd w:id="16"/>
    <w:p w14:paraId="06DCA862" w14:textId="0861BB4C" w:rsidR="00BF5E23" w:rsidRDefault="00CF4BF4" w:rsidP="00701AE2">
      <w:pPr>
        <w:ind w:firstLine="720"/>
      </w:pPr>
      <w:r>
        <w:t>21.</w:t>
      </w:r>
      <w:r w:rsidR="00EB63DE" w:rsidRPr="00EB63DE">
        <w:t>Vērtēšanas komisijas sastāvā ir vērtēšanas komisijas priekšsēdētājs</w:t>
      </w:r>
      <w:r w:rsidR="00C459AB">
        <w:t>,</w:t>
      </w:r>
      <w:r w:rsidR="00EB63DE" w:rsidRPr="00EB63DE">
        <w:t xml:space="preserve"> ne mazāk kā divi </w:t>
      </w:r>
      <w:r w:rsidR="00C04798">
        <w:t>padomes</w:t>
      </w:r>
      <w:r w:rsidR="00595131">
        <w:t xml:space="preserve"> un</w:t>
      </w:r>
      <w:r w:rsidR="00C04798">
        <w:t xml:space="preserve"> </w:t>
      </w:r>
      <w:r w:rsidR="00C459AB">
        <w:t xml:space="preserve">ne mazāk kā </w:t>
      </w:r>
      <w:r w:rsidR="00C04798">
        <w:t>viens Izglītība</w:t>
      </w:r>
      <w:r w:rsidR="00397645">
        <w:t xml:space="preserve">s un zinātnes ministrijas </w:t>
      </w:r>
      <w:r w:rsidR="00EB63DE" w:rsidRPr="00EB63DE">
        <w:t>vērtēšanas komisijas locekļi ar balsstiesībām</w:t>
      </w:r>
      <w:r w:rsidR="00C459AB">
        <w:t>. V</w:t>
      </w:r>
      <w:r w:rsidR="00EB63DE" w:rsidRPr="00EB63DE">
        <w:t xml:space="preserve">ērtēšanas komisijas sekretārs </w:t>
      </w:r>
      <w:r w:rsidR="00595131">
        <w:t xml:space="preserve">ir </w:t>
      </w:r>
      <w:r w:rsidR="00EB63DE" w:rsidRPr="00EB63DE">
        <w:t>bez balsstiesībām (</w:t>
      </w:r>
      <w:r w:rsidR="00C459AB" w:rsidRPr="00327B42">
        <w:t>padomes Starptautiskās sadarbības programmu projektu departamenta darbinieks</w:t>
      </w:r>
      <w:r w:rsidR="00EB63DE" w:rsidRPr="00EB63DE">
        <w:t xml:space="preserve">). </w:t>
      </w:r>
    </w:p>
    <w:p w14:paraId="38309541" w14:textId="5EFD160B" w:rsidR="00BF5E23" w:rsidRDefault="00CF4BF4" w:rsidP="00701AE2">
      <w:pPr>
        <w:ind w:firstLine="720"/>
      </w:pPr>
      <w:r>
        <w:t>22.</w:t>
      </w:r>
      <w:r w:rsidR="001B0743" w:rsidRPr="00327B42">
        <w:t xml:space="preserve">Vērtēšanas komisija savā darbībā ievēro Latvijas Republikas un </w:t>
      </w:r>
      <w:r w:rsidR="00B56BF4">
        <w:t>ES</w:t>
      </w:r>
      <w:r w:rsidR="001B0743" w:rsidRPr="00327B42">
        <w:t xml:space="preserve"> normatīvos aktus</w:t>
      </w:r>
      <w:r w:rsidR="00FD7CCA" w:rsidRPr="00327B42">
        <w:t xml:space="preserve"> atbalsta sniegšanas jomā</w:t>
      </w:r>
      <w:r w:rsidR="001B0743" w:rsidRPr="00327B42">
        <w:t xml:space="preserve"> un ir atbildīgi par </w:t>
      </w:r>
      <w:r w:rsidR="005A1539" w:rsidRPr="00327B42">
        <w:t>atbalsta</w:t>
      </w:r>
      <w:r w:rsidR="00461147" w:rsidRPr="00327B42">
        <w:t xml:space="preserve"> pieteikumu</w:t>
      </w:r>
      <w:r w:rsidR="001B0743" w:rsidRPr="00327B42">
        <w:t xml:space="preserve"> objektīvu izvērtēšanu atbilstoši </w:t>
      </w:r>
      <w:r w:rsidR="00BB34CA" w:rsidRPr="00327B42">
        <w:t>š</w:t>
      </w:r>
      <w:r w:rsidR="004F0364" w:rsidRPr="00327B42">
        <w:t>ī</w:t>
      </w:r>
      <w:r w:rsidR="00BB34CA" w:rsidRPr="00327B42">
        <w:t xml:space="preserve"> nolikum</w:t>
      </w:r>
      <w:r w:rsidR="004F0364" w:rsidRPr="00327B42">
        <w:t xml:space="preserve">a </w:t>
      </w:r>
      <w:r w:rsidR="00D87CAA" w:rsidRPr="005E5461">
        <w:t>2</w:t>
      </w:r>
      <w:r w:rsidR="004F0364" w:rsidRPr="005E5461">
        <w:t>.</w:t>
      </w:r>
      <w:r w:rsidR="001A0D98">
        <w:t> </w:t>
      </w:r>
      <w:r w:rsidR="004F0364" w:rsidRPr="005E5461">
        <w:t>pielikumā</w:t>
      </w:r>
      <w:r w:rsidR="004F0364" w:rsidRPr="00327B42">
        <w:t xml:space="preserve"> </w:t>
      </w:r>
      <w:r w:rsidR="000B168A" w:rsidRPr="00327B42">
        <w:t xml:space="preserve"> noteiktajiem </w:t>
      </w:r>
      <w:r w:rsidR="004F0364" w:rsidRPr="00327B42">
        <w:t xml:space="preserve">atbalsta pieteikuma </w:t>
      </w:r>
      <w:r w:rsidR="000B168A" w:rsidRPr="00327B42">
        <w:t>kritērijiem</w:t>
      </w:r>
      <w:r w:rsidR="001B0743" w:rsidRPr="00327B42">
        <w:t>, kā arī par konfidencialitātes ievērošanu.</w:t>
      </w:r>
    </w:p>
    <w:p w14:paraId="5CF318C4" w14:textId="4C0F036C" w:rsidR="00BF5E23" w:rsidRDefault="00CF4BF4" w:rsidP="00701AE2">
      <w:pPr>
        <w:ind w:firstLine="720"/>
      </w:pPr>
      <w:r>
        <w:t>23.</w:t>
      </w:r>
      <w:r w:rsidR="00391E9C" w:rsidRPr="00327B42">
        <w:t xml:space="preserve">Vērtēšanas komisija ir lemttiesīga, ja </w:t>
      </w:r>
      <w:r w:rsidR="00EB0D12" w:rsidRPr="00327B42">
        <w:t xml:space="preserve">vērtēšanas </w:t>
      </w:r>
      <w:r w:rsidR="00391E9C" w:rsidRPr="00327B42">
        <w:t>komisijas sēdē piedalās vismaz četri balsstiesīgie tās locekļi.</w:t>
      </w:r>
    </w:p>
    <w:p w14:paraId="6CB3722F" w14:textId="61E6A7EB" w:rsidR="009F3943" w:rsidRDefault="00CF4BF4" w:rsidP="00701AE2">
      <w:pPr>
        <w:ind w:firstLine="720"/>
      </w:pPr>
      <w:r>
        <w:t>24.</w:t>
      </w:r>
      <w:r w:rsidR="00357EEB">
        <w:t>Vērtēšanas komisija</w:t>
      </w:r>
      <w:r w:rsidR="0051266B">
        <w:t xml:space="preserve"> izvērtē un pārbauda</w:t>
      </w:r>
      <w:r w:rsidR="005A1402">
        <w:t xml:space="preserve"> pieteicēju</w:t>
      </w:r>
      <w:r w:rsidR="00136C90">
        <w:t>:</w:t>
      </w:r>
    </w:p>
    <w:p w14:paraId="03711A0F" w14:textId="69D7F097" w:rsidR="00BF5E23" w:rsidRPr="00BF5E23" w:rsidRDefault="00701AE2" w:rsidP="00701AE2">
      <w:r w:rsidRPr="00701AE2">
        <w:rPr>
          <w:rFonts w:eastAsia="Times New Roman"/>
          <w:color w:val="000000"/>
        </w:rPr>
        <w:t>24.1.</w:t>
      </w:r>
      <w:r w:rsidR="00357EEB" w:rsidRPr="00701AE2">
        <w:rPr>
          <w:rFonts w:eastAsia="Times New Roman"/>
          <w:color w:val="000000"/>
        </w:rPr>
        <w:t xml:space="preserve">atbilstoši </w:t>
      </w:r>
      <w:r w:rsidR="00273679" w:rsidRPr="00701AE2">
        <w:rPr>
          <w:rFonts w:eastAsia="Times New Roman"/>
          <w:color w:val="000000"/>
        </w:rPr>
        <w:t>ES</w:t>
      </w:r>
      <w:r w:rsidR="00357EEB" w:rsidRPr="00701AE2">
        <w:rPr>
          <w:rFonts w:eastAsia="Times New Roman"/>
          <w:color w:val="000000"/>
        </w:rPr>
        <w:t xml:space="preserve"> fondu 2021.—2027. gada plānošanas perioda vadības likuma 22.</w:t>
      </w:r>
      <w:r w:rsidR="00D22A51" w:rsidRPr="00701AE2">
        <w:rPr>
          <w:rFonts w:eastAsia="Times New Roman"/>
          <w:color w:val="000000"/>
        </w:rPr>
        <w:t> </w:t>
      </w:r>
      <w:r w:rsidR="00357EEB" w:rsidRPr="00701AE2">
        <w:rPr>
          <w:rFonts w:eastAsia="Times New Roman"/>
          <w:color w:val="000000"/>
        </w:rPr>
        <w:t>pantā</w:t>
      </w:r>
      <w:r w:rsidR="00357EEB" w:rsidRPr="00357EEB">
        <w:rPr>
          <w:rStyle w:val="FootnoteReference"/>
          <w:rFonts w:eastAsia="Times New Roman"/>
          <w:color w:val="000000"/>
          <w:szCs w:val="24"/>
        </w:rPr>
        <w:footnoteReference w:id="7"/>
      </w:r>
      <w:r w:rsidR="00357EEB" w:rsidRPr="00701AE2">
        <w:rPr>
          <w:rFonts w:eastAsia="Times New Roman"/>
          <w:color w:val="000000"/>
        </w:rPr>
        <w:t xml:space="preserve"> uzskaitītajiem izslēgšanas noteikumiem (attiecināms, ja </w:t>
      </w:r>
      <w:r w:rsidR="00016669" w:rsidRPr="00701AE2">
        <w:rPr>
          <w:rFonts w:eastAsia="Times New Roman"/>
          <w:color w:val="000000"/>
        </w:rPr>
        <w:t xml:space="preserve">pieteicējs </w:t>
      </w:r>
      <w:r w:rsidR="00357EEB" w:rsidRPr="00701AE2">
        <w:rPr>
          <w:rFonts w:eastAsia="Times New Roman"/>
          <w:color w:val="000000"/>
        </w:rPr>
        <w:t>ir privāto tiesību persona).</w:t>
      </w:r>
    </w:p>
    <w:p w14:paraId="01608123" w14:textId="7999DF78" w:rsidR="00BF5E23" w:rsidRDefault="00701AE2" w:rsidP="00701AE2">
      <w:r w:rsidRPr="00701AE2">
        <w:rPr>
          <w:rFonts w:eastAsia="Times New Roman"/>
          <w:color w:val="000000" w:themeColor="text1"/>
        </w:rPr>
        <w:t xml:space="preserve">24.2. </w:t>
      </w:r>
      <w:r w:rsidR="00357EEB" w:rsidRPr="00701AE2">
        <w:rPr>
          <w:rFonts w:eastAsia="Times New Roman"/>
          <w:color w:val="000000" w:themeColor="text1"/>
        </w:rPr>
        <w:t xml:space="preserve">atbilstību pētniecības un zināšanu izplatīšanas organizācijai </w:t>
      </w:r>
      <w:r w:rsidR="00357EEB" w:rsidRPr="30B6BD45">
        <w:t>atbilstoši 2014. gada</w:t>
      </w:r>
      <w:r w:rsidR="00786202">
        <w:t> </w:t>
      </w:r>
      <w:r w:rsidR="00357EEB" w:rsidRPr="30B6BD45">
        <w:t xml:space="preserve">17. jūnija </w:t>
      </w:r>
      <w:r w:rsidR="00786202">
        <w:t xml:space="preserve">(EK) </w:t>
      </w:r>
      <w:r w:rsidR="00357EEB" w:rsidRPr="30B6BD45">
        <w:t>Regula</w:t>
      </w:r>
      <w:r w:rsidR="00173E88">
        <w:t xml:space="preserve">s </w:t>
      </w:r>
      <w:r w:rsidR="00357EEB" w:rsidRPr="30B6BD45">
        <w:t>Nr. 651/2014, ar ko noteiktas atbalsta kategorijas atzīst par saderīgām ar iekšējo tirgu, piemērojot Līguma 107. un 108. pantu (dokuments attiecas uz EEZ)</w:t>
      </w:r>
      <w:r w:rsidR="00357EEB" w:rsidRPr="005E2C15">
        <w:rPr>
          <w:rStyle w:val="FootnoteReference"/>
        </w:rPr>
        <w:footnoteReference w:id="8"/>
      </w:r>
      <w:r w:rsidR="00357EEB" w:rsidRPr="30B6BD45">
        <w:t xml:space="preserve"> 2. panta 83. punktā noteiktajai definīcijai</w:t>
      </w:r>
      <w:r w:rsidR="5ED07919" w:rsidRPr="30B6BD45">
        <w:t>.</w:t>
      </w:r>
    </w:p>
    <w:p w14:paraId="3E8A0327" w14:textId="0DE1FDB0" w:rsidR="00BF5E23" w:rsidRPr="00BF5E23" w:rsidRDefault="00701AE2" w:rsidP="00701AE2">
      <w:r>
        <w:t>24.3.</w:t>
      </w:r>
      <w:r w:rsidR="004A10CA">
        <w:t>j</w:t>
      </w:r>
      <w:r w:rsidR="004A10CA" w:rsidRPr="0002251B">
        <w:t>a p</w:t>
      </w:r>
      <w:r w:rsidR="004A10CA">
        <w:t xml:space="preserve">ieteicējs </w:t>
      </w:r>
      <w:r w:rsidR="004A10CA" w:rsidRPr="0002251B">
        <w:t xml:space="preserve">pretendē uz </w:t>
      </w:r>
      <w:r w:rsidR="004A10CA" w:rsidRPr="00701AE2">
        <w:rPr>
          <w:i/>
          <w:iCs/>
        </w:rPr>
        <w:t>de minimis</w:t>
      </w:r>
      <w:r w:rsidR="004A10CA" w:rsidRPr="0002251B">
        <w:t xml:space="preserve"> atbalstu</w:t>
      </w:r>
      <w:r w:rsidR="00892578">
        <w:t xml:space="preserve"> </w:t>
      </w:r>
      <w:r w:rsidR="6E278B80" w:rsidRPr="00701AE2">
        <w:rPr>
          <w:rFonts w:eastAsia="Times New Roman"/>
          <w:color w:val="000000" w:themeColor="text1"/>
          <w:szCs w:val="24"/>
        </w:rPr>
        <w:t>atbilstību Komisijas Regulas Nr.2023/2831 2.panta 2.pkt. un 3.panta 2.punkta prasībām</w:t>
      </w:r>
      <w:r w:rsidR="006A2F88" w:rsidRPr="00701AE2">
        <w:rPr>
          <w:rFonts w:eastAsia="Times New Roman"/>
          <w:color w:val="000000" w:themeColor="text1"/>
          <w:szCs w:val="24"/>
        </w:rPr>
        <w:t>.</w:t>
      </w:r>
    </w:p>
    <w:p w14:paraId="162ADE87" w14:textId="5C41A40B" w:rsidR="004203CC" w:rsidRDefault="00701AE2" w:rsidP="00701AE2">
      <w:r>
        <w:t>24.4.</w:t>
      </w:r>
      <w:r w:rsidR="2DA96337" w:rsidRPr="30B6BD45">
        <w:t>atbilstību metodik</w:t>
      </w:r>
      <w:r w:rsidR="05456E9F" w:rsidRPr="30B6BD45">
        <w:t>ā noteiktajiem kritērijiem</w:t>
      </w:r>
      <w:r w:rsidR="2DA96337" w:rsidRPr="30B6BD45">
        <w:t>.</w:t>
      </w:r>
    </w:p>
    <w:p w14:paraId="3C99E4AE" w14:textId="46311D41" w:rsidR="00336A54" w:rsidRDefault="00CF4BF4" w:rsidP="00701AE2">
      <w:pPr>
        <w:ind w:firstLine="720"/>
      </w:pPr>
      <w:r>
        <w:t>25.</w:t>
      </w:r>
      <w:r w:rsidR="00B132BB" w:rsidRPr="02BF3FCF">
        <w:t xml:space="preserve">Vērtēšanas komisija </w:t>
      </w:r>
      <w:r w:rsidR="00C80BD1" w:rsidRPr="02BF3FCF">
        <w:t>pieņem</w:t>
      </w:r>
      <w:r w:rsidR="00D83F0E" w:rsidRPr="02BF3FCF">
        <w:t xml:space="preserve"> atzinumu </w:t>
      </w:r>
      <w:r w:rsidR="00F16324" w:rsidRPr="02BF3FCF">
        <w:t>par atbalsta piešķiršanu un tā apmēru, atbalsta pieteikuma apstiprināšanu ar nosacījumu vai atteikumu piešķirt atbalstu pieteicējam</w:t>
      </w:r>
      <w:r w:rsidR="003B23D5" w:rsidRPr="02BF3FCF">
        <w:t xml:space="preserve"> (turpmāk – </w:t>
      </w:r>
      <w:r w:rsidR="0017211F" w:rsidRPr="02BF3FCF">
        <w:t>atzinums</w:t>
      </w:r>
      <w:r w:rsidR="00B132BB" w:rsidRPr="02BF3FCF">
        <w:t>), ievērojot nolikumu</w:t>
      </w:r>
      <w:r w:rsidR="009E3378" w:rsidRPr="02BF3FCF">
        <w:t xml:space="preserve">. </w:t>
      </w:r>
      <w:r w:rsidR="002001C7" w:rsidRPr="02BF3FCF">
        <w:t>Vērtēšanas komisija iz</w:t>
      </w:r>
      <w:r w:rsidR="009E3378" w:rsidRPr="02BF3FCF">
        <w:t>vērtē</w:t>
      </w:r>
      <w:r w:rsidR="002001C7" w:rsidRPr="02BF3FCF">
        <w:t xml:space="preserve"> atbalsta pieteikumu un </w:t>
      </w:r>
      <w:r w:rsidR="007B3957" w:rsidRPr="02BF3FCF">
        <w:t xml:space="preserve">ar to saistīto </w:t>
      </w:r>
      <w:r w:rsidR="002001C7" w:rsidRPr="02BF3FCF">
        <w:t>dokumentāciju</w:t>
      </w:r>
      <w:r w:rsidR="009E3378" w:rsidRPr="02BF3FCF">
        <w:t xml:space="preserve"> šim mērķim pieejamā finansējuma ietvaros, ievērojot atbalsta pieteikumu iesniegšanas secību </w:t>
      </w:r>
      <w:r w:rsidR="009E1B4A" w:rsidRPr="02BF3FCF">
        <w:t xml:space="preserve">padomes </w:t>
      </w:r>
      <w:r w:rsidR="009E3378" w:rsidRPr="02BF3FCF">
        <w:t xml:space="preserve">lietvedībā, ņemot vērā </w:t>
      </w:r>
      <w:r w:rsidR="00195966" w:rsidRPr="02BF3FCF">
        <w:t>atbalsta pieteikum</w:t>
      </w:r>
      <w:r w:rsidR="009E3378" w:rsidRPr="02BF3FCF">
        <w:t xml:space="preserve">a un </w:t>
      </w:r>
      <w:r w:rsidR="007B3957" w:rsidRPr="02BF3FCF">
        <w:t xml:space="preserve">ar to saistītās </w:t>
      </w:r>
      <w:r w:rsidR="009E3378" w:rsidRPr="02BF3FCF">
        <w:t>dokumentācijas iesniegšanas datumu un laiku.</w:t>
      </w:r>
    </w:p>
    <w:p w14:paraId="51CD6E95" w14:textId="26550467" w:rsidR="00336A54" w:rsidRDefault="00CF4BF4" w:rsidP="00701AE2">
      <w:pPr>
        <w:ind w:firstLine="720"/>
      </w:pPr>
      <w:r>
        <w:t>26.</w:t>
      </w:r>
      <w:r w:rsidR="002F375C" w:rsidRPr="30B6BD45">
        <w:t xml:space="preserve">Vērtēšanas komisija </w:t>
      </w:r>
      <w:r w:rsidR="009137C2" w:rsidRPr="30B6BD45">
        <w:t>pieņem</w:t>
      </w:r>
      <w:r w:rsidR="007D74E2" w:rsidRPr="30B6BD45">
        <w:t xml:space="preserve"> </w:t>
      </w:r>
      <w:r w:rsidR="0017211F" w:rsidRPr="30B6BD45">
        <w:t>atzinumu</w:t>
      </w:r>
      <w:r w:rsidR="00A22192">
        <w:t xml:space="preserve"> </w:t>
      </w:r>
      <w:r w:rsidR="006356DB">
        <w:t>par atbalsta piešķiršanu un tā apmēru</w:t>
      </w:r>
      <w:r w:rsidR="002F375C" w:rsidRPr="30B6BD45">
        <w:t xml:space="preserve">, </w:t>
      </w:r>
      <w:r w:rsidR="00FD7CCA" w:rsidRPr="30B6BD45">
        <w:t xml:space="preserve">vērtēšanas </w:t>
      </w:r>
      <w:r w:rsidR="002F375C" w:rsidRPr="30B6BD45">
        <w:t xml:space="preserve">komisijas </w:t>
      </w:r>
      <w:r w:rsidR="00654B20" w:rsidRPr="30B6BD45">
        <w:t>balsstiesīgajiem</w:t>
      </w:r>
      <w:r w:rsidR="002F375C" w:rsidRPr="30B6BD45">
        <w:t xml:space="preserve"> locekļiem savstarp</w:t>
      </w:r>
      <w:r w:rsidR="00654B20" w:rsidRPr="30B6BD45">
        <w:t xml:space="preserve">ēji vienojoties. Ja vienošanās nav panākta, vērtēšanas komisija </w:t>
      </w:r>
      <w:r w:rsidR="0017211F" w:rsidRPr="30B6BD45">
        <w:t>atzinum</w:t>
      </w:r>
      <w:r w:rsidR="00654B20" w:rsidRPr="30B6BD45">
        <w:t>u pieņem ar balsu vairākumu, tās balsstiesīgajiem locekļiem atklāti balsojot. Ja balsu skaits sadalās vienādi, izšķirošā ir vērtēšanas komisija priekšsēdētāja balss.</w:t>
      </w:r>
    </w:p>
    <w:p w14:paraId="35DB3FD8" w14:textId="6EE23382" w:rsidR="00693F54" w:rsidRPr="00327B42" w:rsidRDefault="00CF4BF4" w:rsidP="00701AE2">
      <w:pPr>
        <w:ind w:firstLine="720"/>
      </w:pPr>
      <w:r>
        <w:lastRenderedPageBreak/>
        <w:t>27.</w:t>
      </w:r>
      <w:r w:rsidR="0017211F" w:rsidRPr="30B6BD45">
        <w:t>Atzinum</w:t>
      </w:r>
      <w:r w:rsidR="00693F54" w:rsidRPr="30B6BD45">
        <w:t xml:space="preserve">a pieņemšanai </w:t>
      </w:r>
      <w:r w:rsidR="00FD7CCA" w:rsidRPr="30B6BD45">
        <w:t xml:space="preserve">vērtēšanas </w:t>
      </w:r>
      <w:r w:rsidR="00693F54" w:rsidRPr="30B6BD45">
        <w:t xml:space="preserve">komisijas priekšsēdētājs </w:t>
      </w:r>
      <w:r w:rsidR="00DE6EBA" w:rsidRPr="30B6BD45">
        <w:t xml:space="preserve">ne retāk kā reizi pusgadā </w:t>
      </w:r>
      <w:r w:rsidR="00693F54" w:rsidRPr="30B6BD45">
        <w:t xml:space="preserve">sasauc vērtēšanas komisijas sēdi. Par sēdes laiku un vietu </w:t>
      </w:r>
      <w:r w:rsidR="00FD7CCA" w:rsidRPr="30B6BD45">
        <w:t xml:space="preserve">vērtēšanas </w:t>
      </w:r>
      <w:r w:rsidR="00693F54" w:rsidRPr="30B6BD45">
        <w:t xml:space="preserve">komisijas priekšsēdētājs paziņo ne vēlāk kā trīs darbdienas pirms paredzētās vērtēšanas komisijas sēdes datuma, nosūtot ar elektroniskā pasta starpniecību komisijas locekļiem uzaicinājumu un informāciju par sēdē izskatāmajiem jautājumiem. </w:t>
      </w:r>
    </w:p>
    <w:p w14:paraId="7D14B2BF" w14:textId="508F254D" w:rsidR="00336A54" w:rsidRDefault="00CF4BF4" w:rsidP="00701AE2">
      <w:pPr>
        <w:ind w:firstLine="720"/>
      </w:pPr>
      <w:r>
        <w:t>28.</w:t>
      </w:r>
      <w:r w:rsidR="00F5286B" w:rsidRPr="30B6BD45">
        <w:t xml:space="preserve">Vērtēšanas komisija </w:t>
      </w:r>
      <w:r w:rsidR="0017211F" w:rsidRPr="30B6BD45">
        <w:t>atzinum</w:t>
      </w:r>
      <w:r w:rsidR="00F5286B" w:rsidRPr="30B6BD45">
        <w:t>u var pieņemt arī rakstiskās procedūras</w:t>
      </w:r>
      <w:r w:rsidR="00482D53" w:rsidRPr="30B6BD45">
        <w:t xml:space="preserve"> veidā, kuru </w:t>
      </w:r>
      <w:r w:rsidR="00F5286B" w:rsidRPr="30B6BD45">
        <w:t>īsteno šādi:</w:t>
      </w:r>
    </w:p>
    <w:p w14:paraId="35DC0013" w14:textId="510270D9" w:rsidR="00336A54" w:rsidRDefault="00701AE2" w:rsidP="00701AE2">
      <w:r>
        <w:t>28.1.</w:t>
      </w:r>
      <w:r w:rsidR="00FD7CCA" w:rsidRPr="30B6BD45">
        <w:t xml:space="preserve">Vērtēšanas </w:t>
      </w:r>
      <w:r w:rsidR="00F5286B" w:rsidRPr="30B6BD45">
        <w:t xml:space="preserve">komisijas sekretārs ar elektroniskā pasta starpniecību nosūta </w:t>
      </w:r>
      <w:r w:rsidR="002D172D" w:rsidRPr="30B6BD45">
        <w:t xml:space="preserve">vērtēšanas </w:t>
      </w:r>
      <w:r w:rsidR="00F5286B" w:rsidRPr="30B6BD45">
        <w:t xml:space="preserve">komisijas locekļiem </w:t>
      </w:r>
      <w:r w:rsidR="00FD7CCA" w:rsidRPr="30B6BD45">
        <w:t xml:space="preserve">vērtēšanas </w:t>
      </w:r>
      <w:r w:rsidR="00F5286B" w:rsidRPr="30B6BD45">
        <w:t xml:space="preserve">komisijas priekšsēdētāja akceptētu </w:t>
      </w:r>
      <w:r w:rsidR="0017211F" w:rsidRPr="30B6BD45">
        <w:t>atzinum</w:t>
      </w:r>
      <w:r w:rsidR="00F5286B" w:rsidRPr="30B6BD45">
        <w:t xml:space="preserve">a projektu, kā arī </w:t>
      </w:r>
      <w:r w:rsidR="0017211F" w:rsidRPr="30B6BD45">
        <w:t>atzinum</w:t>
      </w:r>
      <w:r w:rsidR="00F5286B" w:rsidRPr="30B6BD45">
        <w:t>a pieņemšanai nepieciešamo dokumentāciju;</w:t>
      </w:r>
    </w:p>
    <w:p w14:paraId="7F663CE4" w14:textId="6AAB6FDD" w:rsidR="00336A54" w:rsidRDefault="00701AE2" w:rsidP="00701AE2">
      <w:r>
        <w:t>28.2.</w:t>
      </w:r>
      <w:r w:rsidR="00FD7CCA" w:rsidRPr="30B6BD45">
        <w:t xml:space="preserve">Vērtēšanas </w:t>
      </w:r>
      <w:r w:rsidR="00F5286B" w:rsidRPr="30B6BD45">
        <w:t xml:space="preserve">komisijas locekļi </w:t>
      </w:r>
      <w:r w:rsidR="009E2BD9" w:rsidRPr="30B6BD45">
        <w:t xml:space="preserve">piecu </w:t>
      </w:r>
      <w:r w:rsidR="00F5286B" w:rsidRPr="30B6BD45">
        <w:t xml:space="preserve">darbdienu laikā no </w:t>
      </w:r>
      <w:r w:rsidR="0017211F" w:rsidRPr="30B6BD45">
        <w:t>atzinum</w:t>
      </w:r>
      <w:r w:rsidR="00F5286B" w:rsidRPr="30B6BD45">
        <w:t xml:space="preserve">a projekta saņemšanas dienas, ar elektroniskā pasta starpniecību paziņo </w:t>
      </w:r>
      <w:r w:rsidR="00FD7CCA" w:rsidRPr="30B6BD45">
        <w:t xml:space="preserve">vērtēšanas </w:t>
      </w:r>
      <w:r w:rsidR="00F5286B" w:rsidRPr="30B6BD45">
        <w:t xml:space="preserve">komisijas priekšsēdētājam savu viedokli (turpmāk – </w:t>
      </w:r>
      <w:r w:rsidR="008E06A5" w:rsidRPr="30B6BD45">
        <w:t xml:space="preserve">vērtēšanas </w:t>
      </w:r>
      <w:r w:rsidR="00F5286B" w:rsidRPr="30B6BD45">
        <w:t xml:space="preserve">komisijas locekļa viedoklis) par </w:t>
      </w:r>
      <w:r w:rsidR="0017211F" w:rsidRPr="30B6BD45">
        <w:t>atzinum</w:t>
      </w:r>
      <w:r w:rsidR="00F5286B" w:rsidRPr="30B6BD45">
        <w:t>a projekt</w:t>
      </w:r>
      <w:r w:rsidR="00FD7CCA" w:rsidRPr="30B6BD45">
        <w:t>u</w:t>
      </w:r>
      <w:r w:rsidR="00F5286B" w:rsidRPr="30B6BD45">
        <w:t>;</w:t>
      </w:r>
    </w:p>
    <w:p w14:paraId="33402F0A" w14:textId="46C5A633" w:rsidR="00336A54" w:rsidRDefault="00701AE2" w:rsidP="00701AE2">
      <w:r>
        <w:t>28.3.</w:t>
      </w:r>
      <w:r w:rsidR="00F5286B" w:rsidRPr="30B6BD45">
        <w:t xml:space="preserve">ja </w:t>
      </w:r>
      <w:r w:rsidR="00FD7CCA" w:rsidRPr="30B6BD45">
        <w:t xml:space="preserve">vērtēšanas </w:t>
      </w:r>
      <w:r w:rsidR="00F5286B" w:rsidRPr="30B6BD45">
        <w:t xml:space="preserve">komisijas sekretārs un </w:t>
      </w:r>
      <w:r w:rsidR="00FD7CCA" w:rsidRPr="30B6BD45">
        <w:t xml:space="preserve">vērtēšanas </w:t>
      </w:r>
      <w:r w:rsidR="00F5286B" w:rsidRPr="30B6BD45">
        <w:t xml:space="preserve">komisijas priekšsēdētājs saņem komisijas locekļa viedokli, kas satur iebildumus un priekšlikumus par </w:t>
      </w:r>
      <w:r w:rsidR="0017211F" w:rsidRPr="30B6BD45">
        <w:t>atzinum</w:t>
      </w:r>
      <w:r w:rsidR="00F5286B" w:rsidRPr="30B6BD45">
        <w:t xml:space="preserve">a projektu, tad </w:t>
      </w:r>
      <w:r w:rsidR="00FD7CCA" w:rsidRPr="30B6BD45">
        <w:t xml:space="preserve">vērtēšanas </w:t>
      </w:r>
      <w:r w:rsidR="00F5286B" w:rsidRPr="30B6BD45">
        <w:t xml:space="preserve">komisijas sekretārs sagatavo izziņu par iebildumiem un priekšlikumiem </w:t>
      </w:r>
      <w:r w:rsidR="0017211F" w:rsidRPr="30B6BD45">
        <w:t>atzinum</w:t>
      </w:r>
      <w:r w:rsidR="00F5286B" w:rsidRPr="30B6BD45">
        <w:t xml:space="preserve">a projektam un iesniedz izskatīšanai </w:t>
      </w:r>
      <w:r w:rsidR="00FD7CCA" w:rsidRPr="30B6BD45">
        <w:t xml:space="preserve">vērtēšanas </w:t>
      </w:r>
      <w:r w:rsidR="00F5286B" w:rsidRPr="30B6BD45">
        <w:t xml:space="preserve">komisijas priekšsēdētājam. Savukārt </w:t>
      </w:r>
      <w:r w:rsidR="00FD7CCA" w:rsidRPr="30B6BD45">
        <w:t xml:space="preserve">vērtēšanas </w:t>
      </w:r>
      <w:r w:rsidR="00F5286B" w:rsidRPr="30B6BD45">
        <w:t xml:space="preserve">komisijas priekšsēdētājs, ievērojot minēto izziņu, sagatavo savu viedokli par to, kuru </w:t>
      </w:r>
      <w:r w:rsidR="008E06A5" w:rsidRPr="30B6BD45">
        <w:t xml:space="preserve">vērtēšanas </w:t>
      </w:r>
      <w:r w:rsidR="00F5286B" w:rsidRPr="30B6BD45">
        <w:t>komisijas sekretārs ar elektroniskā pasta starpniecību nosūta</w:t>
      </w:r>
      <w:r w:rsidR="00E7708A" w:rsidRPr="30B6BD45">
        <w:t xml:space="preserve"> vērtēšanas</w:t>
      </w:r>
      <w:r w:rsidR="00F5286B" w:rsidRPr="30B6BD45">
        <w:t xml:space="preserve"> komisijas locekļiem, vienlaikus klāt pievienojot precizētu </w:t>
      </w:r>
      <w:r w:rsidR="0017211F" w:rsidRPr="30B6BD45">
        <w:t>atzinum</w:t>
      </w:r>
      <w:r w:rsidR="00F5286B" w:rsidRPr="30B6BD45">
        <w:t>a projektu;</w:t>
      </w:r>
    </w:p>
    <w:p w14:paraId="6393F91B" w14:textId="6C425B37" w:rsidR="00336A54" w:rsidRDefault="00701AE2" w:rsidP="00701AE2">
      <w:r>
        <w:t>28.4.</w:t>
      </w:r>
      <w:r w:rsidR="008E06A5" w:rsidRPr="30B6BD45">
        <w:t xml:space="preserve">vērtēšanas </w:t>
      </w:r>
      <w:r w:rsidR="00F5286B" w:rsidRPr="30B6BD45">
        <w:t xml:space="preserve">komisijas locekļi trīs darbdienu laikā no precizētā </w:t>
      </w:r>
      <w:r w:rsidR="0017211F" w:rsidRPr="30B6BD45">
        <w:t>atzinum</w:t>
      </w:r>
      <w:r w:rsidR="00F5286B" w:rsidRPr="30B6BD45">
        <w:t xml:space="preserve">a projekta saņemšanas dienas, ar elektroniskā pasta starpniecību, paziņo </w:t>
      </w:r>
      <w:r w:rsidR="00E14923" w:rsidRPr="30B6BD45">
        <w:t xml:space="preserve">vērtēšanas komisijas priekšsēdētājam </w:t>
      </w:r>
      <w:r w:rsidR="008E06A5" w:rsidRPr="30B6BD45">
        <w:t>vērtēšanas komisijas locekļa</w:t>
      </w:r>
      <w:r w:rsidR="00F5286B" w:rsidRPr="30B6BD45">
        <w:t xml:space="preserve"> viedokli par precizēto </w:t>
      </w:r>
      <w:r w:rsidR="0017211F" w:rsidRPr="30B6BD45">
        <w:t>atzinum</w:t>
      </w:r>
      <w:r w:rsidR="00F5286B" w:rsidRPr="30B6BD45">
        <w:t>a projektu</w:t>
      </w:r>
      <w:r w:rsidR="008E06A5" w:rsidRPr="30B6BD45">
        <w:t>, pēc kuru izvērtēšanas</w:t>
      </w:r>
      <w:r w:rsidR="00F5286B" w:rsidRPr="30B6BD45">
        <w:t xml:space="preserve"> </w:t>
      </w:r>
      <w:r w:rsidR="008E06A5" w:rsidRPr="30B6BD45">
        <w:t>vērtēšanas k</w:t>
      </w:r>
      <w:r w:rsidR="00F5286B" w:rsidRPr="30B6BD45">
        <w:t xml:space="preserve">omisijas </w:t>
      </w:r>
      <w:r w:rsidR="008E06A5" w:rsidRPr="30B6BD45">
        <w:t xml:space="preserve">priekšsēdētājs </w:t>
      </w:r>
      <w:r w:rsidR="00F5286B" w:rsidRPr="30B6BD45">
        <w:t xml:space="preserve">apstiprina </w:t>
      </w:r>
      <w:r w:rsidR="0017211F" w:rsidRPr="30B6BD45">
        <w:t>atzinum</w:t>
      </w:r>
      <w:r w:rsidR="00F5286B" w:rsidRPr="30B6BD45">
        <w:t>u, parakstot to;</w:t>
      </w:r>
    </w:p>
    <w:p w14:paraId="20C042F2" w14:textId="68691801" w:rsidR="00336A54" w:rsidRPr="00701AE2" w:rsidRDefault="00701AE2" w:rsidP="00701AE2">
      <w:pPr>
        <w:rPr>
          <w:rFonts w:eastAsia="Times New Roman"/>
          <w:lang w:eastAsia="lv-LV"/>
        </w:rPr>
      </w:pPr>
      <w:r>
        <w:t>28.5.</w:t>
      </w:r>
      <w:r w:rsidR="00F5286B" w:rsidRPr="30B6BD45">
        <w:t xml:space="preserve">gadījumā, ja </w:t>
      </w:r>
      <w:r w:rsidR="008E06A5" w:rsidRPr="30B6BD45">
        <w:t xml:space="preserve">vērtēšanas </w:t>
      </w:r>
      <w:r w:rsidR="00F5286B" w:rsidRPr="30B6BD45">
        <w:t>komisijas priekšsēdētājs, izskatot</w:t>
      </w:r>
      <w:r w:rsidR="008E06A5" w:rsidRPr="30B6BD45">
        <w:t xml:space="preserve"> vērtēšanas </w:t>
      </w:r>
      <w:r w:rsidR="00F5286B" w:rsidRPr="30B6BD45">
        <w:t xml:space="preserve">komisijas locekļu viedokļus par precizēto </w:t>
      </w:r>
      <w:r w:rsidR="0017211F" w:rsidRPr="30B6BD45">
        <w:t>atzinum</w:t>
      </w:r>
      <w:r w:rsidR="00F5286B" w:rsidRPr="30B6BD45">
        <w:t xml:space="preserve">a projektu, konstatē, ka </w:t>
      </w:r>
      <w:r w:rsidR="008E06A5" w:rsidRPr="30B6BD45">
        <w:t xml:space="preserve">vērtēšanas </w:t>
      </w:r>
      <w:r w:rsidR="00F5286B" w:rsidRPr="30B6BD45">
        <w:t xml:space="preserve">komisijas locekļu viedokļi satur tādus iebildumus par precizēto </w:t>
      </w:r>
      <w:r w:rsidR="0017211F" w:rsidRPr="30B6BD45">
        <w:t>atzinum</w:t>
      </w:r>
      <w:r w:rsidR="00F5286B" w:rsidRPr="30B6BD45">
        <w:t>a projektu</w:t>
      </w:r>
      <w:r w:rsidR="00117392" w:rsidRPr="30B6BD45">
        <w:t>, kuru</w:t>
      </w:r>
      <w:r w:rsidR="00F5286B" w:rsidRPr="30B6BD45">
        <w:t xml:space="preserve"> dēļ </w:t>
      </w:r>
      <w:r w:rsidR="008E06A5" w:rsidRPr="30B6BD45">
        <w:t xml:space="preserve">vērtēšanas </w:t>
      </w:r>
      <w:r w:rsidR="00F5286B" w:rsidRPr="30B6BD45">
        <w:t xml:space="preserve">komisijas priekšsēdētājs nevar apstiprināt </w:t>
      </w:r>
      <w:r w:rsidR="0017211F" w:rsidRPr="30B6BD45">
        <w:t>atzinum</w:t>
      </w:r>
      <w:r w:rsidR="00F5286B" w:rsidRPr="30B6BD45">
        <w:t xml:space="preserve">u, tad </w:t>
      </w:r>
      <w:r w:rsidR="008E06A5" w:rsidRPr="30B6BD45">
        <w:t xml:space="preserve">vērtēšanas </w:t>
      </w:r>
      <w:r w:rsidR="00F5286B" w:rsidRPr="30B6BD45">
        <w:t xml:space="preserve">komisijas priekšsēdētājs šo nesaskaņoto </w:t>
      </w:r>
      <w:r w:rsidR="0017211F" w:rsidRPr="30B6BD45">
        <w:t>atzinum</w:t>
      </w:r>
      <w:r w:rsidR="00117392" w:rsidRPr="30B6BD45">
        <w:t>a</w:t>
      </w:r>
      <w:r w:rsidR="00F5286B" w:rsidRPr="30B6BD45">
        <w:t xml:space="preserve"> projektu virza izskatīšanai klātienes </w:t>
      </w:r>
      <w:r w:rsidR="00F35100" w:rsidRPr="30B6BD45">
        <w:t xml:space="preserve">vērtēšanas </w:t>
      </w:r>
      <w:r w:rsidR="00F5286B" w:rsidRPr="30B6BD45">
        <w:t>komisijas sēdē, informējot par to</w:t>
      </w:r>
      <w:r w:rsidR="008E06A5" w:rsidRPr="30B6BD45">
        <w:t xml:space="preserve"> vērtēšanas </w:t>
      </w:r>
      <w:r w:rsidR="00F5286B" w:rsidRPr="30B6BD45">
        <w:t xml:space="preserve"> komisijas locekļus ar elektroniskā pasta starpniecību.</w:t>
      </w:r>
    </w:p>
    <w:p w14:paraId="18BFFF07" w14:textId="573DE550" w:rsidR="00336A54" w:rsidRDefault="00CF4BF4" w:rsidP="00701AE2">
      <w:pPr>
        <w:ind w:firstLine="720"/>
      </w:pPr>
      <w:r>
        <w:t>29.</w:t>
      </w:r>
      <w:r w:rsidR="00C636FF" w:rsidRPr="30B6BD45">
        <w:t xml:space="preserve">Ja atbalsta pieteikuma izvērtēšanai nepieciešama papildu informācija vai dokumentācija, </w:t>
      </w:r>
      <w:r w:rsidR="00F35100" w:rsidRPr="30B6BD45">
        <w:t>pieteicējam</w:t>
      </w:r>
      <w:r w:rsidR="00961A4A" w:rsidRPr="30B6BD45">
        <w:t xml:space="preserve"> </w:t>
      </w:r>
      <w:r w:rsidR="00CB683A" w:rsidRPr="30B6BD45">
        <w:t xml:space="preserve">pēc </w:t>
      </w:r>
      <w:r w:rsidR="00BC2807" w:rsidRPr="30B6BD45">
        <w:t>padomes</w:t>
      </w:r>
      <w:r w:rsidR="00CB683A" w:rsidRPr="30B6BD45">
        <w:t xml:space="preserve"> pieprasījuma </w:t>
      </w:r>
      <w:r w:rsidR="00961A4A" w:rsidRPr="30B6BD45">
        <w:t xml:space="preserve">jāveic </w:t>
      </w:r>
      <w:r w:rsidR="00BC2807" w:rsidRPr="30B6BD45">
        <w:t>padomes</w:t>
      </w:r>
      <w:r w:rsidR="00961A4A" w:rsidRPr="30B6BD45">
        <w:t xml:space="preserve"> noteiktās darbības</w:t>
      </w:r>
      <w:r w:rsidR="00176315" w:rsidRPr="30B6BD45">
        <w:t xml:space="preserve">, </w:t>
      </w:r>
      <w:r w:rsidR="00C636FF" w:rsidRPr="30B6BD45">
        <w:t xml:space="preserve">noteiktajā termiņā sniedzot papildu informāciju vai iesniedzot </w:t>
      </w:r>
      <w:r w:rsidR="00B4657E" w:rsidRPr="30B6BD45">
        <w:t>pieprasīto</w:t>
      </w:r>
      <w:r w:rsidR="00C636FF" w:rsidRPr="30B6BD45">
        <w:t xml:space="preserve"> dokumentāciju</w:t>
      </w:r>
      <w:r w:rsidR="00961A4A" w:rsidRPr="30B6BD45">
        <w:t>.</w:t>
      </w:r>
    </w:p>
    <w:p w14:paraId="0BC6A56F" w14:textId="3363C03C" w:rsidR="00336A54" w:rsidRDefault="00CF4BF4" w:rsidP="00701AE2">
      <w:pPr>
        <w:ind w:firstLine="720"/>
      </w:pPr>
      <w:r>
        <w:t>30.</w:t>
      </w:r>
      <w:r w:rsidR="00EF0F81">
        <w:t xml:space="preserve">Ja </w:t>
      </w:r>
      <w:r w:rsidR="006108C2" w:rsidRPr="30B6BD45">
        <w:t xml:space="preserve">dokumentācija saskaņā ar </w:t>
      </w:r>
      <w:r w:rsidR="006108C2" w:rsidRPr="00EF0F81">
        <w:t xml:space="preserve">nolikuma </w:t>
      </w:r>
      <w:r w:rsidR="00D87CAA" w:rsidRPr="00EF0F81">
        <w:t>12</w:t>
      </w:r>
      <w:r w:rsidR="006868D7" w:rsidRPr="00EF0F81">
        <w:t>.</w:t>
      </w:r>
      <w:r w:rsidR="001F44E0" w:rsidRPr="00EF0F81">
        <w:t> </w:t>
      </w:r>
      <w:r w:rsidR="008F4275" w:rsidRPr="00EF0F81">
        <w:t xml:space="preserve"> </w:t>
      </w:r>
      <w:r w:rsidR="006108C2" w:rsidRPr="00EF0F81">
        <w:t>punktu</w:t>
      </w:r>
      <w:r w:rsidR="00146823" w:rsidRPr="00EF0F81">
        <w:t>, kura</w:t>
      </w:r>
      <w:r w:rsidR="00146823" w:rsidRPr="30B6BD45">
        <w:t xml:space="preserve"> nepieciešama </w:t>
      </w:r>
      <w:r w:rsidR="009D077B" w:rsidRPr="30B6BD45">
        <w:t xml:space="preserve">atbalsta </w:t>
      </w:r>
      <w:r w:rsidR="006108C2" w:rsidRPr="30B6BD45">
        <w:t>pieteikuma</w:t>
      </w:r>
      <w:r w:rsidR="00146823" w:rsidRPr="30B6BD45">
        <w:t xml:space="preserve"> izvērtēšanai, ir </w:t>
      </w:r>
      <w:r w:rsidR="00BC2807" w:rsidRPr="30B6BD45">
        <w:t xml:space="preserve">padomes </w:t>
      </w:r>
      <w:r w:rsidR="00146823" w:rsidRPr="30B6BD45">
        <w:t xml:space="preserve">vai citas institūcijas rīcībā, </w:t>
      </w:r>
      <w:r w:rsidR="00BC2807" w:rsidRPr="30B6BD45">
        <w:t>padome</w:t>
      </w:r>
      <w:r w:rsidR="00C636FF" w:rsidRPr="30B6BD45">
        <w:t xml:space="preserve"> to iegūst pati</w:t>
      </w:r>
      <w:r w:rsidR="00146823" w:rsidRPr="30B6BD45">
        <w:t xml:space="preserve"> </w:t>
      </w:r>
      <w:r w:rsidR="004F76E4" w:rsidRPr="30B6BD45">
        <w:t>un pievieno atbalsta pieteikuma pamatojošajai dokumentācijai</w:t>
      </w:r>
      <w:r w:rsidR="00165D3C" w:rsidRPr="30B6BD45">
        <w:t>.</w:t>
      </w:r>
    </w:p>
    <w:p w14:paraId="25B28A69" w14:textId="64760431" w:rsidR="00336A54" w:rsidRDefault="00CF4BF4" w:rsidP="00701AE2">
      <w:pPr>
        <w:ind w:firstLine="720"/>
      </w:pPr>
      <w:r>
        <w:t>31.</w:t>
      </w:r>
      <w:r w:rsidR="0017211F" w:rsidRPr="30B6BD45">
        <w:t>Atzinum</w:t>
      </w:r>
      <w:r w:rsidR="003B23D5" w:rsidRPr="30B6BD45">
        <w:t xml:space="preserve">u </w:t>
      </w:r>
      <w:r w:rsidR="008E06A5" w:rsidRPr="30B6BD45">
        <w:t xml:space="preserve">vērtēšanas </w:t>
      </w:r>
      <w:r w:rsidR="003B23D5" w:rsidRPr="30B6BD45">
        <w:t xml:space="preserve">komisija pieņem </w:t>
      </w:r>
      <w:r w:rsidR="007B3957" w:rsidRPr="30B6BD45">
        <w:t xml:space="preserve">trīs </w:t>
      </w:r>
      <w:r w:rsidR="003B23D5" w:rsidRPr="30B6BD45">
        <w:t>mēnešu laikā no atbalsta pieteikuma iesniegšanas datuma</w:t>
      </w:r>
      <w:r w:rsidR="00630C30" w:rsidRPr="30B6BD45">
        <w:t xml:space="preserve"> </w:t>
      </w:r>
      <w:r w:rsidR="00BC2807" w:rsidRPr="30B6BD45">
        <w:t>padomē</w:t>
      </w:r>
      <w:r w:rsidR="003B23D5" w:rsidRPr="30B6BD45">
        <w:t>.</w:t>
      </w:r>
    </w:p>
    <w:p w14:paraId="0738A5AD" w14:textId="23A48133" w:rsidR="00336A54" w:rsidRDefault="00CF4BF4" w:rsidP="00701AE2">
      <w:pPr>
        <w:ind w:firstLine="720"/>
      </w:pPr>
      <w:r>
        <w:t>32.</w:t>
      </w:r>
      <w:r w:rsidR="001B0743" w:rsidRPr="30B6BD45">
        <w:t xml:space="preserve">Ja </w:t>
      </w:r>
      <w:r w:rsidR="00847D01" w:rsidRPr="30B6BD45">
        <w:t>atbalsta</w:t>
      </w:r>
      <w:r w:rsidR="00F40E7E" w:rsidRPr="30B6BD45">
        <w:t xml:space="preserve"> pieteikums</w:t>
      </w:r>
      <w:r w:rsidR="001B0743" w:rsidRPr="30B6BD45">
        <w:t xml:space="preserve"> apstiprināms ar nosacījumu/iem, vērtēšanas komisijas </w:t>
      </w:r>
      <w:r w:rsidR="0017211F" w:rsidRPr="30B6BD45">
        <w:t>atzinum</w:t>
      </w:r>
      <w:r w:rsidR="00C636FF" w:rsidRPr="30B6BD45">
        <w:t xml:space="preserve">ā </w:t>
      </w:r>
      <w:r w:rsidR="001B0743" w:rsidRPr="30B6BD45">
        <w:t>norāda nosacījumu</w:t>
      </w:r>
      <w:r w:rsidR="006977DB" w:rsidRPr="30B6BD45">
        <w:t>s un to</w:t>
      </w:r>
      <w:r w:rsidR="001B0743" w:rsidRPr="30B6BD45">
        <w:t xml:space="preserve"> izpildei noteikto termiņu</w:t>
      </w:r>
      <w:r w:rsidR="00632D3C" w:rsidRPr="30B6BD45">
        <w:t>.</w:t>
      </w:r>
    </w:p>
    <w:p w14:paraId="3E851A14" w14:textId="72239B97" w:rsidR="00336A54" w:rsidRPr="00336A54" w:rsidRDefault="00CF4BF4" w:rsidP="00701AE2">
      <w:pPr>
        <w:ind w:firstLine="720"/>
      </w:pPr>
      <w:r>
        <w:t>33.</w:t>
      </w:r>
      <w:r w:rsidR="001B0743" w:rsidRPr="30B6BD45">
        <w:t xml:space="preserve">Ja </w:t>
      </w:r>
      <w:r w:rsidR="00FD1418" w:rsidRPr="30B6BD45">
        <w:t>pieteicējs</w:t>
      </w:r>
      <w:r w:rsidR="001B0743" w:rsidRPr="30B6BD45">
        <w:t xml:space="preserve"> neizpilda </w:t>
      </w:r>
      <w:r w:rsidR="0017211F" w:rsidRPr="30B6BD45">
        <w:t>atzinum</w:t>
      </w:r>
      <w:r w:rsidR="001B0743" w:rsidRPr="30B6BD45">
        <w:t xml:space="preserve">ā par </w:t>
      </w:r>
      <w:r w:rsidR="00847D01" w:rsidRPr="30B6BD45">
        <w:t>atbalsta</w:t>
      </w:r>
      <w:r w:rsidR="00F40E7E" w:rsidRPr="30B6BD45">
        <w:t xml:space="preserve"> pieteikuma</w:t>
      </w:r>
      <w:r w:rsidR="001B0743" w:rsidRPr="30B6BD45">
        <w:t xml:space="preserve"> apstiprināšanu ar nosacījumu ietvertos nosacījumus vai neizpilda tos </w:t>
      </w:r>
      <w:r w:rsidR="0017211F" w:rsidRPr="30B6BD45">
        <w:t>atzinum</w:t>
      </w:r>
      <w:r w:rsidR="001B0743" w:rsidRPr="30B6BD45">
        <w:t>ā noteiktaj</w:t>
      </w:r>
      <w:r w:rsidR="000854C4" w:rsidRPr="30B6BD45">
        <w:t xml:space="preserve">ā termiņā, vērtēšanas komisija </w:t>
      </w:r>
      <w:r w:rsidR="001B0743" w:rsidRPr="30B6BD45">
        <w:t xml:space="preserve">pieņem </w:t>
      </w:r>
      <w:r w:rsidR="0017211F" w:rsidRPr="30B6BD45">
        <w:t>atzinum</w:t>
      </w:r>
      <w:r w:rsidR="000854C4" w:rsidRPr="30B6BD45">
        <w:t>u par atteikumu pieteicējam piešķirt atbalstu</w:t>
      </w:r>
      <w:r w:rsidR="001B0743" w:rsidRPr="30B6BD45">
        <w:t>.</w:t>
      </w:r>
    </w:p>
    <w:p w14:paraId="1C007196" w14:textId="007F87EE" w:rsidR="00336A54" w:rsidRPr="00336A54" w:rsidRDefault="00CF4BF4" w:rsidP="00701AE2">
      <w:pPr>
        <w:ind w:firstLine="720"/>
      </w:pPr>
      <w:r>
        <w:rPr>
          <w:rFonts w:eastAsia="Times New Roman"/>
          <w:lang w:eastAsia="lv-LV"/>
        </w:rPr>
        <w:t>34.</w:t>
      </w:r>
      <w:r w:rsidR="008E06A5" w:rsidRPr="00CF4BF4">
        <w:rPr>
          <w:rFonts w:eastAsia="Times New Roman"/>
          <w:lang w:eastAsia="lv-LV"/>
        </w:rPr>
        <w:t>Pamatojoties uz</w:t>
      </w:r>
      <w:r w:rsidR="006851AA" w:rsidRPr="00CF4BF4">
        <w:rPr>
          <w:rFonts w:eastAsia="Times New Roman"/>
          <w:lang w:eastAsia="lv-LV"/>
        </w:rPr>
        <w:t xml:space="preserve"> </w:t>
      </w:r>
      <w:r w:rsidR="004537C2" w:rsidRPr="00CF4BF4">
        <w:rPr>
          <w:rFonts w:eastAsia="Times New Roman"/>
          <w:lang w:eastAsia="lv-LV"/>
        </w:rPr>
        <w:t xml:space="preserve">vērtēšanas komisijas </w:t>
      </w:r>
      <w:r w:rsidR="006851AA" w:rsidRPr="00CF4BF4">
        <w:rPr>
          <w:rFonts w:eastAsia="Times New Roman"/>
          <w:lang w:eastAsia="lv-LV"/>
        </w:rPr>
        <w:t>atzinumu</w:t>
      </w:r>
      <w:r w:rsidR="00A708D9" w:rsidRPr="00CF4BF4">
        <w:rPr>
          <w:rFonts w:eastAsia="Times New Roman"/>
          <w:lang w:eastAsia="lv-LV"/>
        </w:rPr>
        <w:t>,</w:t>
      </w:r>
      <w:r w:rsidR="008E06A5" w:rsidRPr="00CF4BF4">
        <w:rPr>
          <w:rFonts w:eastAsia="Times New Roman"/>
          <w:lang w:eastAsia="lv-LV"/>
        </w:rPr>
        <w:t xml:space="preserve"> </w:t>
      </w:r>
      <w:r w:rsidR="00BC2807" w:rsidRPr="30B6BD45">
        <w:t>padome</w:t>
      </w:r>
      <w:r w:rsidR="00A708D9">
        <w:t>s direktors</w:t>
      </w:r>
      <w:r w:rsidR="00961A4A" w:rsidRPr="30B6BD45">
        <w:t xml:space="preserve"> </w:t>
      </w:r>
      <w:r w:rsidR="006851AA" w:rsidRPr="30B6BD45">
        <w:t xml:space="preserve">pieņem </w:t>
      </w:r>
      <w:r w:rsidR="0017211F" w:rsidRPr="30B6BD45">
        <w:t>lēmumu</w:t>
      </w:r>
      <w:r w:rsidR="008E06A5" w:rsidRPr="30B6BD45">
        <w:t>, ko paziņo p</w:t>
      </w:r>
      <w:r w:rsidR="007E4317" w:rsidRPr="30B6BD45">
        <w:t>ieteicējam</w:t>
      </w:r>
      <w:r w:rsidR="00961A4A" w:rsidRPr="30B6BD45">
        <w:t xml:space="preserve"> normatīvajos aktos</w:t>
      </w:r>
      <w:r w:rsidR="008E06A5" w:rsidRPr="30B6BD45">
        <w:t xml:space="preserve"> par dokumentu paziņošanu </w:t>
      </w:r>
      <w:r w:rsidR="00961A4A" w:rsidRPr="30B6BD45">
        <w:t>noteiktajā kārtībā</w:t>
      </w:r>
      <w:r w:rsidR="008E06A5" w:rsidRPr="30B6BD45">
        <w:t>.</w:t>
      </w:r>
    </w:p>
    <w:p w14:paraId="3F7C4793" w14:textId="33F326CE" w:rsidR="00336A54" w:rsidRDefault="00CF4BF4" w:rsidP="00701AE2">
      <w:pPr>
        <w:ind w:firstLine="720"/>
      </w:pPr>
      <w:r>
        <w:rPr>
          <w:rFonts w:eastAsia="Times New Roman"/>
          <w:lang w:eastAsia="lv-LV"/>
        </w:rPr>
        <w:t>35.</w:t>
      </w:r>
      <w:r w:rsidR="0017211F" w:rsidRPr="00CF4BF4">
        <w:rPr>
          <w:rFonts w:eastAsia="Times New Roman"/>
          <w:lang w:eastAsia="lv-LV"/>
        </w:rPr>
        <w:t xml:space="preserve">Pamatojoties uz </w:t>
      </w:r>
      <w:r w:rsidR="00CE35FB" w:rsidRPr="00CF4BF4">
        <w:rPr>
          <w:rFonts w:eastAsia="Times New Roman"/>
          <w:lang w:eastAsia="lv-LV"/>
        </w:rPr>
        <w:t xml:space="preserve">padomes </w:t>
      </w:r>
      <w:r w:rsidR="006851AA" w:rsidRPr="00CF4BF4">
        <w:rPr>
          <w:rFonts w:eastAsia="Times New Roman"/>
          <w:lang w:eastAsia="lv-LV"/>
        </w:rPr>
        <w:t>lēmumu</w:t>
      </w:r>
      <w:r w:rsidR="00CE35FB" w:rsidRPr="00CF4BF4">
        <w:rPr>
          <w:rFonts w:eastAsia="Times New Roman"/>
          <w:lang w:eastAsia="lv-LV"/>
        </w:rPr>
        <w:t>,</w:t>
      </w:r>
      <w:r w:rsidR="006851AA" w:rsidRPr="00CF4BF4">
        <w:rPr>
          <w:rFonts w:eastAsia="Times New Roman"/>
          <w:lang w:eastAsia="lv-LV"/>
        </w:rPr>
        <w:t xml:space="preserve"> </w:t>
      </w:r>
      <w:r w:rsidR="00CE35FB" w:rsidRPr="00CF4BF4">
        <w:rPr>
          <w:rFonts w:eastAsia="Times New Roman"/>
          <w:lang w:eastAsia="lv-LV"/>
        </w:rPr>
        <w:t>padomes</w:t>
      </w:r>
      <w:r w:rsidR="006851AA" w:rsidRPr="00CF4BF4">
        <w:rPr>
          <w:rFonts w:eastAsia="Times New Roman"/>
          <w:lang w:eastAsia="lv-LV"/>
        </w:rPr>
        <w:t xml:space="preserve"> atbildīgā amatpersona izdod rīkojumu par atbalsta piešķiršanu.</w:t>
      </w:r>
    </w:p>
    <w:p w14:paraId="51D658E5" w14:textId="0505F188" w:rsidR="004E4DEF" w:rsidRPr="00336A54" w:rsidRDefault="00CF4BF4" w:rsidP="00701AE2">
      <w:pPr>
        <w:ind w:firstLine="720"/>
      </w:pPr>
      <w:r>
        <w:lastRenderedPageBreak/>
        <w:t>36.</w:t>
      </w:r>
      <w:r w:rsidR="00961A4A" w:rsidRPr="30B6BD45">
        <w:t xml:space="preserve">Informāciju par </w:t>
      </w:r>
      <w:r w:rsidR="002A5E2D" w:rsidRPr="30B6BD45">
        <w:t>piešķirto atbalstu</w:t>
      </w:r>
      <w:r w:rsidR="00961A4A" w:rsidRPr="30B6BD45">
        <w:t xml:space="preserve"> </w:t>
      </w:r>
      <w:r w:rsidR="00BC2807" w:rsidRPr="30B6BD45">
        <w:t>padome</w:t>
      </w:r>
      <w:r w:rsidR="00611444" w:rsidRPr="30B6BD45">
        <w:t xml:space="preserve"> </w:t>
      </w:r>
      <w:r w:rsidR="00961A4A" w:rsidRPr="30B6BD45">
        <w:t xml:space="preserve">publicē </w:t>
      </w:r>
      <w:r w:rsidR="00CE35FB" w:rsidRPr="30B6BD45">
        <w:t xml:space="preserve">padomes </w:t>
      </w:r>
      <w:r w:rsidR="00201F48" w:rsidRPr="30B6BD45">
        <w:t>mājas lapā</w:t>
      </w:r>
      <w:r w:rsidR="00961A4A" w:rsidRPr="30B6BD45">
        <w:t xml:space="preserve"> </w:t>
      </w:r>
      <w:hyperlink r:id="rId16">
        <w:r w:rsidR="00CE35FB" w:rsidRPr="00CF4BF4">
          <w:rPr>
            <w:rStyle w:val="Hyperlink"/>
            <w:color w:val="auto"/>
            <w:szCs w:val="24"/>
          </w:rPr>
          <w:t>www.lzp.gov.lv</w:t>
        </w:r>
      </w:hyperlink>
      <w:r w:rsidR="00961A4A" w:rsidRPr="30B6BD45">
        <w:t>.</w:t>
      </w:r>
    </w:p>
    <w:p w14:paraId="271D3132" w14:textId="77777777" w:rsidR="001031C9" w:rsidRPr="00327B42" w:rsidRDefault="001031C9" w:rsidP="00B73FA8">
      <w:pPr>
        <w:tabs>
          <w:tab w:val="left" w:pos="851"/>
        </w:tabs>
        <w:ind w:firstLine="426"/>
        <w:jc w:val="center"/>
        <w:rPr>
          <w:b/>
          <w:szCs w:val="24"/>
        </w:rPr>
      </w:pPr>
    </w:p>
    <w:p w14:paraId="25F50323" w14:textId="28F0252A" w:rsidR="004E3E56" w:rsidRPr="00327B42" w:rsidRDefault="000B5961" w:rsidP="00336A54">
      <w:pPr>
        <w:pStyle w:val="Heading1"/>
        <w:spacing w:after="240"/>
      </w:pPr>
      <w:r w:rsidRPr="00327B42">
        <w:t xml:space="preserve">5. </w:t>
      </w:r>
      <w:r w:rsidR="0045070F">
        <w:t xml:space="preserve">Noslēguma </w:t>
      </w:r>
      <w:r w:rsidR="00AA0349">
        <w:t>jautājumi</w:t>
      </w:r>
    </w:p>
    <w:p w14:paraId="2749B158" w14:textId="111E67C6" w:rsidR="009018B6" w:rsidRDefault="00CF4BF4" w:rsidP="00701AE2">
      <w:pPr>
        <w:ind w:firstLine="720"/>
      </w:pPr>
      <w:r>
        <w:t>37.</w:t>
      </w:r>
      <w:r w:rsidR="00993CE1" w:rsidRPr="30B6BD45">
        <w:t xml:space="preserve">Jautājumus par </w:t>
      </w:r>
      <w:r w:rsidR="00D823D0" w:rsidRPr="30B6BD45">
        <w:t>atbalsta</w:t>
      </w:r>
      <w:r w:rsidR="00C5562C" w:rsidRPr="30B6BD45">
        <w:t xml:space="preserve"> pieteikuma</w:t>
      </w:r>
      <w:r w:rsidR="00993CE1" w:rsidRPr="30B6BD45">
        <w:t xml:space="preserve"> sagatavošanu un iesniegšanu nosūta uz </w:t>
      </w:r>
      <w:bookmarkStart w:id="17" w:name="_Hlk94869190"/>
      <w:r w:rsidR="00993CE1" w:rsidRPr="30B6BD45">
        <w:t xml:space="preserve">elektroniskā pasta adresi </w:t>
      </w:r>
      <w:bookmarkEnd w:id="17"/>
      <w:r w:rsidR="00993CE1" w:rsidRPr="30B6BD45">
        <w:fldChar w:fldCharType="begin"/>
      </w:r>
      <w:r w:rsidR="00993CE1" w:rsidRPr="30B6BD45">
        <w:instrText>HYPERLINK "mailto:"</w:instrText>
      </w:r>
      <w:r w:rsidR="00993CE1" w:rsidRPr="30B6BD45">
        <w:fldChar w:fldCharType="separate"/>
      </w:r>
      <w:r w:rsidR="00993CE1" w:rsidRPr="30B6BD45">
        <w:fldChar w:fldCharType="end"/>
      </w:r>
      <w:r w:rsidR="0019753F" w:rsidRPr="00CF4BF4">
        <w:rPr>
          <w:rStyle w:val="Hyperlink"/>
          <w:szCs w:val="24"/>
        </w:rPr>
        <w:t>pasts@lzp.gov.lv</w:t>
      </w:r>
      <w:r w:rsidR="00993CE1" w:rsidRPr="30B6BD45">
        <w:t>. Atbildes uz iesūtītajiem jautājumiem nosūta e</w:t>
      </w:r>
      <w:r w:rsidR="000C4E37" w:rsidRPr="30B6BD45">
        <w:t>lektroniski</w:t>
      </w:r>
      <w:r w:rsidR="00CC4FE5" w:rsidRPr="30B6BD45">
        <w:t xml:space="preserve"> jautājuma uzdevējam</w:t>
      </w:r>
      <w:r w:rsidR="000C4E37" w:rsidRPr="30B6BD45">
        <w:t>.</w:t>
      </w:r>
    </w:p>
    <w:p w14:paraId="60F20BBA" w14:textId="12DD47E2" w:rsidR="009018B6" w:rsidRPr="00CF4BF4" w:rsidRDefault="00CF4BF4" w:rsidP="00701AE2">
      <w:pPr>
        <w:ind w:firstLine="720"/>
        <w:rPr>
          <w:rFonts w:eastAsia="Times New Roman"/>
          <w:color w:val="000000" w:themeColor="text1"/>
          <w:szCs w:val="24"/>
        </w:rPr>
      </w:pPr>
      <w:r>
        <w:rPr>
          <w:rFonts w:asciiTheme="majorBidi" w:hAnsiTheme="majorBidi" w:cstheme="majorBidi"/>
        </w:rPr>
        <w:t>38.</w:t>
      </w:r>
      <w:r w:rsidR="009018B6" w:rsidRPr="00CF4BF4">
        <w:rPr>
          <w:rFonts w:asciiTheme="majorBidi" w:hAnsiTheme="majorBidi" w:cstheme="majorBidi"/>
        </w:rPr>
        <w:t>Projekta Nr.1.1.1.5/1/24/I/001 "Atbalsts Latvijas dalībai starptautiskās pētniecības un inovācijas programmās" elektroniskajā lietvedības sistēmā "Namejs" Padome</w:t>
      </w:r>
      <w:r w:rsidR="009018B6" w:rsidRPr="00CF4BF4">
        <w:rPr>
          <w:rFonts w:eastAsia="Times New Roman"/>
          <w:color w:val="000000" w:themeColor="text1"/>
          <w:szCs w:val="24"/>
        </w:rPr>
        <w:t xml:space="preserve"> saskaņā ar apstiprināto Padomes lietu nomenklatūru uzkrāj un uzglabā informāciju par p</w:t>
      </w:r>
      <w:r w:rsidR="009018B6" w:rsidRPr="00CF4BF4">
        <w:rPr>
          <w:rFonts w:asciiTheme="majorBidi" w:hAnsiTheme="majorBidi" w:cstheme="majorBidi"/>
        </w:rPr>
        <w:t>rojekta Nr.1.1.1.5/1/24/I/001 "Atbalsts Latvijas dalībai starptautiskās pētniecības un inovācijas programmās"</w:t>
      </w:r>
      <w:r w:rsidR="009018B6" w:rsidRPr="00CF4BF4">
        <w:rPr>
          <w:rFonts w:eastAsia="Times New Roman"/>
          <w:color w:val="000000" w:themeColor="text1"/>
          <w:szCs w:val="24"/>
        </w:rPr>
        <w:t xml:space="preserve"> īstenošanu.</w:t>
      </w:r>
    </w:p>
    <w:p w14:paraId="354943A9" w14:textId="1C35BAA8" w:rsidR="00501CA1" w:rsidRPr="00CF4BF4" w:rsidRDefault="00CF4BF4" w:rsidP="00701AE2">
      <w:pPr>
        <w:tabs>
          <w:tab w:val="left" w:pos="720"/>
        </w:tabs>
        <w:rPr>
          <w:rFonts w:eastAsia="Times New Roman"/>
          <w:color w:val="000000" w:themeColor="text1"/>
          <w:szCs w:val="24"/>
        </w:rPr>
      </w:pPr>
      <w:r>
        <w:rPr>
          <w:rFonts w:asciiTheme="majorBidi" w:hAnsiTheme="majorBidi" w:cstheme="majorBidi"/>
        </w:rPr>
        <w:t>39.</w:t>
      </w:r>
      <w:r w:rsidR="009018B6" w:rsidRPr="00CF4BF4">
        <w:rPr>
          <w:rFonts w:asciiTheme="majorBidi" w:hAnsiTheme="majorBidi" w:cstheme="majorBidi"/>
        </w:rPr>
        <w:t>Projekta Nr.1.1.1.5/1/24/I/001 "Atbalsts Latvijas dalībai starptautiskās pētniecības un inovācijas programmās"</w:t>
      </w:r>
      <w:r w:rsidR="009018B6" w:rsidRPr="00CF4BF4">
        <w:rPr>
          <w:rFonts w:eastAsia="Times New Roman"/>
          <w:color w:val="000000" w:themeColor="text1"/>
          <w:szCs w:val="24"/>
        </w:rPr>
        <w:t xml:space="preserve"> lietu atbildīgais darbinieks izveido pēc līguma noslēgšanas (atbilstoši padomes lietu nomenklatūras klasifikācijas shēmas līmenim un lietas indeksam).</w:t>
      </w:r>
    </w:p>
    <w:p w14:paraId="27562597" w14:textId="544684CA" w:rsidR="00501CA1" w:rsidRPr="00CF4BF4" w:rsidRDefault="00CF4BF4" w:rsidP="00701AE2">
      <w:pPr>
        <w:tabs>
          <w:tab w:val="left" w:pos="720"/>
        </w:tabs>
        <w:rPr>
          <w:rFonts w:eastAsia="Times New Roman"/>
          <w:color w:val="000000" w:themeColor="text1"/>
          <w:szCs w:val="24"/>
        </w:rPr>
      </w:pPr>
      <w:r>
        <w:rPr>
          <w:rFonts w:asciiTheme="majorBidi" w:hAnsiTheme="majorBidi" w:cstheme="majorBidi"/>
        </w:rPr>
        <w:t>40.</w:t>
      </w:r>
      <w:r w:rsidR="009018B6" w:rsidRPr="00CF4BF4">
        <w:rPr>
          <w:rFonts w:asciiTheme="majorBidi" w:hAnsiTheme="majorBidi" w:cstheme="majorBidi"/>
        </w:rPr>
        <w:t>Padomes pieņemtos lēmumus var pārsūdzēt tiesā.</w:t>
      </w:r>
    </w:p>
    <w:p w14:paraId="1B9BD139" w14:textId="780B2CBE" w:rsidR="00A75181" w:rsidRPr="00327B42" w:rsidRDefault="00CF4BF4" w:rsidP="00701AE2">
      <w:pPr>
        <w:ind w:firstLine="720"/>
      </w:pPr>
      <w:r>
        <w:t>41.</w:t>
      </w:r>
      <w:r w:rsidR="00C70414" w:rsidRPr="00327B42">
        <w:t>Pielikumi:</w:t>
      </w:r>
    </w:p>
    <w:p w14:paraId="43B62F87" w14:textId="77777777" w:rsidR="005957E6" w:rsidRPr="00001BE6" w:rsidRDefault="00A7104B" w:rsidP="00916E13">
      <w:pPr>
        <w:tabs>
          <w:tab w:val="left" w:pos="851"/>
        </w:tabs>
        <w:ind w:firstLine="1418"/>
        <w:rPr>
          <w:szCs w:val="24"/>
        </w:rPr>
      </w:pPr>
      <w:r w:rsidRPr="00327B42">
        <w:rPr>
          <w:szCs w:val="24"/>
        </w:rPr>
        <w:t xml:space="preserve">1.pielikums. </w:t>
      </w:r>
      <w:r w:rsidR="009D1E2F" w:rsidRPr="00001BE6">
        <w:rPr>
          <w:szCs w:val="24"/>
        </w:rPr>
        <w:t>Atbalsta</w:t>
      </w:r>
      <w:r w:rsidR="00A833A3" w:rsidRPr="00001BE6">
        <w:rPr>
          <w:szCs w:val="24"/>
        </w:rPr>
        <w:t xml:space="preserve"> pieteikuma</w:t>
      </w:r>
      <w:r w:rsidRPr="00001BE6">
        <w:rPr>
          <w:szCs w:val="24"/>
        </w:rPr>
        <w:t xml:space="preserve"> veidlapa</w:t>
      </w:r>
      <w:r w:rsidR="0064274E" w:rsidRPr="00001BE6">
        <w:rPr>
          <w:szCs w:val="24"/>
        </w:rPr>
        <w:t xml:space="preserve"> uz </w:t>
      </w:r>
      <w:r w:rsidR="00984396">
        <w:rPr>
          <w:szCs w:val="24"/>
        </w:rPr>
        <w:t>4</w:t>
      </w:r>
      <w:r w:rsidR="0064274E" w:rsidRPr="00001BE6">
        <w:rPr>
          <w:szCs w:val="24"/>
        </w:rPr>
        <w:t xml:space="preserve"> lap</w:t>
      </w:r>
      <w:r w:rsidR="00F3487F" w:rsidRPr="00001BE6">
        <w:rPr>
          <w:szCs w:val="24"/>
        </w:rPr>
        <w:t>ām</w:t>
      </w:r>
      <w:r w:rsidRPr="00001BE6">
        <w:rPr>
          <w:szCs w:val="24"/>
        </w:rPr>
        <w:t>;</w:t>
      </w:r>
    </w:p>
    <w:p w14:paraId="3F4A343F" w14:textId="77777777" w:rsidR="00984396" w:rsidRDefault="00CE0705" w:rsidP="00916E13">
      <w:pPr>
        <w:tabs>
          <w:tab w:val="left" w:pos="851"/>
          <w:tab w:val="left" w:pos="1701"/>
        </w:tabs>
        <w:ind w:firstLine="1418"/>
        <w:rPr>
          <w:szCs w:val="24"/>
        </w:rPr>
      </w:pPr>
      <w:r w:rsidRPr="00001BE6">
        <w:rPr>
          <w:szCs w:val="24"/>
        </w:rPr>
        <w:t>2.pielikums.</w:t>
      </w:r>
      <w:r w:rsidR="00001BE6">
        <w:rPr>
          <w:szCs w:val="24"/>
        </w:rPr>
        <w:t xml:space="preserve"> </w:t>
      </w:r>
      <w:r w:rsidR="005029DE" w:rsidRPr="00001BE6">
        <w:rPr>
          <w:szCs w:val="24"/>
        </w:rPr>
        <w:t xml:space="preserve">Atbalsta pieteikuma vērtēšanas kritēriji uz </w:t>
      </w:r>
      <w:r w:rsidR="00984396">
        <w:rPr>
          <w:szCs w:val="24"/>
        </w:rPr>
        <w:t>3</w:t>
      </w:r>
      <w:r w:rsidR="005029DE" w:rsidRPr="00001BE6">
        <w:rPr>
          <w:szCs w:val="24"/>
        </w:rPr>
        <w:t xml:space="preserve"> lapām;</w:t>
      </w:r>
    </w:p>
    <w:p w14:paraId="1CC32570" w14:textId="2BCC8776" w:rsidR="004756CB" w:rsidRPr="00001BE6" w:rsidRDefault="00CE0705" w:rsidP="00EF0F81">
      <w:pPr>
        <w:tabs>
          <w:tab w:val="left" w:pos="851"/>
          <w:tab w:val="left" w:pos="1701"/>
        </w:tabs>
        <w:ind w:left="1418"/>
        <w:rPr>
          <w:szCs w:val="24"/>
        </w:rPr>
      </w:pPr>
      <w:r w:rsidRPr="02BF3FCF">
        <w:rPr>
          <w:szCs w:val="24"/>
        </w:rPr>
        <w:t>3</w:t>
      </w:r>
      <w:r w:rsidR="007302AC" w:rsidRPr="02BF3FCF">
        <w:rPr>
          <w:szCs w:val="24"/>
        </w:rPr>
        <w:t>.pielikums.</w:t>
      </w:r>
      <w:r w:rsidR="00E83EFA" w:rsidRPr="02BF3FCF">
        <w:rPr>
          <w:szCs w:val="24"/>
        </w:rPr>
        <w:t xml:space="preserve"> </w:t>
      </w:r>
      <w:r w:rsidR="005029DE" w:rsidRPr="02BF3FCF">
        <w:rPr>
          <w:szCs w:val="24"/>
        </w:rPr>
        <w:t xml:space="preserve">Atbalsta pieteikumu vērtēšanas kritēriju metodika uz </w:t>
      </w:r>
      <w:r w:rsidR="00984396" w:rsidRPr="02BF3FCF">
        <w:rPr>
          <w:szCs w:val="24"/>
        </w:rPr>
        <w:t>6</w:t>
      </w:r>
      <w:r w:rsidR="005029DE" w:rsidRPr="02BF3FCF">
        <w:rPr>
          <w:szCs w:val="24"/>
        </w:rPr>
        <w:t xml:space="preserve"> lapām.</w:t>
      </w:r>
      <w:r w:rsidR="67F23575" w:rsidRPr="02BF3FCF">
        <w:rPr>
          <w:szCs w:val="24"/>
        </w:rPr>
        <w:t xml:space="preserve"> </w:t>
      </w:r>
    </w:p>
    <w:p w14:paraId="04D59C18" w14:textId="77777777" w:rsidR="00375746" w:rsidRPr="00327B42" w:rsidRDefault="00375746" w:rsidP="00916E13">
      <w:pPr>
        <w:spacing w:before="800"/>
        <w:ind w:firstLine="425"/>
        <w:rPr>
          <w:rFonts w:eastAsia="Times New Roman"/>
          <w:szCs w:val="24"/>
        </w:rPr>
      </w:pPr>
      <w:r w:rsidRPr="00327B42">
        <w:rPr>
          <w:rFonts w:eastAsia="Times New Roman"/>
          <w:szCs w:val="24"/>
        </w:rPr>
        <w:t xml:space="preserve">Bundule, </w:t>
      </w:r>
      <w:r w:rsidR="00EF2A5F" w:rsidRPr="00327B42">
        <w:rPr>
          <w:rFonts w:eastAsia="Times New Roman"/>
          <w:szCs w:val="24"/>
        </w:rPr>
        <w:t>26514481</w:t>
      </w:r>
    </w:p>
    <w:p w14:paraId="11D1F8CC" w14:textId="77777777" w:rsidR="000D67BE" w:rsidRPr="00327B42" w:rsidRDefault="00475BAC" w:rsidP="00B73FA8">
      <w:pPr>
        <w:ind w:firstLine="426"/>
        <w:rPr>
          <w:rFonts w:eastAsia="Times New Roman"/>
          <w:szCs w:val="24"/>
        </w:rPr>
      </w:pPr>
      <w:hyperlink r:id="rId17" w:history="1">
        <w:r w:rsidRPr="00327B42">
          <w:rPr>
            <w:rStyle w:val="Hyperlink"/>
            <w:rFonts w:eastAsia="Times New Roman"/>
            <w:color w:val="auto"/>
            <w:szCs w:val="24"/>
          </w:rPr>
          <w:t>Maija.Bundule@lzp.gov.lv</w:t>
        </w:r>
      </w:hyperlink>
    </w:p>
    <w:p w14:paraId="3F4266CD" w14:textId="77777777" w:rsidR="00375746" w:rsidRPr="004B6D3A" w:rsidRDefault="0019753F" w:rsidP="00B73FA8">
      <w:pPr>
        <w:ind w:firstLine="426"/>
        <w:rPr>
          <w:rFonts w:eastAsia="Times New Roman"/>
          <w:szCs w:val="24"/>
        </w:rPr>
      </w:pPr>
      <w:r w:rsidRPr="004B6D3A">
        <w:rPr>
          <w:rFonts w:eastAsia="Times New Roman"/>
          <w:szCs w:val="24"/>
        </w:rPr>
        <w:t>Dobrāja</w:t>
      </w:r>
      <w:r w:rsidR="00375746" w:rsidRPr="004B6D3A">
        <w:rPr>
          <w:rFonts w:eastAsia="Times New Roman"/>
          <w:szCs w:val="24"/>
        </w:rPr>
        <w:t xml:space="preserve">, </w:t>
      </w:r>
      <w:r w:rsidR="00EF2A5F" w:rsidRPr="004B6D3A">
        <w:rPr>
          <w:rFonts w:eastAsia="Times New Roman"/>
          <w:szCs w:val="24"/>
        </w:rPr>
        <w:t>2</w:t>
      </w:r>
      <w:r w:rsidR="00EF2A5F" w:rsidRPr="0019753F">
        <w:rPr>
          <w:rFonts w:eastAsia="Times New Roman"/>
          <w:szCs w:val="24"/>
        </w:rPr>
        <w:t>9</w:t>
      </w:r>
      <w:r>
        <w:rPr>
          <w:rFonts w:eastAsia="Times New Roman"/>
          <w:szCs w:val="24"/>
        </w:rPr>
        <w:t>289703</w:t>
      </w:r>
    </w:p>
    <w:p w14:paraId="716EA541" w14:textId="77777777" w:rsidR="00375746" w:rsidRPr="0019753F" w:rsidRDefault="0019753F" w:rsidP="00B73FA8">
      <w:pPr>
        <w:ind w:firstLine="426"/>
        <w:rPr>
          <w:szCs w:val="24"/>
        </w:rPr>
      </w:pPr>
      <w:hyperlink r:id="rId18" w:history="1">
        <w:r w:rsidRPr="004B6D3A">
          <w:rPr>
            <w:rStyle w:val="Hyperlink"/>
            <w:color w:val="auto"/>
            <w:szCs w:val="24"/>
          </w:rPr>
          <w:t>Ina.Dobraja@lzp.gov.lv</w:t>
        </w:r>
      </w:hyperlink>
    </w:p>
    <w:sectPr w:rsidR="00375746" w:rsidRPr="0019753F" w:rsidSect="00FD3C5C">
      <w:headerReference w:type="default" r:id="rId19"/>
      <w:headerReference w:type="first" r:id="rId20"/>
      <w:pgSz w:w="11906" w:h="16838"/>
      <w:pgMar w:top="1135" w:right="180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BF0C" w14:textId="77777777" w:rsidR="00052161" w:rsidRDefault="00052161">
      <w:r>
        <w:separator/>
      </w:r>
    </w:p>
  </w:endnote>
  <w:endnote w:type="continuationSeparator" w:id="0">
    <w:p w14:paraId="718AE186" w14:textId="77777777" w:rsidR="00052161" w:rsidRDefault="00052161">
      <w:r>
        <w:continuationSeparator/>
      </w:r>
    </w:p>
  </w:endnote>
  <w:endnote w:type="continuationNotice" w:id="1">
    <w:p w14:paraId="6BBD2392" w14:textId="77777777" w:rsidR="00052161" w:rsidRDefault="00052161" w:rsidP="00CA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D0A5" w14:textId="77777777" w:rsidR="00052161" w:rsidRDefault="00052161" w:rsidP="00F25516">
      <w:r>
        <w:separator/>
      </w:r>
    </w:p>
  </w:footnote>
  <w:footnote w:type="continuationSeparator" w:id="0">
    <w:p w14:paraId="7B8759D7" w14:textId="77777777" w:rsidR="00052161" w:rsidRDefault="00052161" w:rsidP="00F25516">
      <w:r>
        <w:continuationSeparator/>
      </w:r>
    </w:p>
  </w:footnote>
  <w:footnote w:type="continuationNotice" w:id="1">
    <w:p w14:paraId="016B45E7" w14:textId="77777777" w:rsidR="00052161" w:rsidRDefault="00052161" w:rsidP="00CA4A97"/>
  </w:footnote>
  <w:footnote w:id="2">
    <w:p w14:paraId="6DF3866D" w14:textId="53F30A93" w:rsidR="00404327" w:rsidRPr="00404327" w:rsidRDefault="00404327" w:rsidP="00916E13">
      <w:pPr>
        <w:pStyle w:val="FootnoteText"/>
        <w:rPr>
          <w:lang w:val="lv-LV"/>
        </w:rPr>
      </w:pPr>
      <w:r>
        <w:rPr>
          <w:rStyle w:val="FootnoteReference"/>
        </w:rPr>
        <w:footnoteRef/>
      </w:r>
      <w:r>
        <w:t xml:space="preserve"> </w:t>
      </w:r>
      <w:hyperlink r:id="rId1" w:history="1">
        <w:r w:rsidRPr="002A14FD">
          <w:rPr>
            <w:rStyle w:val="Hyperlink"/>
          </w:rPr>
          <w:t>https://www.izm.gov.lv/lv/media/27944/download?attachment</w:t>
        </w:r>
      </w:hyperlink>
      <w:r>
        <w:t xml:space="preserve"> </w:t>
      </w:r>
    </w:p>
  </w:footnote>
  <w:footnote w:id="3">
    <w:p w14:paraId="7BAB2E64" w14:textId="77777777" w:rsidR="00296AC6" w:rsidRPr="000E1017" w:rsidRDefault="00296AC6" w:rsidP="00916E13">
      <w:pPr>
        <w:pStyle w:val="FootnoteText"/>
        <w:jc w:val="left"/>
        <w:rPr>
          <w:sz w:val="18"/>
          <w:szCs w:val="18"/>
          <w:lang w:val="lv-LV"/>
        </w:rPr>
      </w:pPr>
      <w:r w:rsidRPr="00BF2F82">
        <w:rPr>
          <w:rStyle w:val="FootnoteReference"/>
          <w:sz w:val="18"/>
          <w:szCs w:val="18"/>
          <w:lang w:val="lv-LV"/>
        </w:rPr>
        <w:footnoteRef/>
      </w:r>
      <w:r w:rsidRPr="00BF2F82">
        <w:rPr>
          <w:sz w:val="18"/>
          <w:szCs w:val="18"/>
          <w:lang w:val="lv-LV"/>
        </w:rPr>
        <w:t xml:space="preserve"> Saskaņā ar </w:t>
      </w:r>
      <w:r w:rsidRPr="00060551">
        <w:rPr>
          <w:sz w:val="18"/>
          <w:szCs w:val="18"/>
          <w:lang w:val="lv-LV"/>
        </w:rPr>
        <w:t>Eiropas Parlamenta un Padomes Regula</w:t>
      </w:r>
      <w:r>
        <w:rPr>
          <w:sz w:val="18"/>
          <w:szCs w:val="18"/>
          <w:lang w:val="lv-LV"/>
        </w:rPr>
        <w:t>s</w:t>
      </w:r>
      <w:r w:rsidRPr="00060551">
        <w:rPr>
          <w:sz w:val="18"/>
          <w:szCs w:val="18"/>
          <w:lang w:val="lv-LV"/>
        </w:rPr>
        <w:t xml:space="preserve"> (ES) 2021/695 (2021. gada 28. aprīlis), ar ko izveido pētniecības un inovācijas pamatprogrammu “Apvārsnis Eiropa”, nosaka tās dalības un rezultātu izplatīšanas noteikumus un atceļ Regulas (ES) Nr. 1290/2013 un (ES) Nr. 1291/</w:t>
      </w:r>
      <w:r w:rsidRPr="000E1017">
        <w:rPr>
          <w:sz w:val="18"/>
          <w:szCs w:val="18"/>
          <w:lang w:val="lv-LV"/>
        </w:rPr>
        <w:t>2013 22. pantu.</w:t>
      </w:r>
    </w:p>
  </w:footnote>
  <w:footnote w:id="4">
    <w:p w14:paraId="711FA8DD" w14:textId="77777777" w:rsidR="00296AC6" w:rsidRPr="000E1017" w:rsidRDefault="00296AC6" w:rsidP="00916E13">
      <w:pPr>
        <w:pStyle w:val="FootnoteText"/>
        <w:jc w:val="left"/>
        <w:rPr>
          <w:lang w:val="lv-LV"/>
        </w:rPr>
      </w:pPr>
      <w:r w:rsidRPr="00BF2F82">
        <w:rPr>
          <w:rStyle w:val="FootnoteReference"/>
          <w:sz w:val="18"/>
          <w:szCs w:val="18"/>
        </w:rPr>
        <w:footnoteRef/>
      </w:r>
      <w:r w:rsidRPr="00BF2F82">
        <w:rPr>
          <w:sz w:val="18"/>
          <w:szCs w:val="18"/>
          <w:lang w:val="lv-LV"/>
        </w:rPr>
        <w:t xml:space="preserve"> </w:t>
      </w:r>
      <w:r w:rsidRPr="00FC55AC">
        <w:rPr>
          <w:sz w:val="18"/>
          <w:szCs w:val="18"/>
          <w:lang w:val="lv-LV"/>
        </w:rPr>
        <w:t>Saskaņā ar Eiropas Parlamenta un Padomes Regulas (ES) 2021/695 (2021. gada 28. aprīlis), ar ko izveido pētniecības un inovācijas pamatprogrammu “Apvārsnis Eiropa”, nosaka tās dalības un rezultātu izplatīšanas noteikumus un atceļ Regulas (ES) Nr. 1290/2013 un (ES) Nr. 1291/</w:t>
      </w:r>
      <w:r w:rsidRPr="00BF3329">
        <w:rPr>
          <w:sz w:val="18"/>
          <w:szCs w:val="18"/>
          <w:lang w:val="lv-LV"/>
        </w:rPr>
        <w:t xml:space="preserve">2013 </w:t>
      </w:r>
      <w:r w:rsidRPr="000E1017">
        <w:rPr>
          <w:sz w:val="18"/>
          <w:szCs w:val="18"/>
          <w:lang w:val="lv-LV"/>
        </w:rPr>
        <w:t>22. pantu.</w:t>
      </w:r>
    </w:p>
  </w:footnote>
  <w:footnote w:id="5">
    <w:p w14:paraId="669E0DE9" w14:textId="77777777" w:rsidR="00D04359" w:rsidRPr="00207B17" w:rsidRDefault="00D04359" w:rsidP="00916E13">
      <w:pPr>
        <w:pStyle w:val="FootnoteText"/>
        <w:jc w:val="left"/>
        <w:rPr>
          <w:lang w:val="lv-LV"/>
        </w:rPr>
      </w:pPr>
      <w:r w:rsidRPr="00207B17">
        <w:rPr>
          <w:rStyle w:val="FootnoteReference"/>
        </w:rPr>
        <w:footnoteRef/>
      </w:r>
      <w:r w:rsidRPr="00207B17">
        <w:t xml:space="preserve"> </w:t>
      </w:r>
      <w:r w:rsidRPr="00207B17">
        <w:rPr>
          <w:lang w:val="lv-LV"/>
        </w:rPr>
        <w:t xml:space="preserve">Par to pašu projektu šī nolikuma izpratnē tiek uzskatīts projekts, </w:t>
      </w:r>
      <w:r w:rsidR="00207B17">
        <w:rPr>
          <w:lang w:val="lv-LV"/>
        </w:rPr>
        <w:t xml:space="preserve">kuram </w:t>
      </w:r>
      <w:r w:rsidR="000B383C">
        <w:rPr>
          <w:lang w:val="lv-LV"/>
        </w:rPr>
        <w:t xml:space="preserve">pēc būtības </w:t>
      </w:r>
      <w:r w:rsidR="00AB3B20">
        <w:rPr>
          <w:lang w:val="lv-LV"/>
        </w:rPr>
        <w:t xml:space="preserve">nav </w:t>
      </w:r>
      <w:r w:rsidR="00207B17">
        <w:rPr>
          <w:lang w:val="lv-LV"/>
        </w:rPr>
        <w:t>main</w:t>
      </w:r>
      <w:r w:rsidR="00AB3B20">
        <w:rPr>
          <w:lang w:val="lv-LV"/>
        </w:rPr>
        <w:t xml:space="preserve">īts projekta nosaukums, </w:t>
      </w:r>
      <w:r w:rsidR="00207B17">
        <w:rPr>
          <w:lang w:val="lv-LV"/>
        </w:rPr>
        <w:t>akron</w:t>
      </w:r>
      <w:r w:rsidR="00AB3B20">
        <w:rPr>
          <w:lang w:val="lv-LV"/>
        </w:rPr>
        <w:t xml:space="preserve">īms, </w:t>
      </w:r>
      <w:r w:rsidRPr="00207B17">
        <w:rPr>
          <w:lang w:val="lv-LV"/>
        </w:rPr>
        <w:t>projektā plānotās darb</w:t>
      </w:r>
      <w:r w:rsidR="00FB6B15">
        <w:rPr>
          <w:lang w:val="lv-LV"/>
        </w:rPr>
        <w:t xml:space="preserve">ības, </w:t>
      </w:r>
      <w:r w:rsidR="005A2C36" w:rsidRPr="00207B17">
        <w:rPr>
          <w:lang w:val="lv-LV"/>
        </w:rPr>
        <w:t>projekta dalībnieku sastāvs</w:t>
      </w:r>
      <w:r w:rsidR="005A2C36">
        <w:rPr>
          <w:lang w:val="lv-LV"/>
        </w:rPr>
        <w:t xml:space="preserve"> un/vai</w:t>
      </w:r>
      <w:r w:rsidR="005A2C36" w:rsidRPr="00207B17">
        <w:rPr>
          <w:lang w:val="lv-LV"/>
        </w:rPr>
        <w:t xml:space="preserve"> </w:t>
      </w:r>
      <w:r w:rsidRPr="00207B17">
        <w:rPr>
          <w:lang w:val="lv-LV"/>
        </w:rPr>
        <w:t>finansējuma sadal</w:t>
      </w:r>
      <w:r w:rsidR="00FF32BC">
        <w:rPr>
          <w:lang w:val="lv-LV"/>
        </w:rPr>
        <w:t>ījuma apmērs</w:t>
      </w:r>
      <w:r w:rsidR="005A2C36">
        <w:rPr>
          <w:lang w:val="lv-LV"/>
        </w:rPr>
        <w:t>.</w:t>
      </w:r>
    </w:p>
  </w:footnote>
  <w:footnote w:id="6">
    <w:p w14:paraId="0DB891CB" w14:textId="77777777" w:rsidR="007C7FC6" w:rsidRDefault="007C7FC6" w:rsidP="00916E13">
      <w:pPr>
        <w:pStyle w:val="FootnoteText"/>
        <w:jc w:val="left"/>
        <w:rPr>
          <w:rFonts w:cstheme="minorBidi"/>
          <w:kern w:val="2"/>
          <w:lang w:eastAsia="en-US"/>
          <w14:ligatures w14:val="standardContextual"/>
        </w:rPr>
      </w:pPr>
      <w:r>
        <w:rPr>
          <w:rStyle w:val="FootnoteReference"/>
        </w:rPr>
        <w:footnoteRef/>
      </w:r>
      <w:r>
        <w:t xml:space="preserve"> Administratīvā procesa likums, 43. pants. </w:t>
      </w:r>
      <w:hyperlink r:id="rId2" w:anchor="p43" w:history="1">
        <w:r>
          <w:rPr>
            <w:rStyle w:val="Hyperlink"/>
          </w:rPr>
          <w:t>https://likumi.lv/ta/id/55567#p43</w:t>
        </w:r>
      </w:hyperlink>
      <w:r>
        <w:t xml:space="preserve"> </w:t>
      </w:r>
    </w:p>
  </w:footnote>
  <w:footnote w:id="7">
    <w:p w14:paraId="58888593" w14:textId="77777777" w:rsidR="00357EEB" w:rsidRPr="00F579F9" w:rsidRDefault="00357EEB" w:rsidP="00916E13">
      <w:pPr>
        <w:pStyle w:val="FootnoteText"/>
        <w:jc w:val="left"/>
      </w:pPr>
      <w:r w:rsidRPr="00F579F9">
        <w:rPr>
          <w:rStyle w:val="FootnoteReference"/>
        </w:rPr>
        <w:footnoteRef/>
      </w:r>
      <w:r w:rsidRPr="00F579F9">
        <w:t xml:space="preserve"> Eiropas Savienības fondu 2021.—2027. gada plānošanas perioda vadības likums, 22. pants. </w:t>
      </w:r>
      <w:hyperlink r:id="rId3" w:anchor="p22" w:history="1">
        <w:r w:rsidRPr="00F579F9">
          <w:rPr>
            <w:rStyle w:val="Hyperlink"/>
          </w:rPr>
          <w:t>https://likumi.lv/ta/id/331743#p22</w:t>
        </w:r>
      </w:hyperlink>
      <w:r>
        <w:t xml:space="preserve">. </w:t>
      </w:r>
    </w:p>
  </w:footnote>
  <w:footnote w:id="8">
    <w:p w14:paraId="087941C1" w14:textId="77777777" w:rsidR="00357EEB" w:rsidRPr="004268BA" w:rsidRDefault="00357EEB" w:rsidP="00916E13">
      <w:pPr>
        <w:pStyle w:val="FootnoteText"/>
        <w:jc w:val="left"/>
        <w:rPr>
          <w:sz w:val="18"/>
          <w:szCs w:val="18"/>
          <w:lang w:val="en-US"/>
        </w:rPr>
      </w:pPr>
      <w:r w:rsidRPr="00D01A9F">
        <w:rPr>
          <w:rStyle w:val="FootnoteReference"/>
          <w:sz w:val="18"/>
          <w:szCs w:val="18"/>
        </w:rPr>
        <w:footnoteRef/>
      </w:r>
      <w:r w:rsidRPr="00D01A9F">
        <w:rPr>
          <w:sz w:val="18"/>
          <w:szCs w:val="18"/>
        </w:rPr>
        <w:t xml:space="preserve"> 01.07.2023. redakcija  - </w:t>
      </w:r>
      <w:hyperlink r:id="rId4" w:anchor="M6-5" w:history="1">
        <w:r w:rsidRPr="00D01A9F">
          <w:rPr>
            <w:rStyle w:val="Hyperlink"/>
            <w:sz w:val="18"/>
            <w:szCs w:val="18"/>
          </w:rPr>
          <w:t>https://eur-lex.europa.eu/legal-content/LV/TXT/?uri=CELEX%3A02014R0651-20230701#M6-5</w:t>
        </w:r>
      </w:hyperlink>
      <w:r w:rsidRPr="00D01A9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8034" w14:textId="77777777" w:rsidR="00F04064" w:rsidRPr="00880274" w:rsidRDefault="00F04064">
    <w:pPr>
      <w:pStyle w:val="Header"/>
      <w:jc w:val="center"/>
    </w:pPr>
    <w:r w:rsidRPr="00880274">
      <w:fldChar w:fldCharType="begin"/>
    </w:r>
    <w:r w:rsidRPr="00880274">
      <w:instrText xml:space="preserve"> PAGE   \* MERGEFORMAT </w:instrText>
    </w:r>
    <w:r w:rsidRPr="00880274">
      <w:fldChar w:fldCharType="separate"/>
    </w:r>
    <w:r w:rsidR="00452065">
      <w:rPr>
        <w:noProof/>
      </w:rPr>
      <w:t>8</w:t>
    </w:r>
    <w:r w:rsidRPr="00880274">
      <w:rPr>
        <w:noProof/>
      </w:rPr>
      <w:fldChar w:fldCharType="end"/>
    </w:r>
  </w:p>
  <w:p w14:paraId="1AB75091" w14:textId="77777777" w:rsidR="00F04064" w:rsidRDefault="00F04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6CBD" w14:textId="77777777" w:rsidR="00F04064" w:rsidRPr="006E6C69" w:rsidRDefault="00F04064" w:rsidP="006E6C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B03D9F"/>
    <w:multiLevelType w:val="hybridMultilevel"/>
    <w:tmpl w:val="EF5C39EA"/>
    <w:lvl w:ilvl="0" w:tplc="FFFFFFFF">
      <w:start w:val="1"/>
      <w:numFmt w:val="decimal"/>
      <w:lvlText w:val="%1."/>
      <w:lvlJc w:val="left"/>
      <w:pPr>
        <w:ind w:left="1457" w:hanging="360"/>
      </w:pPr>
      <w:rPr>
        <w:rFonts w:hint="default"/>
        <w:sz w:val="24"/>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 w15:restartNumberingAfterBreak="0">
    <w:nsid w:val="03B72BF9"/>
    <w:multiLevelType w:val="hybridMultilevel"/>
    <w:tmpl w:val="44AE54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4BA1614"/>
    <w:multiLevelType w:val="multilevel"/>
    <w:tmpl w:val="03E841BE"/>
    <w:lvl w:ilvl="0">
      <w:start w:val="3"/>
      <w:numFmt w:val="decimal"/>
      <w:lvlText w:val="%1."/>
      <w:lvlJc w:val="left"/>
      <w:pPr>
        <w:ind w:left="360" w:hanging="360"/>
      </w:pPr>
      <w:rPr>
        <w:rFonts w:hint="default"/>
        <w:b w:val="0"/>
      </w:rPr>
    </w:lvl>
    <w:lvl w:ilvl="1">
      <w:start w:val="3"/>
      <w:numFmt w:val="decimal"/>
      <w:lvlText w:val="%1.%2."/>
      <w:lvlJc w:val="left"/>
      <w:pPr>
        <w:ind w:left="1886" w:hanging="360"/>
      </w:pPr>
      <w:rPr>
        <w:rFonts w:hint="default"/>
        <w:strike w:val="0"/>
      </w:rPr>
    </w:lvl>
    <w:lvl w:ilvl="2">
      <w:start w:val="1"/>
      <w:numFmt w:val="decimal"/>
      <w:lvlText w:val="%1.%2.%3."/>
      <w:lvlJc w:val="left"/>
      <w:pPr>
        <w:ind w:left="3772" w:hanging="720"/>
      </w:pPr>
      <w:rPr>
        <w:rFonts w:hint="default"/>
        <w:b w:val="0"/>
      </w:rPr>
    </w:lvl>
    <w:lvl w:ilvl="3">
      <w:start w:val="1"/>
      <w:numFmt w:val="decimal"/>
      <w:lvlText w:val="%1.%2.%3.%4."/>
      <w:lvlJc w:val="left"/>
      <w:pPr>
        <w:ind w:left="5298" w:hanging="720"/>
      </w:pPr>
      <w:rPr>
        <w:rFonts w:hint="default"/>
        <w:b w:val="0"/>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3" w15:restartNumberingAfterBreak="0">
    <w:nsid w:val="07447D1F"/>
    <w:multiLevelType w:val="hybridMultilevel"/>
    <w:tmpl w:val="DE4A5DD0"/>
    <w:lvl w:ilvl="0" w:tplc="27D6B5E0">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077C5E9F"/>
    <w:multiLevelType w:val="hybridMultilevel"/>
    <w:tmpl w:val="6DEE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48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AB5D8C"/>
    <w:multiLevelType w:val="multilevel"/>
    <w:tmpl w:val="0426001F"/>
    <w:styleLink w:val="Style4"/>
    <w:lvl w:ilvl="0">
      <w:start w:val="2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EE2232F"/>
    <w:multiLevelType w:val="multilevel"/>
    <w:tmpl w:val="65D4130C"/>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168364C3"/>
    <w:multiLevelType w:val="hybridMultilevel"/>
    <w:tmpl w:val="5FEE9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1BAC461B"/>
    <w:multiLevelType w:val="hybridMultilevel"/>
    <w:tmpl w:val="01487D2E"/>
    <w:lvl w:ilvl="0" w:tplc="FFFFFFFF">
      <w:start w:val="2"/>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1">
    <w:nsid w:val="1C51755B"/>
    <w:multiLevelType w:val="multilevel"/>
    <w:tmpl w:val="CD9C73E0"/>
    <w:lvl w:ilvl="0">
      <w:start w:val="11"/>
      <w:numFmt w:val="decimal"/>
      <w:lvlText w:val="%1."/>
      <w:lvlJc w:val="left"/>
      <w:pPr>
        <w:ind w:left="1020" w:hanging="1020"/>
      </w:pPr>
      <w:rPr>
        <w:rFonts w:hint="default"/>
      </w:rPr>
    </w:lvl>
    <w:lvl w:ilvl="1">
      <w:start w:val="1"/>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1">
    <w:nsid w:val="1D533CC4"/>
    <w:multiLevelType w:val="hybridMultilevel"/>
    <w:tmpl w:val="B33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97685D"/>
    <w:multiLevelType w:val="hybridMultilevel"/>
    <w:tmpl w:val="0D7E0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22DF7C0E"/>
    <w:multiLevelType w:val="hybridMultilevel"/>
    <w:tmpl w:val="A2204C0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1">
    <w:nsid w:val="2384489C"/>
    <w:multiLevelType w:val="hybridMultilevel"/>
    <w:tmpl w:val="4AB0B2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68574CF"/>
    <w:multiLevelType w:val="hybridMultilevel"/>
    <w:tmpl w:val="0840DE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18"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5889"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9" w15:restartNumberingAfterBreak="0">
    <w:nsid w:val="35110266"/>
    <w:multiLevelType w:val="multilevel"/>
    <w:tmpl w:val="65D4130C"/>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3D2E54E6"/>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05064D"/>
    <w:multiLevelType w:val="hybridMultilevel"/>
    <w:tmpl w:val="F4D4FF32"/>
    <w:lvl w:ilvl="0" w:tplc="FFFFFFF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1">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BB36065"/>
    <w:multiLevelType w:val="multilevel"/>
    <w:tmpl w:val="65D4130C"/>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4E776B9B"/>
    <w:multiLevelType w:val="hybridMultilevel"/>
    <w:tmpl w:val="584E06A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990C95"/>
    <w:multiLevelType w:val="multilevel"/>
    <w:tmpl w:val="DC4A877E"/>
    <w:lvl w:ilvl="0">
      <w:start w:val="5"/>
      <w:numFmt w:val="decimal"/>
      <w:lvlText w:val="%1."/>
      <w:lvlJc w:val="left"/>
      <w:pPr>
        <w:ind w:left="550" w:hanging="360"/>
      </w:pPr>
      <w:rPr>
        <w:rFonts w:hint="default"/>
        <w:b w:val="0"/>
        <w:i w:val="0"/>
        <w:iCs w:val="0"/>
      </w:rPr>
    </w:lvl>
    <w:lvl w:ilvl="1">
      <w:start w:val="1"/>
      <w:numFmt w:val="decimal"/>
      <w:lvlText w:val="%1.%2."/>
      <w:lvlJc w:val="left"/>
      <w:pPr>
        <w:ind w:left="360" w:hanging="360"/>
      </w:pPr>
      <w:rPr>
        <w:rFonts w:hint="default"/>
        <w:strike w:val="0"/>
      </w:rPr>
    </w:lvl>
    <w:lvl w:ilvl="2">
      <w:start w:val="1"/>
      <w:numFmt w:val="decimal"/>
      <w:lvlText w:val="%1.%2.%3."/>
      <w:lvlJc w:val="left"/>
      <w:pPr>
        <w:ind w:left="1903" w:hanging="720"/>
      </w:pPr>
      <w:rPr>
        <w:rFonts w:hint="default"/>
        <w:strike w:val="0"/>
      </w:rPr>
    </w:lvl>
    <w:lvl w:ilvl="3">
      <w:start w:val="1"/>
      <w:numFmt w:val="decimal"/>
      <w:lvlText w:val="%1.%2.%3.%4."/>
      <w:lvlJc w:val="left"/>
      <w:pPr>
        <w:ind w:left="1429" w:hanging="720"/>
      </w:pPr>
      <w:rPr>
        <w:rFonts w:hint="default"/>
        <w:b w:val="0"/>
      </w:rPr>
    </w:lvl>
    <w:lvl w:ilvl="4">
      <w:start w:val="1"/>
      <w:numFmt w:val="decimal"/>
      <w:lvlText w:val="%1.%2.%3.%4.%5."/>
      <w:lvlJc w:val="left"/>
      <w:pPr>
        <w:ind w:left="4106"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884" w:hanging="1440"/>
      </w:pPr>
      <w:rPr>
        <w:rFonts w:hint="default"/>
      </w:rPr>
    </w:lvl>
    <w:lvl w:ilvl="7">
      <w:start w:val="1"/>
      <w:numFmt w:val="decimal"/>
      <w:lvlText w:val="%1.%2.%3.%4.%5.%6.%7.%8."/>
      <w:lvlJc w:val="left"/>
      <w:pPr>
        <w:ind w:left="6593" w:hanging="1440"/>
      </w:pPr>
      <w:rPr>
        <w:rFonts w:hint="default"/>
      </w:rPr>
    </w:lvl>
    <w:lvl w:ilvl="8">
      <w:start w:val="1"/>
      <w:numFmt w:val="decimal"/>
      <w:lvlText w:val="%1.%2.%3.%4.%5.%6.%7.%8.%9."/>
      <w:lvlJc w:val="left"/>
      <w:pPr>
        <w:ind w:left="7662" w:hanging="1800"/>
      </w:pPr>
      <w:rPr>
        <w:rFonts w:hint="default"/>
      </w:rPr>
    </w:lvl>
  </w:abstractNum>
  <w:abstractNum w:abstractNumId="26" w15:restartNumberingAfterBreak="1">
    <w:nsid w:val="587961B2"/>
    <w:multiLevelType w:val="multilevel"/>
    <w:tmpl w:val="0426001F"/>
    <w:numStyleLink w:val="Style4"/>
  </w:abstractNum>
  <w:abstractNum w:abstractNumId="27" w15:restartNumberingAfterBreak="0">
    <w:nsid w:val="5AF64A6C"/>
    <w:multiLevelType w:val="hybridMultilevel"/>
    <w:tmpl w:val="D0EED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0C286C"/>
    <w:multiLevelType w:val="hybridMultilevel"/>
    <w:tmpl w:val="F842B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374A7B"/>
    <w:multiLevelType w:val="multilevel"/>
    <w:tmpl w:val="F0EACA7A"/>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928" w:hanging="360"/>
      </w:pPr>
      <w:rPr>
        <w:rFonts w:hint="default"/>
        <w:b w:val="0"/>
        <w:i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76017"/>
    <w:multiLevelType w:val="hybridMultilevel"/>
    <w:tmpl w:val="25908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1">
    <w:nsid w:val="72085F60"/>
    <w:multiLevelType w:val="multilevel"/>
    <w:tmpl w:val="54C8F134"/>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1">
    <w:nsid w:val="739C6E34"/>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1">
    <w:nsid w:val="76CC4D1C"/>
    <w:multiLevelType w:val="hybridMultilevel"/>
    <w:tmpl w:val="AE6E50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7AF31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B5D1C"/>
    <w:multiLevelType w:val="hybridMultilevel"/>
    <w:tmpl w:val="6E6C8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448384">
    <w:abstractNumId w:val="14"/>
  </w:num>
  <w:num w:numId="2" w16cid:durableId="1565217932">
    <w:abstractNumId w:val="22"/>
  </w:num>
  <w:num w:numId="3" w16cid:durableId="1175798893">
    <w:abstractNumId w:val="13"/>
  </w:num>
  <w:num w:numId="4" w16cid:durableId="1068184204">
    <w:abstractNumId w:val="17"/>
  </w:num>
  <w:num w:numId="5" w16cid:durableId="1948417196">
    <w:abstractNumId w:val="10"/>
  </w:num>
  <w:num w:numId="6" w16cid:durableId="481509682">
    <w:abstractNumId w:val="2"/>
  </w:num>
  <w:num w:numId="7" w16cid:durableId="1511719998">
    <w:abstractNumId w:val="32"/>
  </w:num>
  <w:num w:numId="8" w16cid:durableId="1561331044">
    <w:abstractNumId w:val="20"/>
  </w:num>
  <w:num w:numId="9" w16cid:durableId="1909342278">
    <w:abstractNumId w:val="31"/>
  </w:num>
  <w:num w:numId="10" w16cid:durableId="1857189857">
    <w:abstractNumId w:val="9"/>
  </w:num>
  <w:num w:numId="11" w16cid:durableId="1042558005">
    <w:abstractNumId w:val="18"/>
  </w:num>
  <w:num w:numId="12" w16cid:durableId="802116405">
    <w:abstractNumId w:val="26"/>
  </w:num>
  <w:num w:numId="13" w16cid:durableId="1381595313">
    <w:abstractNumId w:val="6"/>
  </w:num>
  <w:num w:numId="14" w16cid:durableId="2084912052">
    <w:abstractNumId w:val="24"/>
  </w:num>
  <w:num w:numId="15" w16cid:durableId="663823616">
    <w:abstractNumId w:val="0"/>
  </w:num>
  <w:num w:numId="16" w16cid:durableId="508637411">
    <w:abstractNumId w:val="15"/>
  </w:num>
  <w:num w:numId="17" w16cid:durableId="614486396">
    <w:abstractNumId w:val="8"/>
  </w:num>
  <w:num w:numId="18" w16cid:durableId="1466699329">
    <w:abstractNumId w:val="4"/>
  </w:num>
  <w:num w:numId="19" w16cid:durableId="149059325">
    <w:abstractNumId w:val="11"/>
  </w:num>
  <w:num w:numId="20" w16cid:durableId="317148470">
    <w:abstractNumId w:val="33"/>
  </w:num>
  <w:num w:numId="21" w16cid:durableId="1544563513">
    <w:abstractNumId w:val="25"/>
  </w:num>
  <w:num w:numId="22" w16cid:durableId="1685278019">
    <w:abstractNumId w:val="12"/>
  </w:num>
  <w:num w:numId="23" w16cid:durableId="1274749912">
    <w:abstractNumId w:val="35"/>
  </w:num>
  <w:num w:numId="24" w16cid:durableId="1064644546">
    <w:abstractNumId w:val="29"/>
  </w:num>
  <w:num w:numId="25" w16cid:durableId="910312119">
    <w:abstractNumId w:val="19"/>
  </w:num>
  <w:num w:numId="26" w16cid:durableId="1435788009">
    <w:abstractNumId w:val="21"/>
  </w:num>
  <w:num w:numId="27" w16cid:durableId="1078601639">
    <w:abstractNumId w:val="27"/>
  </w:num>
  <w:num w:numId="28" w16cid:durableId="999700092">
    <w:abstractNumId w:val="1"/>
  </w:num>
  <w:num w:numId="29" w16cid:durableId="1826775303">
    <w:abstractNumId w:val="16"/>
  </w:num>
  <w:num w:numId="30" w16cid:durableId="1256865731">
    <w:abstractNumId w:val="28"/>
  </w:num>
  <w:num w:numId="31" w16cid:durableId="867180452">
    <w:abstractNumId w:val="36"/>
  </w:num>
  <w:num w:numId="32" w16cid:durableId="1369723198">
    <w:abstractNumId w:val="30"/>
  </w:num>
  <w:num w:numId="33" w16cid:durableId="908885120">
    <w:abstractNumId w:val="5"/>
  </w:num>
  <w:num w:numId="34" w16cid:durableId="1172179586">
    <w:abstractNumId w:val="23"/>
  </w:num>
  <w:num w:numId="35" w16cid:durableId="859860492">
    <w:abstractNumId w:val="7"/>
  </w:num>
  <w:num w:numId="36" w16cid:durableId="18792725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055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45"/>
    <w:rsid w:val="00001250"/>
    <w:rsid w:val="00001BE6"/>
    <w:rsid w:val="000026C9"/>
    <w:rsid w:val="00002C05"/>
    <w:rsid w:val="00003FBC"/>
    <w:rsid w:val="00004827"/>
    <w:rsid w:val="00004943"/>
    <w:rsid w:val="00004E9F"/>
    <w:rsid w:val="000056A4"/>
    <w:rsid w:val="00005CCD"/>
    <w:rsid w:val="000069E7"/>
    <w:rsid w:val="00006E28"/>
    <w:rsid w:val="00007391"/>
    <w:rsid w:val="000101AF"/>
    <w:rsid w:val="00010900"/>
    <w:rsid w:val="000109CD"/>
    <w:rsid w:val="00010DCC"/>
    <w:rsid w:val="00011B71"/>
    <w:rsid w:val="00012854"/>
    <w:rsid w:val="00012F15"/>
    <w:rsid w:val="00013318"/>
    <w:rsid w:val="00015B54"/>
    <w:rsid w:val="00016669"/>
    <w:rsid w:val="00017E0F"/>
    <w:rsid w:val="000201E3"/>
    <w:rsid w:val="00020AF0"/>
    <w:rsid w:val="00020B37"/>
    <w:rsid w:val="00020BBE"/>
    <w:rsid w:val="00021364"/>
    <w:rsid w:val="00021A1D"/>
    <w:rsid w:val="0002251B"/>
    <w:rsid w:val="000225EC"/>
    <w:rsid w:val="00022A17"/>
    <w:rsid w:val="0002333D"/>
    <w:rsid w:val="00023A8E"/>
    <w:rsid w:val="000242BB"/>
    <w:rsid w:val="000244BD"/>
    <w:rsid w:val="00024585"/>
    <w:rsid w:val="000251A2"/>
    <w:rsid w:val="00025592"/>
    <w:rsid w:val="00025827"/>
    <w:rsid w:val="00025C51"/>
    <w:rsid w:val="000261F3"/>
    <w:rsid w:val="00027CD8"/>
    <w:rsid w:val="000305A5"/>
    <w:rsid w:val="00030AA6"/>
    <w:rsid w:val="00031786"/>
    <w:rsid w:val="000321EC"/>
    <w:rsid w:val="00033AB5"/>
    <w:rsid w:val="00033E0D"/>
    <w:rsid w:val="0003408B"/>
    <w:rsid w:val="00034410"/>
    <w:rsid w:val="00035256"/>
    <w:rsid w:val="00036277"/>
    <w:rsid w:val="00036423"/>
    <w:rsid w:val="00036E5A"/>
    <w:rsid w:val="00036F62"/>
    <w:rsid w:val="00037BCA"/>
    <w:rsid w:val="00040A30"/>
    <w:rsid w:val="00040CCE"/>
    <w:rsid w:val="000414F0"/>
    <w:rsid w:val="00042C19"/>
    <w:rsid w:val="00042E34"/>
    <w:rsid w:val="00045368"/>
    <w:rsid w:val="00046697"/>
    <w:rsid w:val="00046869"/>
    <w:rsid w:val="00050082"/>
    <w:rsid w:val="00050E7B"/>
    <w:rsid w:val="00051280"/>
    <w:rsid w:val="00051815"/>
    <w:rsid w:val="00052161"/>
    <w:rsid w:val="0005333E"/>
    <w:rsid w:val="0005356C"/>
    <w:rsid w:val="00055741"/>
    <w:rsid w:val="00055EBC"/>
    <w:rsid w:val="0005607E"/>
    <w:rsid w:val="00056434"/>
    <w:rsid w:val="00060FFB"/>
    <w:rsid w:val="000615C0"/>
    <w:rsid w:val="00063061"/>
    <w:rsid w:val="00063BA7"/>
    <w:rsid w:val="00063D44"/>
    <w:rsid w:val="00063D93"/>
    <w:rsid w:val="000640CB"/>
    <w:rsid w:val="000648E4"/>
    <w:rsid w:val="00064C94"/>
    <w:rsid w:val="000656A5"/>
    <w:rsid w:val="00066836"/>
    <w:rsid w:val="00066B2C"/>
    <w:rsid w:val="000716B0"/>
    <w:rsid w:val="0007194B"/>
    <w:rsid w:val="000726F3"/>
    <w:rsid w:val="00072A67"/>
    <w:rsid w:val="000736E3"/>
    <w:rsid w:val="00073E91"/>
    <w:rsid w:val="00074823"/>
    <w:rsid w:val="00074B5E"/>
    <w:rsid w:val="00075151"/>
    <w:rsid w:val="00075580"/>
    <w:rsid w:val="000761C8"/>
    <w:rsid w:val="0007792D"/>
    <w:rsid w:val="00077DC8"/>
    <w:rsid w:val="0008156F"/>
    <w:rsid w:val="000815A8"/>
    <w:rsid w:val="00081E54"/>
    <w:rsid w:val="000829AA"/>
    <w:rsid w:val="00082C72"/>
    <w:rsid w:val="00082E05"/>
    <w:rsid w:val="00083D36"/>
    <w:rsid w:val="00084DAE"/>
    <w:rsid w:val="000854C4"/>
    <w:rsid w:val="00090885"/>
    <w:rsid w:val="000908CF"/>
    <w:rsid w:val="00090FFC"/>
    <w:rsid w:val="000910DF"/>
    <w:rsid w:val="00091CD0"/>
    <w:rsid w:val="00091D53"/>
    <w:rsid w:val="0009264C"/>
    <w:rsid w:val="00092804"/>
    <w:rsid w:val="00094729"/>
    <w:rsid w:val="0009522D"/>
    <w:rsid w:val="00095322"/>
    <w:rsid w:val="000A08CC"/>
    <w:rsid w:val="000A0BC7"/>
    <w:rsid w:val="000A1D9F"/>
    <w:rsid w:val="000A1F25"/>
    <w:rsid w:val="000A208B"/>
    <w:rsid w:val="000A247E"/>
    <w:rsid w:val="000A4536"/>
    <w:rsid w:val="000A4A64"/>
    <w:rsid w:val="000A4A71"/>
    <w:rsid w:val="000A5686"/>
    <w:rsid w:val="000A6B93"/>
    <w:rsid w:val="000A7C72"/>
    <w:rsid w:val="000B02F4"/>
    <w:rsid w:val="000B03CA"/>
    <w:rsid w:val="000B0453"/>
    <w:rsid w:val="000B168A"/>
    <w:rsid w:val="000B1E63"/>
    <w:rsid w:val="000B25C0"/>
    <w:rsid w:val="000B2BD2"/>
    <w:rsid w:val="000B32D2"/>
    <w:rsid w:val="000B381F"/>
    <w:rsid w:val="000B383C"/>
    <w:rsid w:val="000B484A"/>
    <w:rsid w:val="000B4CFC"/>
    <w:rsid w:val="000B5292"/>
    <w:rsid w:val="000B5961"/>
    <w:rsid w:val="000B7448"/>
    <w:rsid w:val="000B7617"/>
    <w:rsid w:val="000C08E6"/>
    <w:rsid w:val="000C0B70"/>
    <w:rsid w:val="000C0C0C"/>
    <w:rsid w:val="000C191A"/>
    <w:rsid w:val="000C2883"/>
    <w:rsid w:val="000C2C2F"/>
    <w:rsid w:val="000C4E37"/>
    <w:rsid w:val="000C4E3D"/>
    <w:rsid w:val="000C548A"/>
    <w:rsid w:val="000C5BEF"/>
    <w:rsid w:val="000C727C"/>
    <w:rsid w:val="000C7ECF"/>
    <w:rsid w:val="000D0C83"/>
    <w:rsid w:val="000D1522"/>
    <w:rsid w:val="000D1D04"/>
    <w:rsid w:val="000D21D0"/>
    <w:rsid w:val="000D3289"/>
    <w:rsid w:val="000D3898"/>
    <w:rsid w:val="000D3D7B"/>
    <w:rsid w:val="000D557A"/>
    <w:rsid w:val="000D58C7"/>
    <w:rsid w:val="000D5DCC"/>
    <w:rsid w:val="000D5FCC"/>
    <w:rsid w:val="000D67BE"/>
    <w:rsid w:val="000D72C1"/>
    <w:rsid w:val="000D7736"/>
    <w:rsid w:val="000D793C"/>
    <w:rsid w:val="000D796D"/>
    <w:rsid w:val="000D7D93"/>
    <w:rsid w:val="000E02DE"/>
    <w:rsid w:val="000E2DB3"/>
    <w:rsid w:val="000E38A2"/>
    <w:rsid w:val="000E38FA"/>
    <w:rsid w:val="000E3F6D"/>
    <w:rsid w:val="000E474D"/>
    <w:rsid w:val="000E4B9F"/>
    <w:rsid w:val="000E6319"/>
    <w:rsid w:val="000E6E0A"/>
    <w:rsid w:val="000E70E1"/>
    <w:rsid w:val="000F057F"/>
    <w:rsid w:val="000F07BB"/>
    <w:rsid w:val="000F08F2"/>
    <w:rsid w:val="000F0B2F"/>
    <w:rsid w:val="000F0F29"/>
    <w:rsid w:val="000F0F4B"/>
    <w:rsid w:val="000F116F"/>
    <w:rsid w:val="000F1421"/>
    <w:rsid w:val="000F207B"/>
    <w:rsid w:val="000F27A4"/>
    <w:rsid w:val="000F28D3"/>
    <w:rsid w:val="000F2D2E"/>
    <w:rsid w:val="000F30CC"/>
    <w:rsid w:val="000F46AD"/>
    <w:rsid w:val="000F5065"/>
    <w:rsid w:val="000F532C"/>
    <w:rsid w:val="000F549E"/>
    <w:rsid w:val="000F5923"/>
    <w:rsid w:val="000F6AAD"/>
    <w:rsid w:val="000F7D48"/>
    <w:rsid w:val="001003FB"/>
    <w:rsid w:val="001007A9"/>
    <w:rsid w:val="00100802"/>
    <w:rsid w:val="001009F0"/>
    <w:rsid w:val="001027E8"/>
    <w:rsid w:val="00102AA6"/>
    <w:rsid w:val="001031C9"/>
    <w:rsid w:val="0010414C"/>
    <w:rsid w:val="00105A1D"/>
    <w:rsid w:val="0010714F"/>
    <w:rsid w:val="00107945"/>
    <w:rsid w:val="00107BFD"/>
    <w:rsid w:val="00110427"/>
    <w:rsid w:val="00110C8E"/>
    <w:rsid w:val="00111A2F"/>
    <w:rsid w:val="001120A6"/>
    <w:rsid w:val="00112CC3"/>
    <w:rsid w:val="00113682"/>
    <w:rsid w:val="00113E73"/>
    <w:rsid w:val="00113EA2"/>
    <w:rsid w:val="00114B82"/>
    <w:rsid w:val="001150D2"/>
    <w:rsid w:val="00115138"/>
    <w:rsid w:val="00115BD8"/>
    <w:rsid w:val="00117392"/>
    <w:rsid w:val="00120BE3"/>
    <w:rsid w:val="001215AE"/>
    <w:rsid w:val="00121DEB"/>
    <w:rsid w:val="00121F07"/>
    <w:rsid w:val="00121FF7"/>
    <w:rsid w:val="00123632"/>
    <w:rsid w:val="00124793"/>
    <w:rsid w:val="00125F6A"/>
    <w:rsid w:val="00126236"/>
    <w:rsid w:val="0012671B"/>
    <w:rsid w:val="001273CA"/>
    <w:rsid w:val="001275C5"/>
    <w:rsid w:val="00127942"/>
    <w:rsid w:val="001306D9"/>
    <w:rsid w:val="0013188F"/>
    <w:rsid w:val="001318DE"/>
    <w:rsid w:val="00131E62"/>
    <w:rsid w:val="00131F52"/>
    <w:rsid w:val="00132867"/>
    <w:rsid w:val="001328EC"/>
    <w:rsid w:val="00132F88"/>
    <w:rsid w:val="00133DA8"/>
    <w:rsid w:val="00134340"/>
    <w:rsid w:val="001354E7"/>
    <w:rsid w:val="0013640D"/>
    <w:rsid w:val="00136C90"/>
    <w:rsid w:val="00137BE9"/>
    <w:rsid w:val="00137D6D"/>
    <w:rsid w:val="00140F12"/>
    <w:rsid w:val="00141375"/>
    <w:rsid w:val="0014261A"/>
    <w:rsid w:val="00142C72"/>
    <w:rsid w:val="00143ADF"/>
    <w:rsid w:val="00145498"/>
    <w:rsid w:val="00145990"/>
    <w:rsid w:val="00146823"/>
    <w:rsid w:val="00147BD2"/>
    <w:rsid w:val="00151B27"/>
    <w:rsid w:val="001521F8"/>
    <w:rsid w:val="001527E0"/>
    <w:rsid w:val="001528A6"/>
    <w:rsid w:val="0015450C"/>
    <w:rsid w:val="00155A92"/>
    <w:rsid w:val="00156839"/>
    <w:rsid w:val="00156AA0"/>
    <w:rsid w:val="001572D5"/>
    <w:rsid w:val="00157CA4"/>
    <w:rsid w:val="001606DA"/>
    <w:rsid w:val="00161469"/>
    <w:rsid w:val="001616A4"/>
    <w:rsid w:val="00161ACA"/>
    <w:rsid w:val="00161BE9"/>
    <w:rsid w:val="00161DC0"/>
    <w:rsid w:val="00163780"/>
    <w:rsid w:val="00163A14"/>
    <w:rsid w:val="00164B2D"/>
    <w:rsid w:val="0016508E"/>
    <w:rsid w:val="00165305"/>
    <w:rsid w:val="00165D3C"/>
    <w:rsid w:val="00165DF1"/>
    <w:rsid w:val="00166256"/>
    <w:rsid w:val="00166AB9"/>
    <w:rsid w:val="00167064"/>
    <w:rsid w:val="00167134"/>
    <w:rsid w:val="001673DB"/>
    <w:rsid w:val="00170C90"/>
    <w:rsid w:val="0017211F"/>
    <w:rsid w:val="00172808"/>
    <w:rsid w:val="00172BE5"/>
    <w:rsid w:val="00173E88"/>
    <w:rsid w:val="00176315"/>
    <w:rsid w:val="00176C91"/>
    <w:rsid w:val="001775DB"/>
    <w:rsid w:val="0017788D"/>
    <w:rsid w:val="00177F06"/>
    <w:rsid w:val="0018099F"/>
    <w:rsid w:val="001813F9"/>
    <w:rsid w:val="0018140E"/>
    <w:rsid w:val="001815FE"/>
    <w:rsid w:val="00181A91"/>
    <w:rsid w:val="00181CA7"/>
    <w:rsid w:val="00183298"/>
    <w:rsid w:val="0018354B"/>
    <w:rsid w:val="00184F74"/>
    <w:rsid w:val="0018550D"/>
    <w:rsid w:val="00187CAE"/>
    <w:rsid w:val="00190816"/>
    <w:rsid w:val="001912CC"/>
    <w:rsid w:val="00191B1B"/>
    <w:rsid w:val="00192466"/>
    <w:rsid w:val="00192996"/>
    <w:rsid w:val="001931FB"/>
    <w:rsid w:val="00193DC6"/>
    <w:rsid w:val="001943B6"/>
    <w:rsid w:val="0019462E"/>
    <w:rsid w:val="00195966"/>
    <w:rsid w:val="00195B43"/>
    <w:rsid w:val="00195BC1"/>
    <w:rsid w:val="00195CCB"/>
    <w:rsid w:val="001968F6"/>
    <w:rsid w:val="00196D30"/>
    <w:rsid w:val="0019753F"/>
    <w:rsid w:val="001A06C7"/>
    <w:rsid w:val="001A0729"/>
    <w:rsid w:val="001A0D7C"/>
    <w:rsid w:val="001A0D98"/>
    <w:rsid w:val="001A2064"/>
    <w:rsid w:val="001A30BF"/>
    <w:rsid w:val="001A3338"/>
    <w:rsid w:val="001A47E9"/>
    <w:rsid w:val="001A7093"/>
    <w:rsid w:val="001A729B"/>
    <w:rsid w:val="001A7743"/>
    <w:rsid w:val="001B0434"/>
    <w:rsid w:val="001B0601"/>
    <w:rsid w:val="001B0662"/>
    <w:rsid w:val="001B0743"/>
    <w:rsid w:val="001B08DE"/>
    <w:rsid w:val="001B1F5A"/>
    <w:rsid w:val="001B2333"/>
    <w:rsid w:val="001B2689"/>
    <w:rsid w:val="001B2A79"/>
    <w:rsid w:val="001B2DE0"/>
    <w:rsid w:val="001B3422"/>
    <w:rsid w:val="001B38AC"/>
    <w:rsid w:val="001B4353"/>
    <w:rsid w:val="001B6537"/>
    <w:rsid w:val="001B6AE5"/>
    <w:rsid w:val="001B6F24"/>
    <w:rsid w:val="001B77E9"/>
    <w:rsid w:val="001C1A87"/>
    <w:rsid w:val="001C2ADD"/>
    <w:rsid w:val="001C2BA7"/>
    <w:rsid w:val="001C3720"/>
    <w:rsid w:val="001C43D0"/>
    <w:rsid w:val="001C4590"/>
    <w:rsid w:val="001C494B"/>
    <w:rsid w:val="001C51C7"/>
    <w:rsid w:val="001C5473"/>
    <w:rsid w:val="001C5868"/>
    <w:rsid w:val="001C5BC3"/>
    <w:rsid w:val="001C6A65"/>
    <w:rsid w:val="001D0F05"/>
    <w:rsid w:val="001D23ED"/>
    <w:rsid w:val="001D2898"/>
    <w:rsid w:val="001D2D12"/>
    <w:rsid w:val="001D3021"/>
    <w:rsid w:val="001D31CA"/>
    <w:rsid w:val="001D3784"/>
    <w:rsid w:val="001D3AD3"/>
    <w:rsid w:val="001D3F6B"/>
    <w:rsid w:val="001D4E4B"/>
    <w:rsid w:val="001D5901"/>
    <w:rsid w:val="001E04A9"/>
    <w:rsid w:val="001E0640"/>
    <w:rsid w:val="001E0CAC"/>
    <w:rsid w:val="001E0CDA"/>
    <w:rsid w:val="001E0E89"/>
    <w:rsid w:val="001E3EB1"/>
    <w:rsid w:val="001E4980"/>
    <w:rsid w:val="001E5B87"/>
    <w:rsid w:val="001E641B"/>
    <w:rsid w:val="001E6523"/>
    <w:rsid w:val="001E72F1"/>
    <w:rsid w:val="001E7424"/>
    <w:rsid w:val="001F0D9A"/>
    <w:rsid w:val="001F1611"/>
    <w:rsid w:val="001F1A43"/>
    <w:rsid w:val="001F2055"/>
    <w:rsid w:val="001F20F0"/>
    <w:rsid w:val="001F28CE"/>
    <w:rsid w:val="001F3008"/>
    <w:rsid w:val="001F3085"/>
    <w:rsid w:val="001F32E2"/>
    <w:rsid w:val="001F38E5"/>
    <w:rsid w:val="001F44E0"/>
    <w:rsid w:val="001F4C02"/>
    <w:rsid w:val="001F4CBA"/>
    <w:rsid w:val="001F518A"/>
    <w:rsid w:val="001F587A"/>
    <w:rsid w:val="001F6023"/>
    <w:rsid w:val="001F7014"/>
    <w:rsid w:val="002001C7"/>
    <w:rsid w:val="002011C9"/>
    <w:rsid w:val="00201F48"/>
    <w:rsid w:val="0020208A"/>
    <w:rsid w:val="002024F7"/>
    <w:rsid w:val="002029B5"/>
    <w:rsid w:val="00203285"/>
    <w:rsid w:val="00204289"/>
    <w:rsid w:val="00205441"/>
    <w:rsid w:val="00205B71"/>
    <w:rsid w:val="002064F9"/>
    <w:rsid w:val="00206A3F"/>
    <w:rsid w:val="00206EA3"/>
    <w:rsid w:val="00207091"/>
    <w:rsid w:val="002075B9"/>
    <w:rsid w:val="00207B17"/>
    <w:rsid w:val="00207C4E"/>
    <w:rsid w:val="002103BC"/>
    <w:rsid w:val="0021073E"/>
    <w:rsid w:val="00210D33"/>
    <w:rsid w:val="00211362"/>
    <w:rsid w:val="002118D8"/>
    <w:rsid w:val="002119D5"/>
    <w:rsid w:val="00211EB0"/>
    <w:rsid w:val="00212004"/>
    <w:rsid w:val="0021269A"/>
    <w:rsid w:val="00213BAC"/>
    <w:rsid w:val="00214DA7"/>
    <w:rsid w:val="00214FBA"/>
    <w:rsid w:val="0021509A"/>
    <w:rsid w:val="00215BE8"/>
    <w:rsid w:val="002163D5"/>
    <w:rsid w:val="00216637"/>
    <w:rsid w:val="002168E2"/>
    <w:rsid w:val="00216EC6"/>
    <w:rsid w:val="0021713E"/>
    <w:rsid w:val="00217CC3"/>
    <w:rsid w:val="00220166"/>
    <w:rsid w:val="00220C55"/>
    <w:rsid w:val="00221051"/>
    <w:rsid w:val="002214F7"/>
    <w:rsid w:val="00222C9C"/>
    <w:rsid w:val="002234F0"/>
    <w:rsid w:val="00223F4F"/>
    <w:rsid w:val="002240BC"/>
    <w:rsid w:val="002241E8"/>
    <w:rsid w:val="002246CC"/>
    <w:rsid w:val="00224B81"/>
    <w:rsid w:val="00225AF4"/>
    <w:rsid w:val="0022622C"/>
    <w:rsid w:val="002274D6"/>
    <w:rsid w:val="00230560"/>
    <w:rsid w:val="00230A75"/>
    <w:rsid w:val="002313C7"/>
    <w:rsid w:val="0023159D"/>
    <w:rsid w:val="002321E3"/>
    <w:rsid w:val="002326E1"/>
    <w:rsid w:val="0023491B"/>
    <w:rsid w:val="002355CC"/>
    <w:rsid w:val="0023591C"/>
    <w:rsid w:val="002359B1"/>
    <w:rsid w:val="0023711A"/>
    <w:rsid w:val="0024140A"/>
    <w:rsid w:val="00241472"/>
    <w:rsid w:val="00241FC7"/>
    <w:rsid w:val="002428A2"/>
    <w:rsid w:val="00242D92"/>
    <w:rsid w:val="002432F4"/>
    <w:rsid w:val="002433A2"/>
    <w:rsid w:val="00243889"/>
    <w:rsid w:val="00244C82"/>
    <w:rsid w:val="0024523A"/>
    <w:rsid w:val="00245C5C"/>
    <w:rsid w:val="00246158"/>
    <w:rsid w:val="002471E3"/>
    <w:rsid w:val="002479AF"/>
    <w:rsid w:val="00247EE0"/>
    <w:rsid w:val="00250D6E"/>
    <w:rsid w:val="00251448"/>
    <w:rsid w:val="002527CB"/>
    <w:rsid w:val="0025402B"/>
    <w:rsid w:val="00254159"/>
    <w:rsid w:val="00254E27"/>
    <w:rsid w:val="002557B6"/>
    <w:rsid w:val="0025702B"/>
    <w:rsid w:val="0025723B"/>
    <w:rsid w:val="00257C8D"/>
    <w:rsid w:val="002607BA"/>
    <w:rsid w:val="00261387"/>
    <w:rsid w:val="00262583"/>
    <w:rsid w:val="00264534"/>
    <w:rsid w:val="002645FD"/>
    <w:rsid w:val="00264C06"/>
    <w:rsid w:val="0026560A"/>
    <w:rsid w:val="00265AEF"/>
    <w:rsid w:val="00265B44"/>
    <w:rsid w:val="00266AB0"/>
    <w:rsid w:val="00267829"/>
    <w:rsid w:val="00267C1D"/>
    <w:rsid w:val="00267DDA"/>
    <w:rsid w:val="0027022B"/>
    <w:rsid w:val="00271938"/>
    <w:rsid w:val="00272650"/>
    <w:rsid w:val="00273679"/>
    <w:rsid w:val="00273A04"/>
    <w:rsid w:val="00273FD0"/>
    <w:rsid w:val="0027442E"/>
    <w:rsid w:val="00275170"/>
    <w:rsid w:val="002755C7"/>
    <w:rsid w:val="0027639E"/>
    <w:rsid w:val="00277321"/>
    <w:rsid w:val="002808A9"/>
    <w:rsid w:val="00281AA9"/>
    <w:rsid w:val="00281CDA"/>
    <w:rsid w:val="00281ED6"/>
    <w:rsid w:val="00283448"/>
    <w:rsid w:val="00283A6C"/>
    <w:rsid w:val="00285199"/>
    <w:rsid w:val="00285AA4"/>
    <w:rsid w:val="002862AA"/>
    <w:rsid w:val="002873DA"/>
    <w:rsid w:val="002878CD"/>
    <w:rsid w:val="00287997"/>
    <w:rsid w:val="00290160"/>
    <w:rsid w:val="00290461"/>
    <w:rsid w:val="00290A2A"/>
    <w:rsid w:val="00290F6D"/>
    <w:rsid w:val="002919A5"/>
    <w:rsid w:val="002925D8"/>
    <w:rsid w:val="00292DE3"/>
    <w:rsid w:val="00293D27"/>
    <w:rsid w:val="00293F5F"/>
    <w:rsid w:val="00294760"/>
    <w:rsid w:val="00294B18"/>
    <w:rsid w:val="00295ABE"/>
    <w:rsid w:val="00295E32"/>
    <w:rsid w:val="00296899"/>
    <w:rsid w:val="002968AE"/>
    <w:rsid w:val="002969F2"/>
    <w:rsid w:val="00296AC6"/>
    <w:rsid w:val="0029707B"/>
    <w:rsid w:val="002979CC"/>
    <w:rsid w:val="00297C44"/>
    <w:rsid w:val="002A0371"/>
    <w:rsid w:val="002A174E"/>
    <w:rsid w:val="002A2D02"/>
    <w:rsid w:val="002A3F0C"/>
    <w:rsid w:val="002A4FB4"/>
    <w:rsid w:val="002A550A"/>
    <w:rsid w:val="002A5805"/>
    <w:rsid w:val="002A5E2D"/>
    <w:rsid w:val="002A6D58"/>
    <w:rsid w:val="002B0908"/>
    <w:rsid w:val="002B0DD4"/>
    <w:rsid w:val="002B10E0"/>
    <w:rsid w:val="002B1A68"/>
    <w:rsid w:val="002B1F78"/>
    <w:rsid w:val="002B3B2E"/>
    <w:rsid w:val="002B4402"/>
    <w:rsid w:val="002B4C05"/>
    <w:rsid w:val="002B67AC"/>
    <w:rsid w:val="002C16D3"/>
    <w:rsid w:val="002C29C7"/>
    <w:rsid w:val="002C4CD0"/>
    <w:rsid w:val="002C60B4"/>
    <w:rsid w:val="002C60D1"/>
    <w:rsid w:val="002C6C79"/>
    <w:rsid w:val="002D0BAC"/>
    <w:rsid w:val="002D172D"/>
    <w:rsid w:val="002D1C79"/>
    <w:rsid w:val="002D4222"/>
    <w:rsid w:val="002D4DB1"/>
    <w:rsid w:val="002D57C5"/>
    <w:rsid w:val="002D6669"/>
    <w:rsid w:val="002E0AA8"/>
    <w:rsid w:val="002E0DF4"/>
    <w:rsid w:val="002E1752"/>
    <w:rsid w:val="002E20D5"/>
    <w:rsid w:val="002E2290"/>
    <w:rsid w:val="002E3634"/>
    <w:rsid w:val="002E57BF"/>
    <w:rsid w:val="002E6A78"/>
    <w:rsid w:val="002E7061"/>
    <w:rsid w:val="002E7F88"/>
    <w:rsid w:val="002F0058"/>
    <w:rsid w:val="002F011C"/>
    <w:rsid w:val="002F0F6B"/>
    <w:rsid w:val="002F13A7"/>
    <w:rsid w:val="002F27D9"/>
    <w:rsid w:val="002F2B2F"/>
    <w:rsid w:val="002F375C"/>
    <w:rsid w:val="002F3ECE"/>
    <w:rsid w:val="002F4E45"/>
    <w:rsid w:val="002F5EBA"/>
    <w:rsid w:val="0030065C"/>
    <w:rsid w:val="003025C1"/>
    <w:rsid w:val="0030261A"/>
    <w:rsid w:val="00302E9F"/>
    <w:rsid w:val="0030483C"/>
    <w:rsid w:val="003053FE"/>
    <w:rsid w:val="003071CB"/>
    <w:rsid w:val="00307993"/>
    <w:rsid w:val="0031087D"/>
    <w:rsid w:val="00310D2C"/>
    <w:rsid w:val="00312823"/>
    <w:rsid w:val="00312ADB"/>
    <w:rsid w:val="00312E4B"/>
    <w:rsid w:val="0031333E"/>
    <w:rsid w:val="00313F21"/>
    <w:rsid w:val="0031540C"/>
    <w:rsid w:val="0031555B"/>
    <w:rsid w:val="00315F94"/>
    <w:rsid w:val="003160DA"/>
    <w:rsid w:val="00316A97"/>
    <w:rsid w:val="00316BE8"/>
    <w:rsid w:val="00317193"/>
    <w:rsid w:val="00317356"/>
    <w:rsid w:val="003174E2"/>
    <w:rsid w:val="00320F68"/>
    <w:rsid w:val="00321077"/>
    <w:rsid w:val="003210FF"/>
    <w:rsid w:val="003226F0"/>
    <w:rsid w:val="00323A40"/>
    <w:rsid w:val="00325252"/>
    <w:rsid w:val="0032537B"/>
    <w:rsid w:val="00325ED0"/>
    <w:rsid w:val="003264DA"/>
    <w:rsid w:val="00326E03"/>
    <w:rsid w:val="0032760B"/>
    <w:rsid w:val="00327902"/>
    <w:rsid w:val="00327B42"/>
    <w:rsid w:val="00330F75"/>
    <w:rsid w:val="00331A76"/>
    <w:rsid w:val="0033381C"/>
    <w:rsid w:val="0033383A"/>
    <w:rsid w:val="003344CA"/>
    <w:rsid w:val="00335B6B"/>
    <w:rsid w:val="00336389"/>
    <w:rsid w:val="00336A54"/>
    <w:rsid w:val="0033709B"/>
    <w:rsid w:val="003377E0"/>
    <w:rsid w:val="0033793B"/>
    <w:rsid w:val="00337C4C"/>
    <w:rsid w:val="003415E8"/>
    <w:rsid w:val="00342250"/>
    <w:rsid w:val="00343B50"/>
    <w:rsid w:val="00343C58"/>
    <w:rsid w:val="00344590"/>
    <w:rsid w:val="0034521F"/>
    <w:rsid w:val="00346120"/>
    <w:rsid w:val="00346DE3"/>
    <w:rsid w:val="00350878"/>
    <w:rsid w:val="00353138"/>
    <w:rsid w:val="00355F4C"/>
    <w:rsid w:val="0035628C"/>
    <w:rsid w:val="003563C2"/>
    <w:rsid w:val="00357EEB"/>
    <w:rsid w:val="003600FE"/>
    <w:rsid w:val="00360E0F"/>
    <w:rsid w:val="00361016"/>
    <w:rsid w:val="00361801"/>
    <w:rsid w:val="00361E54"/>
    <w:rsid w:val="003628BB"/>
    <w:rsid w:val="00362B81"/>
    <w:rsid w:val="003632CC"/>
    <w:rsid w:val="0036463F"/>
    <w:rsid w:val="00364F6C"/>
    <w:rsid w:val="00366F23"/>
    <w:rsid w:val="00367443"/>
    <w:rsid w:val="003679C7"/>
    <w:rsid w:val="003701FA"/>
    <w:rsid w:val="003743D6"/>
    <w:rsid w:val="00375305"/>
    <w:rsid w:val="00375746"/>
    <w:rsid w:val="0037586E"/>
    <w:rsid w:val="00375AF7"/>
    <w:rsid w:val="00376CEA"/>
    <w:rsid w:val="00377117"/>
    <w:rsid w:val="00377480"/>
    <w:rsid w:val="003809B8"/>
    <w:rsid w:val="00381C73"/>
    <w:rsid w:val="003827FB"/>
    <w:rsid w:val="003830C6"/>
    <w:rsid w:val="0038358C"/>
    <w:rsid w:val="00384847"/>
    <w:rsid w:val="00384884"/>
    <w:rsid w:val="00384FE0"/>
    <w:rsid w:val="003874E9"/>
    <w:rsid w:val="00390B0A"/>
    <w:rsid w:val="00391D6A"/>
    <w:rsid w:val="00391E9C"/>
    <w:rsid w:val="00393138"/>
    <w:rsid w:val="003936E5"/>
    <w:rsid w:val="00393908"/>
    <w:rsid w:val="0039408E"/>
    <w:rsid w:val="00394BDD"/>
    <w:rsid w:val="00397120"/>
    <w:rsid w:val="00397645"/>
    <w:rsid w:val="003979E1"/>
    <w:rsid w:val="003A0199"/>
    <w:rsid w:val="003A108C"/>
    <w:rsid w:val="003A2499"/>
    <w:rsid w:val="003A2FB9"/>
    <w:rsid w:val="003A339F"/>
    <w:rsid w:val="003A3A06"/>
    <w:rsid w:val="003A4FBD"/>
    <w:rsid w:val="003A52FF"/>
    <w:rsid w:val="003A578C"/>
    <w:rsid w:val="003A5C2A"/>
    <w:rsid w:val="003A694C"/>
    <w:rsid w:val="003A6982"/>
    <w:rsid w:val="003A6F0C"/>
    <w:rsid w:val="003A7BF6"/>
    <w:rsid w:val="003B07CC"/>
    <w:rsid w:val="003B0AE4"/>
    <w:rsid w:val="003B1017"/>
    <w:rsid w:val="003B1396"/>
    <w:rsid w:val="003B23D5"/>
    <w:rsid w:val="003B2668"/>
    <w:rsid w:val="003B3248"/>
    <w:rsid w:val="003B3528"/>
    <w:rsid w:val="003B3825"/>
    <w:rsid w:val="003B3D05"/>
    <w:rsid w:val="003B4913"/>
    <w:rsid w:val="003B6561"/>
    <w:rsid w:val="003B68BA"/>
    <w:rsid w:val="003B7289"/>
    <w:rsid w:val="003C0B76"/>
    <w:rsid w:val="003C20AD"/>
    <w:rsid w:val="003C2ABD"/>
    <w:rsid w:val="003C3C72"/>
    <w:rsid w:val="003C45FF"/>
    <w:rsid w:val="003C7DD0"/>
    <w:rsid w:val="003D086C"/>
    <w:rsid w:val="003D1CCA"/>
    <w:rsid w:val="003D1D98"/>
    <w:rsid w:val="003D23B6"/>
    <w:rsid w:val="003D24E3"/>
    <w:rsid w:val="003D2F9A"/>
    <w:rsid w:val="003D3E38"/>
    <w:rsid w:val="003D403C"/>
    <w:rsid w:val="003D40EB"/>
    <w:rsid w:val="003D6309"/>
    <w:rsid w:val="003D6FB3"/>
    <w:rsid w:val="003D7240"/>
    <w:rsid w:val="003E0B41"/>
    <w:rsid w:val="003E0F25"/>
    <w:rsid w:val="003E19BD"/>
    <w:rsid w:val="003E2494"/>
    <w:rsid w:val="003E3D4A"/>
    <w:rsid w:val="003E6DCA"/>
    <w:rsid w:val="003E7334"/>
    <w:rsid w:val="003E784C"/>
    <w:rsid w:val="003F010B"/>
    <w:rsid w:val="003F0866"/>
    <w:rsid w:val="003F2470"/>
    <w:rsid w:val="003F2B2B"/>
    <w:rsid w:val="003F40F4"/>
    <w:rsid w:val="003F43F2"/>
    <w:rsid w:val="003F469A"/>
    <w:rsid w:val="003F5C3B"/>
    <w:rsid w:val="003F612B"/>
    <w:rsid w:val="003F64F3"/>
    <w:rsid w:val="003F665A"/>
    <w:rsid w:val="003F7568"/>
    <w:rsid w:val="003F76DA"/>
    <w:rsid w:val="003F7966"/>
    <w:rsid w:val="003F7ED7"/>
    <w:rsid w:val="0040085E"/>
    <w:rsid w:val="00401EC8"/>
    <w:rsid w:val="00402463"/>
    <w:rsid w:val="004041C5"/>
    <w:rsid w:val="00404327"/>
    <w:rsid w:val="00405200"/>
    <w:rsid w:val="004067FA"/>
    <w:rsid w:val="00406F69"/>
    <w:rsid w:val="00407079"/>
    <w:rsid w:val="00407DC1"/>
    <w:rsid w:val="00407EBB"/>
    <w:rsid w:val="004101F8"/>
    <w:rsid w:val="00410386"/>
    <w:rsid w:val="00410AE1"/>
    <w:rsid w:val="00410C1B"/>
    <w:rsid w:val="0041127F"/>
    <w:rsid w:val="004113B3"/>
    <w:rsid w:val="00411490"/>
    <w:rsid w:val="00413228"/>
    <w:rsid w:val="0041367B"/>
    <w:rsid w:val="00413905"/>
    <w:rsid w:val="004165F9"/>
    <w:rsid w:val="004203CC"/>
    <w:rsid w:val="00420CDF"/>
    <w:rsid w:val="00422E4D"/>
    <w:rsid w:val="00423806"/>
    <w:rsid w:val="00423C0F"/>
    <w:rsid w:val="00423F84"/>
    <w:rsid w:val="00424049"/>
    <w:rsid w:val="00424481"/>
    <w:rsid w:val="0042482C"/>
    <w:rsid w:val="0042561C"/>
    <w:rsid w:val="00425ABD"/>
    <w:rsid w:val="0042748D"/>
    <w:rsid w:val="00431AF0"/>
    <w:rsid w:val="00431E59"/>
    <w:rsid w:val="0043293B"/>
    <w:rsid w:val="0043465C"/>
    <w:rsid w:val="004354F0"/>
    <w:rsid w:val="00435889"/>
    <w:rsid w:val="00436468"/>
    <w:rsid w:val="00436FDD"/>
    <w:rsid w:val="0043778E"/>
    <w:rsid w:val="004428F2"/>
    <w:rsid w:val="00443B73"/>
    <w:rsid w:val="004453F0"/>
    <w:rsid w:val="00445833"/>
    <w:rsid w:val="004458F6"/>
    <w:rsid w:val="00445C08"/>
    <w:rsid w:val="00446954"/>
    <w:rsid w:val="00446CC4"/>
    <w:rsid w:val="00446F5D"/>
    <w:rsid w:val="00447349"/>
    <w:rsid w:val="0045070F"/>
    <w:rsid w:val="00452065"/>
    <w:rsid w:val="004537C2"/>
    <w:rsid w:val="00454630"/>
    <w:rsid w:val="004563E0"/>
    <w:rsid w:val="00456DC1"/>
    <w:rsid w:val="00460796"/>
    <w:rsid w:val="00460BE1"/>
    <w:rsid w:val="00461147"/>
    <w:rsid w:val="0046166F"/>
    <w:rsid w:val="00461C89"/>
    <w:rsid w:val="00465A8F"/>
    <w:rsid w:val="00465BFE"/>
    <w:rsid w:val="004662E0"/>
    <w:rsid w:val="00466A96"/>
    <w:rsid w:val="00467970"/>
    <w:rsid w:val="00470818"/>
    <w:rsid w:val="00471EBF"/>
    <w:rsid w:val="0047366B"/>
    <w:rsid w:val="0047445B"/>
    <w:rsid w:val="004756CB"/>
    <w:rsid w:val="00475BAC"/>
    <w:rsid w:val="004761E4"/>
    <w:rsid w:val="0047692B"/>
    <w:rsid w:val="00481AA8"/>
    <w:rsid w:val="00482D53"/>
    <w:rsid w:val="00482F07"/>
    <w:rsid w:val="004835FA"/>
    <w:rsid w:val="00483A4A"/>
    <w:rsid w:val="00484753"/>
    <w:rsid w:val="00485949"/>
    <w:rsid w:val="00487937"/>
    <w:rsid w:val="00487AD5"/>
    <w:rsid w:val="00487D85"/>
    <w:rsid w:val="004900E7"/>
    <w:rsid w:val="00490DD4"/>
    <w:rsid w:val="004927AE"/>
    <w:rsid w:val="00492AF2"/>
    <w:rsid w:val="00492E88"/>
    <w:rsid w:val="004930EE"/>
    <w:rsid w:val="00493E8E"/>
    <w:rsid w:val="00494350"/>
    <w:rsid w:val="00494984"/>
    <w:rsid w:val="004960A9"/>
    <w:rsid w:val="0049612C"/>
    <w:rsid w:val="0049635F"/>
    <w:rsid w:val="004966B5"/>
    <w:rsid w:val="00497048"/>
    <w:rsid w:val="00497E4D"/>
    <w:rsid w:val="004A0949"/>
    <w:rsid w:val="004A10CA"/>
    <w:rsid w:val="004A1152"/>
    <w:rsid w:val="004A11E9"/>
    <w:rsid w:val="004A3B57"/>
    <w:rsid w:val="004A3EAA"/>
    <w:rsid w:val="004A4B09"/>
    <w:rsid w:val="004A6854"/>
    <w:rsid w:val="004A74C1"/>
    <w:rsid w:val="004A764E"/>
    <w:rsid w:val="004A7EFC"/>
    <w:rsid w:val="004B0805"/>
    <w:rsid w:val="004B1E14"/>
    <w:rsid w:val="004B20FA"/>
    <w:rsid w:val="004B41BA"/>
    <w:rsid w:val="004B45AA"/>
    <w:rsid w:val="004B56A5"/>
    <w:rsid w:val="004B59EE"/>
    <w:rsid w:val="004B6404"/>
    <w:rsid w:val="004B6D3A"/>
    <w:rsid w:val="004B762F"/>
    <w:rsid w:val="004B79A6"/>
    <w:rsid w:val="004C0045"/>
    <w:rsid w:val="004C1A51"/>
    <w:rsid w:val="004C2582"/>
    <w:rsid w:val="004C2D3F"/>
    <w:rsid w:val="004C5B3D"/>
    <w:rsid w:val="004C6206"/>
    <w:rsid w:val="004C6493"/>
    <w:rsid w:val="004C6BC1"/>
    <w:rsid w:val="004D0358"/>
    <w:rsid w:val="004D10D8"/>
    <w:rsid w:val="004D1160"/>
    <w:rsid w:val="004D15D1"/>
    <w:rsid w:val="004D3D4E"/>
    <w:rsid w:val="004D4D6F"/>
    <w:rsid w:val="004D531A"/>
    <w:rsid w:val="004D5845"/>
    <w:rsid w:val="004D5CF3"/>
    <w:rsid w:val="004D7262"/>
    <w:rsid w:val="004D72E9"/>
    <w:rsid w:val="004D7ACF"/>
    <w:rsid w:val="004E0922"/>
    <w:rsid w:val="004E10E2"/>
    <w:rsid w:val="004E213C"/>
    <w:rsid w:val="004E2DF8"/>
    <w:rsid w:val="004E3E56"/>
    <w:rsid w:val="004E402D"/>
    <w:rsid w:val="004E4DEF"/>
    <w:rsid w:val="004E4ED4"/>
    <w:rsid w:val="004E5898"/>
    <w:rsid w:val="004E7398"/>
    <w:rsid w:val="004F015B"/>
    <w:rsid w:val="004F0364"/>
    <w:rsid w:val="004F061C"/>
    <w:rsid w:val="004F0D37"/>
    <w:rsid w:val="004F1C8F"/>
    <w:rsid w:val="004F1F7C"/>
    <w:rsid w:val="004F2437"/>
    <w:rsid w:val="004F38C3"/>
    <w:rsid w:val="004F394C"/>
    <w:rsid w:val="004F45EA"/>
    <w:rsid w:val="004F476B"/>
    <w:rsid w:val="004F4788"/>
    <w:rsid w:val="004F48A0"/>
    <w:rsid w:val="004F5BE7"/>
    <w:rsid w:val="004F6AFC"/>
    <w:rsid w:val="004F759B"/>
    <w:rsid w:val="004F76E4"/>
    <w:rsid w:val="00500A2E"/>
    <w:rsid w:val="00500DA3"/>
    <w:rsid w:val="00501209"/>
    <w:rsid w:val="00501CA1"/>
    <w:rsid w:val="005029DE"/>
    <w:rsid w:val="0050307C"/>
    <w:rsid w:val="00505542"/>
    <w:rsid w:val="00505F7D"/>
    <w:rsid w:val="00506153"/>
    <w:rsid w:val="00506659"/>
    <w:rsid w:val="005072DC"/>
    <w:rsid w:val="00507885"/>
    <w:rsid w:val="00510B7E"/>
    <w:rsid w:val="00510E7E"/>
    <w:rsid w:val="00511DAB"/>
    <w:rsid w:val="00512446"/>
    <w:rsid w:val="0051266B"/>
    <w:rsid w:val="0051288C"/>
    <w:rsid w:val="005133DF"/>
    <w:rsid w:val="00514266"/>
    <w:rsid w:val="00514AAE"/>
    <w:rsid w:val="00514D81"/>
    <w:rsid w:val="00514F6F"/>
    <w:rsid w:val="005158FA"/>
    <w:rsid w:val="00515B87"/>
    <w:rsid w:val="00516AC2"/>
    <w:rsid w:val="00516F9B"/>
    <w:rsid w:val="0052180D"/>
    <w:rsid w:val="00521ACE"/>
    <w:rsid w:val="0052241B"/>
    <w:rsid w:val="00522558"/>
    <w:rsid w:val="00522975"/>
    <w:rsid w:val="00523F03"/>
    <w:rsid w:val="005243F3"/>
    <w:rsid w:val="00525F92"/>
    <w:rsid w:val="00526D9A"/>
    <w:rsid w:val="00527CDA"/>
    <w:rsid w:val="00530048"/>
    <w:rsid w:val="00530711"/>
    <w:rsid w:val="00531F24"/>
    <w:rsid w:val="0053227E"/>
    <w:rsid w:val="00532FFA"/>
    <w:rsid w:val="005338A1"/>
    <w:rsid w:val="005344B0"/>
    <w:rsid w:val="00534688"/>
    <w:rsid w:val="00534FD3"/>
    <w:rsid w:val="00535A0A"/>
    <w:rsid w:val="00535A99"/>
    <w:rsid w:val="00536B04"/>
    <w:rsid w:val="00540745"/>
    <w:rsid w:val="00540A22"/>
    <w:rsid w:val="00542D35"/>
    <w:rsid w:val="005442D2"/>
    <w:rsid w:val="00544CBC"/>
    <w:rsid w:val="00545424"/>
    <w:rsid w:val="00545B92"/>
    <w:rsid w:val="005460F3"/>
    <w:rsid w:val="00547D4E"/>
    <w:rsid w:val="005504B5"/>
    <w:rsid w:val="0055054F"/>
    <w:rsid w:val="0055087C"/>
    <w:rsid w:val="00550B5F"/>
    <w:rsid w:val="00550CAD"/>
    <w:rsid w:val="005519EC"/>
    <w:rsid w:val="00551F8C"/>
    <w:rsid w:val="00553415"/>
    <w:rsid w:val="00555FFF"/>
    <w:rsid w:val="0055603F"/>
    <w:rsid w:val="00556AD9"/>
    <w:rsid w:val="00556BA6"/>
    <w:rsid w:val="0055730C"/>
    <w:rsid w:val="005620D7"/>
    <w:rsid w:val="00562C84"/>
    <w:rsid w:val="00563AE4"/>
    <w:rsid w:val="0056483C"/>
    <w:rsid w:val="005654A4"/>
    <w:rsid w:val="005671C4"/>
    <w:rsid w:val="00570AA0"/>
    <w:rsid w:val="00570CCD"/>
    <w:rsid w:val="00570E2A"/>
    <w:rsid w:val="0057212D"/>
    <w:rsid w:val="00572526"/>
    <w:rsid w:val="005727B7"/>
    <w:rsid w:val="005727C0"/>
    <w:rsid w:val="005733AC"/>
    <w:rsid w:val="0057390E"/>
    <w:rsid w:val="00573B94"/>
    <w:rsid w:val="00573CA8"/>
    <w:rsid w:val="00574140"/>
    <w:rsid w:val="00574B64"/>
    <w:rsid w:val="00575EE3"/>
    <w:rsid w:val="005761DA"/>
    <w:rsid w:val="00576215"/>
    <w:rsid w:val="00576868"/>
    <w:rsid w:val="005777DE"/>
    <w:rsid w:val="00577D70"/>
    <w:rsid w:val="00580A5A"/>
    <w:rsid w:val="00580E34"/>
    <w:rsid w:val="00580F4C"/>
    <w:rsid w:val="00584F0B"/>
    <w:rsid w:val="00585818"/>
    <w:rsid w:val="005867EF"/>
    <w:rsid w:val="00587D77"/>
    <w:rsid w:val="00587FA8"/>
    <w:rsid w:val="005919A2"/>
    <w:rsid w:val="00591B7A"/>
    <w:rsid w:val="00592D56"/>
    <w:rsid w:val="00593243"/>
    <w:rsid w:val="00593FE4"/>
    <w:rsid w:val="00595131"/>
    <w:rsid w:val="005957E6"/>
    <w:rsid w:val="0059595F"/>
    <w:rsid w:val="005959B7"/>
    <w:rsid w:val="005974E4"/>
    <w:rsid w:val="005A0431"/>
    <w:rsid w:val="005A1402"/>
    <w:rsid w:val="005A1536"/>
    <w:rsid w:val="005A1539"/>
    <w:rsid w:val="005A176C"/>
    <w:rsid w:val="005A1826"/>
    <w:rsid w:val="005A2519"/>
    <w:rsid w:val="005A2566"/>
    <w:rsid w:val="005A2C36"/>
    <w:rsid w:val="005A3503"/>
    <w:rsid w:val="005A4287"/>
    <w:rsid w:val="005A65DD"/>
    <w:rsid w:val="005A68EF"/>
    <w:rsid w:val="005A70BF"/>
    <w:rsid w:val="005A7203"/>
    <w:rsid w:val="005A762C"/>
    <w:rsid w:val="005B18B9"/>
    <w:rsid w:val="005B19A3"/>
    <w:rsid w:val="005B2523"/>
    <w:rsid w:val="005B2B7D"/>
    <w:rsid w:val="005B345E"/>
    <w:rsid w:val="005B4855"/>
    <w:rsid w:val="005B4A8D"/>
    <w:rsid w:val="005B4DBA"/>
    <w:rsid w:val="005B5557"/>
    <w:rsid w:val="005B6270"/>
    <w:rsid w:val="005B641C"/>
    <w:rsid w:val="005B6E5A"/>
    <w:rsid w:val="005B76F3"/>
    <w:rsid w:val="005B77B9"/>
    <w:rsid w:val="005C0D0B"/>
    <w:rsid w:val="005C2085"/>
    <w:rsid w:val="005C240D"/>
    <w:rsid w:val="005C2D47"/>
    <w:rsid w:val="005C34DD"/>
    <w:rsid w:val="005C3966"/>
    <w:rsid w:val="005C39A4"/>
    <w:rsid w:val="005C440A"/>
    <w:rsid w:val="005C4725"/>
    <w:rsid w:val="005C4965"/>
    <w:rsid w:val="005C5A9C"/>
    <w:rsid w:val="005C5F84"/>
    <w:rsid w:val="005C6238"/>
    <w:rsid w:val="005C6BE1"/>
    <w:rsid w:val="005D2386"/>
    <w:rsid w:val="005D2DA3"/>
    <w:rsid w:val="005D5102"/>
    <w:rsid w:val="005D56BC"/>
    <w:rsid w:val="005D58DF"/>
    <w:rsid w:val="005D6849"/>
    <w:rsid w:val="005D79DA"/>
    <w:rsid w:val="005E1421"/>
    <w:rsid w:val="005E28D3"/>
    <w:rsid w:val="005E2EE3"/>
    <w:rsid w:val="005E4108"/>
    <w:rsid w:val="005E5461"/>
    <w:rsid w:val="005E570F"/>
    <w:rsid w:val="005E5F1A"/>
    <w:rsid w:val="005E6C68"/>
    <w:rsid w:val="005E6F7E"/>
    <w:rsid w:val="005F0401"/>
    <w:rsid w:val="005F08EC"/>
    <w:rsid w:val="005F0CE1"/>
    <w:rsid w:val="005F0FF8"/>
    <w:rsid w:val="005F201B"/>
    <w:rsid w:val="005F2FFD"/>
    <w:rsid w:val="005F5181"/>
    <w:rsid w:val="005F7E3D"/>
    <w:rsid w:val="005F7FD8"/>
    <w:rsid w:val="006001AE"/>
    <w:rsid w:val="00600C91"/>
    <w:rsid w:val="00600D1E"/>
    <w:rsid w:val="00601117"/>
    <w:rsid w:val="006027E5"/>
    <w:rsid w:val="006043FE"/>
    <w:rsid w:val="00605007"/>
    <w:rsid w:val="00606A18"/>
    <w:rsid w:val="00606CB2"/>
    <w:rsid w:val="00607294"/>
    <w:rsid w:val="00607601"/>
    <w:rsid w:val="00610721"/>
    <w:rsid w:val="006108C2"/>
    <w:rsid w:val="00610DCA"/>
    <w:rsid w:val="0061118D"/>
    <w:rsid w:val="00611444"/>
    <w:rsid w:val="0061186E"/>
    <w:rsid w:val="00611C3B"/>
    <w:rsid w:val="00611D01"/>
    <w:rsid w:val="00612356"/>
    <w:rsid w:val="00613980"/>
    <w:rsid w:val="006139AE"/>
    <w:rsid w:val="006144EB"/>
    <w:rsid w:val="0061474B"/>
    <w:rsid w:val="0061489D"/>
    <w:rsid w:val="00614936"/>
    <w:rsid w:val="00617E27"/>
    <w:rsid w:val="00621A85"/>
    <w:rsid w:val="00622BC3"/>
    <w:rsid w:val="00624C26"/>
    <w:rsid w:val="00627076"/>
    <w:rsid w:val="00630C30"/>
    <w:rsid w:val="00630F7A"/>
    <w:rsid w:val="00631540"/>
    <w:rsid w:val="00631AC5"/>
    <w:rsid w:val="0063217A"/>
    <w:rsid w:val="00632984"/>
    <w:rsid w:val="00632C2F"/>
    <w:rsid w:val="00632D3C"/>
    <w:rsid w:val="00634BA0"/>
    <w:rsid w:val="0063568F"/>
    <w:rsid w:val="006356DB"/>
    <w:rsid w:val="00635896"/>
    <w:rsid w:val="00635E32"/>
    <w:rsid w:val="00636A89"/>
    <w:rsid w:val="006376C8"/>
    <w:rsid w:val="006400EA"/>
    <w:rsid w:val="00640AE0"/>
    <w:rsid w:val="006412C0"/>
    <w:rsid w:val="00641E2B"/>
    <w:rsid w:val="0064274E"/>
    <w:rsid w:val="00642F55"/>
    <w:rsid w:val="00643CAD"/>
    <w:rsid w:val="00645147"/>
    <w:rsid w:val="00645C5B"/>
    <w:rsid w:val="00645D44"/>
    <w:rsid w:val="0064721C"/>
    <w:rsid w:val="006473A9"/>
    <w:rsid w:val="00647BB4"/>
    <w:rsid w:val="0065024B"/>
    <w:rsid w:val="00651892"/>
    <w:rsid w:val="00651913"/>
    <w:rsid w:val="00652991"/>
    <w:rsid w:val="006538D0"/>
    <w:rsid w:val="006540FD"/>
    <w:rsid w:val="0065445B"/>
    <w:rsid w:val="00654B20"/>
    <w:rsid w:val="006560BE"/>
    <w:rsid w:val="00656330"/>
    <w:rsid w:val="00656421"/>
    <w:rsid w:val="00656B34"/>
    <w:rsid w:val="006576F6"/>
    <w:rsid w:val="00657DC6"/>
    <w:rsid w:val="006603BF"/>
    <w:rsid w:val="00660F14"/>
    <w:rsid w:val="00661C30"/>
    <w:rsid w:val="00664472"/>
    <w:rsid w:val="00664A66"/>
    <w:rsid w:val="00664FD7"/>
    <w:rsid w:val="00665CA7"/>
    <w:rsid w:val="0066655D"/>
    <w:rsid w:val="0066715E"/>
    <w:rsid w:val="00667C79"/>
    <w:rsid w:val="006701E1"/>
    <w:rsid w:val="00672B31"/>
    <w:rsid w:val="00673405"/>
    <w:rsid w:val="00674172"/>
    <w:rsid w:val="00674331"/>
    <w:rsid w:val="00675725"/>
    <w:rsid w:val="006757D6"/>
    <w:rsid w:val="00675E1F"/>
    <w:rsid w:val="00676270"/>
    <w:rsid w:val="006763AB"/>
    <w:rsid w:val="006769FD"/>
    <w:rsid w:val="00676B4B"/>
    <w:rsid w:val="0067786D"/>
    <w:rsid w:val="00677DC9"/>
    <w:rsid w:val="00677FD5"/>
    <w:rsid w:val="00680C49"/>
    <w:rsid w:val="006823DC"/>
    <w:rsid w:val="006831D1"/>
    <w:rsid w:val="006840E7"/>
    <w:rsid w:val="006851AA"/>
    <w:rsid w:val="00685ADB"/>
    <w:rsid w:val="0068651E"/>
    <w:rsid w:val="006868D7"/>
    <w:rsid w:val="00686AC8"/>
    <w:rsid w:val="00692139"/>
    <w:rsid w:val="00692900"/>
    <w:rsid w:val="00693587"/>
    <w:rsid w:val="006936D4"/>
    <w:rsid w:val="00693D91"/>
    <w:rsid w:val="00693EE8"/>
    <w:rsid w:val="00693F54"/>
    <w:rsid w:val="00696158"/>
    <w:rsid w:val="00696BC4"/>
    <w:rsid w:val="006977DB"/>
    <w:rsid w:val="006A00A0"/>
    <w:rsid w:val="006A0B96"/>
    <w:rsid w:val="006A1532"/>
    <w:rsid w:val="006A2F88"/>
    <w:rsid w:val="006A386C"/>
    <w:rsid w:val="006A5DCA"/>
    <w:rsid w:val="006A69E0"/>
    <w:rsid w:val="006A7016"/>
    <w:rsid w:val="006A71E6"/>
    <w:rsid w:val="006A7BDA"/>
    <w:rsid w:val="006B0591"/>
    <w:rsid w:val="006B0DE9"/>
    <w:rsid w:val="006B17D3"/>
    <w:rsid w:val="006B24B9"/>
    <w:rsid w:val="006B2BE3"/>
    <w:rsid w:val="006B34ED"/>
    <w:rsid w:val="006B489D"/>
    <w:rsid w:val="006B4D2A"/>
    <w:rsid w:val="006B57B7"/>
    <w:rsid w:val="006B62BA"/>
    <w:rsid w:val="006B64A5"/>
    <w:rsid w:val="006B6F74"/>
    <w:rsid w:val="006B7E36"/>
    <w:rsid w:val="006B7EA8"/>
    <w:rsid w:val="006C0097"/>
    <w:rsid w:val="006C0FAC"/>
    <w:rsid w:val="006C104D"/>
    <w:rsid w:val="006C1A9A"/>
    <w:rsid w:val="006C2238"/>
    <w:rsid w:val="006C25CA"/>
    <w:rsid w:val="006C2A5A"/>
    <w:rsid w:val="006C2C91"/>
    <w:rsid w:val="006C302F"/>
    <w:rsid w:val="006C346C"/>
    <w:rsid w:val="006C57B2"/>
    <w:rsid w:val="006C5FFC"/>
    <w:rsid w:val="006C6D03"/>
    <w:rsid w:val="006C6DD9"/>
    <w:rsid w:val="006D0671"/>
    <w:rsid w:val="006D088D"/>
    <w:rsid w:val="006D2B93"/>
    <w:rsid w:val="006D377B"/>
    <w:rsid w:val="006D37F6"/>
    <w:rsid w:val="006D4D37"/>
    <w:rsid w:val="006D5BB1"/>
    <w:rsid w:val="006D5CDF"/>
    <w:rsid w:val="006D6244"/>
    <w:rsid w:val="006D628E"/>
    <w:rsid w:val="006D6C40"/>
    <w:rsid w:val="006D7DB4"/>
    <w:rsid w:val="006E0933"/>
    <w:rsid w:val="006E2365"/>
    <w:rsid w:val="006E3A54"/>
    <w:rsid w:val="006E3A71"/>
    <w:rsid w:val="006E3E13"/>
    <w:rsid w:val="006E4171"/>
    <w:rsid w:val="006E5062"/>
    <w:rsid w:val="006E6651"/>
    <w:rsid w:val="006E689A"/>
    <w:rsid w:val="006E6C69"/>
    <w:rsid w:val="006E73FB"/>
    <w:rsid w:val="006F0615"/>
    <w:rsid w:val="006F18F5"/>
    <w:rsid w:val="006F2964"/>
    <w:rsid w:val="006F3CFE"/>
    <w:rsid w:val="006F46F6"/>
    <w:rsid w:val="006F677D"/>
    <w:rsid w:val="006F6B72"/>
    <w:rsid w:val="006F6DD2"/>
    <w:rsid w:val="006F7692"/>
    <w:rsid w:val="00700F0A"/>
    <w:rsid w:val="00701700"/>
    <w:rsid w:val="00701AE2"/>
    <w:rsid w:val="00702F3D"/>
    <w:rsid w:val="00703325"/>
    <w:rsid w:val="007037DE"/>
    <w:rsid w:val="0071040A"/>
    <w:rsid w:val="0071076A"/>
    <w:rsid w:val="007140BF"/>
    <w:rsid w:val="00714617"/>
    <w:rsid w:val="00715221"/>
    <w:rsid w:val="00716381"/>
    <w:rsid w:val="00716EA6"/>
    <w:rsid w:val="00716FE6"/>
    <w:rsid w:val="00717A4C"/>
    <w:rsid w:val="00720983"/>
    <w:rsid w:val="00721251"/>
    <w:rsid w:val="0072213C"/>
    <w:rsid w:val="00722147"/>
    <w:rsid w:val="0072263C"/>
    <w:rsid w:val="007227B4"/>
    <w:rsid w:val="0072341A"/>
    <w:rsid w:val="00723560"/>
    <w:rsid w:val="007241BA"/>
    <w:rsid w:val="00724685"/>
    <w:rsid w:val="00724763"/>
    <w:rsid w:val="00724C36"/>
    <w:rsid w:val="00724CE8"/>
    <w:rsid w:val="0072532C"/>
    <w:rsid w:val="00725C62"/>
    <w:rsid w:val="00726533"/>
    <w:rsid w:val="00726802"/>
    <w:rsid w:val="00727538"/>
    <w:rsid w:val="007275AD"/>
    <w:rsid w:val="00727D15"/>
    <w:rsid w:val="007302AC"/>
    <w:rsid w:val="007308B2"/>
    <w:rsid w:val="00731051"/>
    <w:rsid w:val="00731420"/>
    <w:rsid w:val="00732275"/>
    <w:rsid w:val="00732635"/>
    <w:rsid w:val="00732665"/>
    <w:rsid w:val="00734268"/>
    <w:rsid w:val="0073458D"/>
    <w:rsid w:val="007345EB"/>
    <w:rsid w:val="00734B75"/>
    <w:rsid w:val="00734D91"/>
    <w:rsid w:val="007361E1"/>
    <w:rsid w:val="00736F06"/>
    <w:rsid w:val="00737DB8"/>
    <w:rsid w:val="00737EC4"/>
    <w:rsid w:val="00740519"/>
    <w:rsid w:val="007408CF"/>
    <w:rsid w:val="007415CF"/>
    <w:rsid w:val="00742043"/>
    <w:rsid w:val="007421B1"/>
    <w:rsid w:val="007429CD"/>
    <w:rsid w:val="00743768"/>
    <w:rsid w:val="00744091"/>
    <w:rsid w:val="007444C6"/>
    <w:rsid w:val="00744FF4"/>
    <w:rsid w:val="00746A32"/>
    <w:rsid w:val="007470A2"/>
    <w:rsid w:val="007477F0"/>
    <w:rsid w:val="00750A1C"/>
    <w:rsid w:val="00750DC2"/>
    <w:rsid w:val="00751335"/>
    <w:rsid w:val="007516B6"/>
    <w:rsid w:val="00752051"/>
    <w:rsid w:val="00753743"/>
    <w:rsid w:val="0075406E"/>
    <w:rsid w:val="00754F3D"/>
    <w:rsid w:val="0075623B"/>
    <w:rsid w:val="0075637E"/>
    <w:rsid w:val="007565EA"/>
    <w:rsid w:val="00756A2B"/>
    <w:rsid w:val="00756CF1"/>
    <w:rsid w:val="007574E5"/>
    <w:rsid w:val="007607E5"/>
    <w:rsid w:val="00761517"/>
    <w:rsid w:val="0076168C"/>
    <w:rsid w:val="00761CA1"/>
    <w:rsid w:val="00761CDE"/>
    <w:rsid w:val="00762A1B"/>
    <w:rsid w:val="00763643"/>
    <w:rsid w:val="00763CBA"/>
    <w:rsid w:val="00763CF3"/>
    <w:rsid w:val="00765E42"/>
    <w:rsid w:val="00766E12"/>
    <w:rsid w:val="00767B59"/>
    <w:rsid w:val="00767F16"/>
    <w:rsid w:val="00770455"/>
    <w:rsid w:val="00770B29"/>
    <w:rsid w:val="00770C2F"/>
    <w:rsid w:val="0077329A"/>
    <w:rsid w:val="00773DA9"/>
    <w:rsid w:val="00774255"/>
    <w:rsid w:val="007744AE"/>
    <w:rsid w:val="007749F0"/>
    <w:rsid w:val="00774A73"/>
    <w:rsid w:val="00774AC9"/>
    <w:rsid w:val="00774C57"/>
    <w:rsid w:val="00774DE5"/>
    <w:rsid w:val="007758CE"/>
    <w:rsid w:val="007760F3"/>
    <w:rsid w:val="0077665A"/>
    <w:rsid w:val="00776F14"/>
    <w:rsid w:val="00776F20"/>
    <w:rsid w:val="0077757A"/>
    <w:rsid w:val="00777DE1"/>
    <w:rsid w:val="00777F9A"/>
    <w:rsid w:val="00781E5F"/>
    <w:rsid w:val="007825C0"/>
    <w:rsid w:val="00783042"/>
    <w:rsid w:val="007833D7"/>
    <w:rsid w:val="007838DA"/>
    <w:rsid w:val="0078435F"/>
    <w:rsid w:val="00784CE6"/>
    <w:rsid w:val="00784ED0"/>
    <w:rsid w:val="007852CC"/>
    <w:rsid w:val="00786059"/>
    <w:rsid w:val="00786202"/>
    <w:rsid w:val="00786775"/>
    <w:rsid w:val="00787C10"/>
    <w:rsid w:val="00790908"/>
    <w:rsid w:val="00790A97"/>
    <w:rsid w:val="00791620"/>
    <w:rsid w:val="00791C1B"/>
    <w:rsid w:val="00792F17"/>
    <w:rsid w:val="007938CF"/>
    <w:rsid w:val="00793A3E"/>
    <w:rsid w:val="00794AC6"/>
    <w:rsid w:val="00794D73"/>
    <w:rsid w:val="007953EF"/>
    <w:rsid w:val="00795EB9"/>
    <w:rsid w:val="00796607"/>
    <w:rsid w:val="00796E68"/>
    <w:rsid w:val="00797480"/>
    <w:rsid w:val="00797DF9"/>
    <w:rsid w:val="00797FA9"/>
    <w:rsid w:val="007A098C"/>
    <w:rsid w:val="007A10B5"/>
    <w:rsid w:val="007A1C75"/>
    <w:rsid w:val="007A4750"/>
    <w:rsid w:val="007A5004"/>
    <w:rsid w:val="007A562A"/>
    <w:rsid w:val="007A5937"/>
    <w:rsid w:val="007A61CB"/>
    <w:rsid w:val="007A6511"/>
    <w:rsid w:val="007A6B41"/>
    <w:rsid w:val="007A746C"/>
    <w:rsid w:val="007A7A41"/>
    <w:rsid w:val="007B0D7E"/>
    <w:rsid w:val="007B22A4"/>
    <w:rsid w:val="007B22CF"/>
    <w:rsid w:val="007B2528"/>
    <w:rsid w:val="007B271D"/>
    <w:rsid w:val="007B2812"/>
    <w:rsid w:val="007B2BA6"/>
    <w:rsid w:val="007B3957"/>
    <w:rsid w:val="007B644D"/>
    <w:rsid w:val="007B667F"/>
    <w:rsid w:val="007B6C4C"/>
    <w:rsid w:val="007B76F8"/>
    <w:rsid w:val="007B79FF"/>
    <w:rsid w:val="007C2284"/>
    <w:rsid w:val="007C435F"/>
    <w:rsid w:val="007C716C"/>
    <w:rsid w:val="007C79B3"/>
    <w:rsid w:val="007C7FC6"/>
    <w:rsid w:val="007D0396"/>
    <w:rsid w:val="007D065F"/>
    <w:rsid w:val="007D22D0"/>
    <w:rsid w:val="007D2B54"/>
    <w:rsid w:val="007D2E8F"/>
    <w:rsid w:val="007D4494"/>
    <w:rsid w:val="007D46EB"/>
    <w:rsid w:val="007D473F"/>
    <w:rsid w:val="007D56BE"/>
    <w:rsid w:val="007D5EF6"/>
    <w:rsid w:val="007D64D0"/>
    <w:rsid w:val="007D74E2"/>
    <w:rsid w:val="007D78DF"/>
    <w:rsid w:val="007E0386"/>
    <w:rsid w:val="007E050F"/>
    <w:rsid w:val="007E309D"/>
    <w:rsid w:val="007E318A"/>
    <w:rsid w:val="007E3406"/>
    <w:rsid w:val="007E4317"/>
    <w:rsid w:val="007E4E35"/>
    <w:rsid w:val="007E5686"/>
    <w:rsid w:val="007E676F"/>
    <w:rsid w:val="007E6C2A"/>
    <w:rsid w:val="007F056E"/>
    <w:rsid w:val="007F08E1"/>
    <w:rsid w:val="007F12AC"/>
    <w:rsid w:val="007F12E6"/>
    <w:rsid w:val="007F1A48"/>
    <w:rsid w:val="007F1AF1"/>
    <w:rsid w:val="007F2CC0"/>
    <w:rsid w:val="007F3EF0"/>
    <w:rsid w:val="007F50E8"/>
    <w:rsid w:val="007F6586"/>
    <w:rsid w:val="007F65FC"/>
    <w:rsid w:val="007F771F"/>
    <w:rsid w:val="0080056A"/>
    <w:rsid w:val="00800BC1"/>
    <w:rsid w:val="008011E4"/>
    <w:rsid w:val="008018F4"/>
    <w:rsid w:val="008024D4"/>
    <w:rsid w:val="00802697"/>
    <w:rsid w:val="00802CBB"/>
    <w:rsid w:val="00803F23"/>
    <w:rsid w:val="00805BA7"/>
    <w:rsid w:val="00805D07"/>
    <w:rsid w:val="0080603A"/>
    <w:rsid w:val="008066C6"/>
    <w:rsid w:val="008068EB"/>
    <w:rsid w:val="00806E02"/>
    <w:rsid w:val="0080717B"/>
    <w:rsid w:val="008074BF"/>
    <w:rsid w:val="00807A0A"/>
    <w:rsid w:val="00810DD8"/>
    <w:rsid w:val="008110FE"/>
    <w:rsid w:val="008115C7"/>
    <w:rsid w:val="00811D94"/>
    <w:rsid w:val="00812513"/>
    <w:rsid w:val="00812641"/>
    <w:rsid w:val="008130FB"/>
    <w:rsid w:val="00814FB6"/>
    <w:rsid w:val="00815B25"/>
    <w:rsid w:val="00815ECF"/>
    <w:rsid w:val="00816CE1"/>
    <w:rsid w:val="008202A5"/>
    <w:rsid w:val="0082072A"/>
    <w:rsid w:val="0082081C"/>
    <w:rsid w:val="0082133A"/>
    <w:rsid w:val="00821515"/>
    <w:rsid w:val="00823BE9"/>
    <w:rsid w:val="00823F67"/>
    <w:rsid w:val="00824BF3"/>
    <w:rsid w:val="0082529E"/>
    <w:rsid w:val="008258ED"/>
    <w:rsid w:val="00826077"/>
    <w:rsid w:val="0082646E"/>
    <w:rsid w:val="00826EB7"/>
    <w:rsid w:val="00827209"/>
    <w:rsid w:val="00830411"/>
    <w:rsid w:val="00830F0F"/>
    <w:rsid w:val="008312BA"/>
    <w:rsid w:val="008318BC"/>
    <w:rsid w:val="00831C41"/>
    <w:rsid w:val="00831F13"/>
    <w:rsid w:val="00832B34"/>
    <w:rsid w:val="00833C34"/>
    <w:rsid w:val="00834AB1"/>
    <w:rsid w:val="0083570A"/>
    <w:rsid w:val="00836372"/>
    <w:rsid w:val="0084034F"/>
    <w:rsid w:val="008403CD"/>
    <w:rsid w:val="00840587"/>
    <w:rsid w:val="008416B1"/>
    <w:rsid w:val="00843329"/>
    <w:rsid w:val="00843862"/>
    <w:rsid w:val="00843CE7"/>
    <w:rsid w:val="008447DC"/>
    <w:rsid w:val="008448A3"/>
    <w:rsid w:val="00844989"/>
    <w:rsid w:val="00844E33"/>
    <w:rsid w:val="008450EF"/>
    <w:rsid w:val="00845461"/>
    <w:rsid w:val="008455C0"/>
    <w:rsid w:val="00845651"/>
    <w:rsid w:val="00846122"/>
    <w:rsid w:val="008468D7"/>
    <w:rsid w:val="00847D01"/>
    <w:rsid w:val="0085148E"/>
    <w:rsid w:val="00851B85"/>
    <w:rsid w:val="008534FE"/>
    <w:rsid w:val="008560E7"/>
    <w:rsid w:val="00857C09"/>
    <w:rsid w:val="00860D8D"/>
    <w:rsid w:val="0086241F"/>
    <w:rsid w:val="0086249A"/>
    <w:rsid w:val="00862701"/>
    <w:rsid w:val="00862E8E"/>
    <w:rsid w:val="00863A0F"/>
    <w:rsid w:val="00867E7E"/>
    <w:rsid w:val="0087008D"/>
    <w:rsid w:val="0087036B"/>
    <w:rsid w:val="00870BA1"/>
    <w:rsid w:val="008743A1"/>
    <w:rsid w:val="00874E3F"/>
    <w:rsid w:val="008752E0"/>
    <w:rsid w:val="00875311"/>
    <w:rsid w:val="00876BCB"/>
    <w:rsid w:val="00876F31"/>
    <w:rsid w:val="008800F6"/>
    <w:rsid w:val="00880274"/>
    <w:rsid w:val="00880AE4"/>
    <w:rsid w:val="00881E58"/>
    <w:rsid w:val="00883081"/>
    <w:rsid w:val="00884490"/>
    <w:rsid w:val="00885B0A"/>
    <w:rsid w:val="00886B2E"/>
    <w:rsid w:val="00887E30"/>
    <w:rsid w:val="00890A6B"/>
    <w:rsid w:val="00890B1C"/>
    <w:rsid w:val="00891061"/>
    <w:rsid w:val="00891E51"/>
    <w:rsid w:val="00892505"/>
    <w:rsid w:val="00892578"/>
    <w:rsid w:val="00892753"/>
    <w:rsid w:val="008929E9"/>
    <w:rsid w:val="00892FF3"/>
    <w:rsid w:val="00894072"/>
    <w:rsid w:val="00894339"/>
    <w:rsid w:val="0089547E"/>
    <w:rsid w:val="008959AA"/>
    <w:rsid w:val="0089611F"/>
    <w:rsid w:val="0089644C"/>
    <w:rsid w:val="008978CA"/>
    <w:rsid w:val="0089795A"/>
    <w:rsid w:val="00897E5A"/>
    <w:rsid w:val="00897EF8"/>
    <w:rsid w:val="008A0971"/>
    <w:rsid w:val="008A0C66"/>
    <w:rsid w:val="008A0D40"/>
    <w:rsid w:val="008A35FB"/>
    <w:rsid w:val="008A38AE"/>
    <w:rsid w:val="008A40A0"/>
    <w:rsid w:val="008A5287"/>
    <w:rsid w:val="008A77F6"/>
    <w:rsid w:val="008B00C2"/>
    <w:rsid w:val="008B079F"/>
    <w:rsid w:val="008B084D"/>
    <w:rsid w:val="008B0EE0"/>
    <w:rsid w:val="008B1B73"/>
    <w:rsid w:val="008B20DA"/>
    <w:rsid w:val="008B23E4"/>
    <w:rsid w:val="008B2ED7"/>
    <w:rsid w:val="008B323A"/>
    <w:rsid w:val="008B381E"/>
    <w:rsid w:val="008B54C1"/>
    <w:rsid w:val="008B58F4"/>
    <w:rsid w:val="008B5BD5"/>
    <w:rsid w:val="008B71E6"/>
    <w:rsid w:val="008B7CD6"/>
    <w:rsid w:val="008C1C4D"/>
    <w:rsid w:val="008C2029"/>
    <w:rsid w:val="008C2C9A"/>
    <w:rsid w:val="008C42F9"/>
    <w:rsid w:val="008C4321"/>
    <w:rsid w:val="008C49FA"/>
    <w:rsid w:val="008C4C95"/>
    <w:rsid w:val="008C4F8A"/>
    <w:rsid w:val="008C67B2"/>
    <w:rsid w:val="008C6893"/>
    <w:rsid w:val="008C70B7"/>
    <w:rsid w:val="008C7FB5"/>
    <w:rsid w:val="008D10D9"/>
    <w:rsid w:val="008D13C5"/>
    <w:rsid w:val="008D19FF"/>
    <w:rsid w:val="008D1FC8"/>
    <w:rsid w:val="008D37EA"/>
    <w:rsid w:val="008D3FEB"/>
    <w:rsid w:val="008D4492"/>
    <w:rsid w:val="008D4B5A"/>
    <w:rsid w:val="008D5DBB"/>
    <w:rsid w:val="008D6975"/>
    <w:rsid w:val="008E06A5"/>
    <w:rsid w:val="008E072A"/>
    <w:rsid w:val="008E09E5"/>
    <w:rsid w:val="008E10BF"/>
    <w:rsid w:val="008E16A3"/>
    <w:rsid w:val="008E1AC4"/>
    <w:rsid w:val="008E56A9"/>
    <w:rsid w:val="008E65F3"/>
    <w:rsid w:val="008E6F2E"/>
    <w:rsid w:val="008F1536"/>
    <w:rsid w:val="008F158F"/>
    <w:rsid w:val="008F341C"/>
    <w:rsid w:val="008F4275"/>
    <w:rsid w:val="008F496F"/>
    <w:rsid w:val="008F5011"/>
    <w:rsid w:val="008F5641"/>
    <w:rsid w:val="008F6DE7"/>
    <w:rsid w:val="008F773B"/>
    <w:rsid w:val="00900AAF"/>
    <w:rsid w:val="009018B6"/>
    <w:rsid w:val="00901EB4"/>
    <w:rsid w:val="00904895"/>
    <w:rsid w:val="00905EC0"/>
    <w:rsid w:val="00905F4F"/>
    <w:rsid w:val="00906FD5"/>
    <w:rsid w:val="00910F5C"/>
    <w:rsid w:val="0091195D"/>
    <w:rsid w:val="00913229"/>
    <w:rsid w:val="00913311"/>
    <w:rsid w:val="009137C2"/>
    <w:rsid w:val="00916CB1"/>
    <w:rsid w:val="00916E13"/>
    <w:rsid w:val="00916EB5"/>
    <w:rsid w:val="00917250"/>
    <w:rsid w:val="00917390"/>
    <w:rsid w:val="00920BB3"/>
    <w:rsid w:val="00921E8C"/>
    <w:rsid w:val="009220C2"/>
    <w:rsid w:val="00925852"/>
    <w:rsid w:val="00926A84"/>
    <w:rsid w:val="00927476"/>
    <w:rsid w:val="009277C1"/>
    <w:rsid w:val="00927DFD"/>
    <w:rsid w:val="00930364"/>
    <w:rsid w:val="0093132F"/>
    <w:rsid w:val="00931586"/>
    <w:rsid w:val="00932234"/>
    <w:rsid w:val="00932440"/>
    <w:rsid w:val="00932486"/>
    <w:rsid w:val="009344CC"/>
    <w:rsid w:val="00934657"/>
    <w:rsid w:val="00934919"/>
    <w:rsid w:val="00934CC3"/>
    <w:rsid w:val="0093518D"/>
    <w:rsid w:val="00936F6B"/>
    <w:rsid w:val="00937355"/>
    <w:rsid w:val="0093766F"/>
    <w:rsid w:val="00937DD6"/>
    <w:rsid w:val="00941F5F"/>
    <w:rsid w:val="00942F78"/>
    <w:rsid w:val="00943EA2"/>
    <w:rsid w:val="00945928"/>
    <w:rsid w:val="00946286"/>
    <w:rsid w:val="0094631B"/>
    <w:rsid w:val="00946CDD"/>
    <w:rsid w:val="00950E18"/>
    <w:rsid w:val="009521A1"/>
    <w:rsid w:val="00952879"/>
    <w:rsid w:val="009543C1"/>
    <w:rsid w:val="00954834"/>
    <w:rsid w:val="00954E10"/>
    <w:rsid w:val="0095527B"/>
    <w:rsid w:val="00956E96"/>
    <w:rsid w:val="009607AA"/>
    <w:rsid w:val="00960996"/>
    <w:rsid w:val="00961735"/>
    <w:rsid w:val="00961A4A"/>
    <w:rsid w:val="00961FF7"/>
    <w:rsid w:val="0096544F"/>
    <w:rsid w:val="00965B65"/>
    <w:rsid w:val="00966A95"/>
    <w:rsid w:val="0096739E"/>
    <w:rsid w:val="00970EA1"/>
    <w:rsid w:val="00972CFD"/>
    <w:rsid w:val="00972D57"/>
    <w:rsid w:val="009734B9"/>
    <w:rsid w:val="009738BF"/>
    <w:rsid w:val="00973CFB"/>
    <w:rsid w:val="009741A2"/>
    <w:rsid w:val="00974B69"/>
    <w:rsid w:val="00974CB4"/>
    <w:rsid w:val="00974F24"/>
    <w:rsid w:val="0097519C"/>
    <w:rsid w:val="00975802"/>
    <w:rsid w:val="0097644D"/>
    <w:rsid w:val="009764FB"/>
    <w:rsid w:val="00976878"/>
    <w:rsid w:val="00977B9E"/>
    <w:rsid w:val="009803D4"/>
    <w:rsid w:val="00980F5B"/>
    <w:rsid w:val="00981569"/>
    <w:rsid w:val="00981D7D"/>
    <w:rsid w:val="00981E8F"/>
    <w:rsid w:val="009820B9"/>
    <w:rsid w:val="00982D40"/>
    <w:rsid w:val="0098331A"/>
    <w:rsid w:val="00983E53"/>
    <w:rsid w:val="00984396"/>
    <w:rsid w:val="00984930"/>
    <w:rsid w:val="00985575"/>
    <w:rsid w:val="00986920"/>
    <w:rsid w:val="00990CBF"/>
    <w:rsid w:val="00991AA2"/>
    <w:rsid w:val="00991BCD"/>
    <w:rsid w:val="009925BC"/>
    <w:rsid w:val="00992FAB"/>
    <w:rsid w:val="00993CE1"/>
    <w:rsid w:val="0099424F"/>
    <w:rsid w:val="009957D2"/>
    <w:rsid w:val="00995C3D"/>
    <w:rsid w:val="00996229"/>
    <w:rsid w:val="00997210"/>
    <w:rsid w:val="009A071A"/>
    <w:rsid w:val="009A0DDC"/>
    <w:rsid w:val="009A1220"/>
    <w:rsid w:val="009A1D0A"/>
    <w:rsid w:val="009A27C9"/>
    <w:rsid w:val="009A3B83"/>
    <w:rsid w:val="009A3E5B"/>
    <w:rsid w:val="009A4A1E"/>
    <w:rsid w:val="009A5136"/>
    <w:rsid w:val="009A626D"/>
    <w:rsid w:val="009A63AF"/>
    <w:rsid w:val="009A6E15"/>
    <w:rsid w:val="009A732B"/>
    <w:rsid w:val="009A73AE"/>
    <w:rsid w:val="009B08BF"/>
    <w:rsid w:val="009B48ED"/>
    <w:rsid w:val="009B5990"/>
    <w:rsid w:val="009B5CD7"/>
    <w:rsid w:val="009B6555"/>
    <w:rsid w:val="009B7689"/>
    <w:rsid w:val="009B7B2B"/>
    <w:rsid w:val="009C01BD"/>
    <w:rsid w:val="009C04B1"/>
    <w:rsid w:val="009C09DF"/>
    <w:rsid w:val="009C0B19"/>
    <w:rsid w:val="009C1A54"/>
    <w:rsid w:val="009C21D4"/>
    <w:rsid w:val="009C36D9"/>
    <w:rsid w:val="009C46D6"/>
    <w:rsid w:val="009C57C2"/>
    <w:rsid w:val="009C6DC2"/>
    <w:rsid w:val="009D02BC"/>
    <w:rsid w:val="009D0429"/>
    <w:rsid w:val="009D077B"/>
    <w:rsid w:val="009D1E2F"/>
    <w:rsid w:val="009D1F83"/>
    <w:rsid w:val="009D2812"/>
    <w:rsid w:val="009D43D5"/>
    <w:rsid w:val="009D4432"/>
    <w:rsid w:val="009D4480"/>
    <w:rsid w:val="009D4A04"/>
    <w:rsid w:val="009D4D51"/>
    <w:rsid w:val="009D5E6E"/>
    <w:rsid w:val="009D6A86"/>
    <w:rsid w:val="009E1B4A"/>
    <w:rsid w:val="009E1E4B"/>
    <w:rsid w:val="009E2502"/>
    <w:rsid w:val="009E2BD9"/>
    <w:rsid w:val="009E3378"/>
    <w:rsid w:val="009E371A"/>
    <w:rsid w:val="009E4289"/>
    <w:rsid w:val="009E4CCC"/>
    <w:rsid w:val="009E5F44"/>
    <w:rsid w:val="009E6345"/>
    <w:rsid w:val="009E6762"/>
    <w:rsid w:val="009E74A0"/>
    <w:rsid w:val="009E7EBA"/>
    <w:rsid w:val="009F019B"/>
    <w:rsid w:val="009F0392"/>
    <w:rsid w:val="009F0DEF"/>
    <w:rsid w:val="009F13B3"/>
    <w:rsid w:val="009F19F0"/>
    <w:rsid w:val="009F227D"/>
    <w:rsid w:val="009F2731"/>
    <w:rsid w:val="009F3943"/>
    <w:rsid w:val="009F4CFC"/>
    <w:rsid w:val="009F56EF"/>
    <w:rsid w:val="009F5E18"/>
    <w:rsid w:val="009F6024"/>
    <w:rsid w:val="009F6703"/>
    <w:rsid w:val="009F7920"/>
    <w:rsid w:val="00A01D52"/>
    <w:rsid w:val="00A03B48"/>
    <w:rsid w:val="00A03FAA"/>
    <w:rsid w:val="00A043E7"/>
    <w:rsid w:val="00A04F3B"/>
    <w:rsid w:val="00A053E0"/>
    <w:rsid w:val="00A069AF"/>
    <w:rsid w:val="00A06E79"/>
    <w:rsid w:val="00A07BDE"/>
    <w:rsid w:val="00A10333"/>
    <w:rsid w:val="00A11C79"/>
    <w:rsid w:val="00A12233"/>
    <w:rsid w:val="00A122B5"/>
    <w:rsid w:val="00A125E1"/>
    <w:rsid w:val="00A14CF7"/>
    <w:rsid w:val="00A151EE"/>
    <w:rsid w:val="00A165F5"/>
    <w:rsid w:val="00A17CC0"/>
    <w:rsid w:val="00A2028E"/>
    <w:rsid w:val="00A20C03"/>
    <w:rsid w:val="00A20D49"/>
    <w:rsid w:val="00A213EF"/>
    <w:rsid w:val="00A22192"/>
    <w:rsid w:val="00A22652"/>
    <w:rsid w:val="00A23FD5"/>
    <w:rsid w:val="00A2479B"/>
    <w:rsid w:val="00A247D1"/>
    <w:rsid w:val="00A26243"/>
    <w:rsid w:val="00A26D10"/>
    <w:rsid w:val="00A27974"/>
    <w:rsid w:val="00A306BB"/>
    <w:rsid w:val="00A307A0"/>
    <w:rsid w:val="00A348A9"/>
    <w:rsid w:val="00A35184"/>
    <w:rsid w:val="00A35DFB"/>
    <w:rsid w:val="00A36807"/>
    <w:rsid w:val="00A3689E"/>
    <w:rsid w:val="00A36C59"/>
    <w:rsid w:val="00A36F64"/>
    <w:rsid w:val="00A37CAA"/>
    <w:rsid w:val="00A40758"/>
    <w:rsid w:val="00A40A8A"/>
    <w:rsid w:val="00A40FD5"/>
    <w:rsid w:val="00A41032"/>
    <w:rsid w:val="00A41B16"/>
    <w:rsid w:val="00A421EF"/>
    <w:rsid w:val="00A422E1"/>
    <w:rsid w:val="00A42E35"/>
    <w:rsid w:val="00A432F9"/>
    <w:rsid w:val="00A43B5E"/>
    <w:rsid w:val="00A44070"/>
    <w:rsid w:val="00A448EB"/>
    <w:rsid w:val="00A449C9"/>
    <w:rsid w:val="00A44D02"/>
    <w:rsid w:val="00A46E65"/>
    <w:rsid w:val="00A52042"/>
    <w:rsid w:val="00A52898"/>
    <w:rsid w:val="00A52D35"/>
    <w:rsid w:val="00A5350C"/>
    <w:rsid w:val="00A5393B"/>
    <w:rsid w:val="00A5405A"/>
    <w:rsid w:val="00A54427"/>
    <w:rsid w:val="00A56E2B"/>
    <w:rsid w:val="00A57DFB"/>
    <w:rsid w:val="00A62277"/>
    <w:rsid w:val="00A62EC8"/>
    <w:rsid w:val="00A63CAE"/>
    <w:rsid w:val="00A63CDD"/>
    <w:rsid w:val="00A64543"/>
    <w:rsid w:val="00A65A2A"/>
    <w:rsid w:val="00A65A59"/>
    <w:rsid w:val="00A66077"/>
    <w:rsid w:val="00A67B43"/>
    <w:rsid w:val="00A708D9"/>
    <w:rsid w:val="00A7104B"/>
    <w:rsid w:val="00A710A1"/>
    <w:rsid w:val="00A714B0"/>
    <w:rsid w:val="00A7190F"/>
    <w:rsid w:val="00A720BF"/>
    <w:rsid w:val="00A72512"/>
    <w:rsid w:val="00A73C71"/>
    <w:rsid w:val="00A746CA"/>
    <w:rsid w:val="00A75181"/>
    <w:rsid w:val="00A75590"/>
    <w:rsid w:val="00A775C1"/>
    <w:rsid w:val="00A809F9"/>
    <w:rsid w:val="00A80F93"/>
    <w:rsid w:val="00A82BDF"/>
    <w:rsid w:val="00A82E10"/>
    <w:rsid w:val="00A82F59"/>
    <w:rsid w:val="00A82FD9"/>
    <w:rsid w:val="00A833A3"/>
    <w:rsid w:val="00A83699"/>
    <w:rsid w:val="00A84BDB"/>
    <w:rsid w:val="00A85C39"/>
    <w:rsid w:val="00A86087"/>
    <w:rsid w:val="00A868E6"/>
    <w:rsid w:val="00A86A46"/>
    <w:rsid w:val="00A870E4"/>
    <w:rsid w:val="00A87197"/>
    <w:rsid w:val="00A87D02"/>
    <w:rsid w:val="00A910E5"/>
    <w:rsid w:val="00A923C3"/>
    <w:rsid w:val="00A92664"/>
    <w:rsid w:val="00A92667"/>
    <w:rsid w:val="00A933E5"/>
    <w:rsid w:val="00A94AD6"/>
    <w:rsid w:val="00A94E7E"/>
    <w:rsid w:val="00A9592B"/>
    <w:rsid w:val="00A95BDE"/>
    <w:rsid w:val="00A96202"/>
    <w:rsid w:val="00A976F4"/>
    <w:rsid w:val="00AA0349"/>
    <w:rsid w:val="00AA1708"/>
    <w:rsid w:val="00AA2711"/>
    <w:rsid w:val="00AA2A34"/>
    <w:rsid w:val="00AA2A81"/>
    <w:rsid w:val="00AA3BED"/>
    <w:rsid w:val="00AA3FBE"/>
    <w:rsid w:val="00AA3FFF"/>
    <w:rsid w:val="00AA5737"/>
    <w:rsid w:val="00AA5DF8"/>
    <w:rsid w:val="00AA6717"/>
    <w:rsid w:val="00AA6727"/>
    <w:rsid w:val="00AA6A32"/>
    <w:rsid w:val="00AA7613"/>
    <w:rsid w:val="00AA7F1C"/>
    <w:rsid w:val="00AB02E3"/>
    <w:rsid w:val="00AB1E42"/>
    <w:rsid w:val="00AB1E9E"/>
    <w:rsid w:val="00AB3B20"/>
    <w:rsid w:val="00AB3D33"/>
    <w:rsid w:val="00AB3DFF"/>
    <w:rsid w:val="00AB4068"/>
    <w:rsid w:val="00AB48D0"/>
    <w:rsid w:val="00AB4AE2"/>
    <w:rsid w:val="00AB6758"/>
    <w:rsid w:val="00AC2978"/>
    <w:rsid w:val="00AC400B"/>
    <w:rsid w:val="00AC4253"/>
    <w:rsid w:val="00AC4642"/>
    <w:rsid w:val="00AC4ECD"/>
    <w:rsid w:val="00AC5CD6"/>
    <w:rsid w:val="00AC60E1"/>
    <w:rsid w:val="00AC6377"/>
    <w:rsid w:val="00AC7AC0"/>
    <w:rsid w:val="00AC7C66"/>
    <w:rsid w:val="00AD0CB6"/>
    <w:rsid w:val="00AD1393"/>
    <w:rsid w:val="00AD16AC"/>
    <w:rsid w:val="00AD3C33"/>
    <w:rsid w:val="00AD45AA"/>
    <w:rsid w:val="00AD4672"/>
    <w:rsid w:val="00AD581E"/>
    <w:rsid w:val="00AD5A73"/>
    <w:rsid w:val="00AD6ADB"/>
    <w:rsid w:val="00AD76B8"/>
    <w:rsid w:val="00AE06EA"/>
    <w:rsid w:val="00AE08FF"/>
    <w:rsid w:val="00AE0AE5"/>
    <w:rsid w:val="00AE14CC"/>
    <w:rsid w:val="00AE16A7"/>
    <w:rsid w:val="00AE245A"/>
    <w:rsid w:val="00AE2BDD"/>
    <w:rsid w:val="00AE376A"/>
    <w:rsid w:val="00AE3A2A"/>
    <w:rsid w:val="00AE51FB"/>
    <w:rsid w:val="00AE55E8"/>
    <w:rsid w:val="00AE65A9"/>
    <w:rsid w:val="00AE7677"/>
    <w:rsid w:val="00AE7BA1"/>
    <w:rsid w:val="00AE7C0D"/>
    <w:rsid w:val="00AF0B6E"/>
    <w:rsid w:val="00AF22EE"/>
    <w:rsid w:val="00AF56D9"/>
    <w:rsid w:val="00AF6D74"/>
    <w:rsid w:val="00AF76F0"/>
    <w:rsid w:val="00B022FB"/>
    <w:rsid w:val="00B02D8A"/>
    <w:rsid w:val="00B02F6A"/>
    <w:rsid w:val="00B03679"/>
    <w:rsid w:val="00B041A1"/>
    <w:rsid w:val="00B043F1"/>
    <w:rsid w:val="00B0526B"/>
    <w:rsid w:val="00B05598"/>
    <w:rsid w:val="00B0590E"/>
    <w:rsid w:val="00B06E64"/>
    <w:rsid w:val="00B07271"/>
    <w:rsid w:val="00B072AC"/>
    <w:rsid w:val="00B102E6"/>
    <w:rsid w:val="00B11A5E"/>
    <w:rsid w:val="00B12203"/>
    <w:rsid w:val="00B1287B"/>
    <w:rsid w:val="00B132BB"/>
    <w:rsid w:val="00B13C56"/>
    <w:rsid w:val="00B14824"/>
    <w:rsid w:val="00B151C3"/>
    <w:rsid w:val="00B1622A"/>
    <w:rsid w:val="00B16F65"/>
    <w:rsid w:val="00B17303"/>
    <w:rsid w:val="00B1757A"/>
    <w:rsid w:val="00B20A66"/>
    <w:rsid w:val="00B2170A"/>
    <w:rsid w:val="00B218F3"/>
    <w:rsid w:val="00B22C30"/>
    <w:rsid w:val="00B24756"/>
    <w:rsid w:val="00B255F8"/>
    <w:rsid w:val="00B26211"/>
    <w:rsid w:val="00B26578"/>
    <w:rsid w:val="00B2660F"/>
    <w:rsid w:val="00B31FFE"/>
    <w:rsid w:val="00B3209A"/>
    <w:rsid w:val="00B3210D"/>
    <w:rsid w:val="00B324C2"/>
    <w:rsid w:val="00B34FE9"/>
    <w:rsid w:val="00B3655A"/>
    <w:rsid w:val="00B41458"/>
    <w:rsid w:val="00B41CF7"/>
    <w:rsid w:val="00B42AC5"/>
    <w:rsid w:val="00B4317E"/>
    <w:rsid w:val="00B44C3E"/>
    <w:rsid w:val="00B4657E"/>
    <w:rsid w:val="00B4671D"/>
    <w:rsid w:val="00B46BC3"/>
    <w:rsid w:val="00B47500"/>
    <w:rsid w:val="00B47DB6"/>
    <w:rsid w:val="00B52BCB"/>
    <w:rsid w:val="00B52CC7"/>
    <w:rsid w:val="00B547AF"/>
    <w:rsid w:val="00B557C1"/>
    <w:rsid w:val="00B56BF4"/>
    <w:rsid w:val="00B610D2"/>
    <w:rsid w:val="00B61D9F"/>
    <w:rsid w:val="00B6253E"/>
    <w:rsid w:val="00B635F5"/>
    <w:rsid w:val="00B641DC"/>
    <w:rsid w:val="00B64951"/>
    <w:rsid w:val="00B64A39"/>
    <w:rsid w:val="00B64E8A"/>
    <w:rsid w:val="00B67762"/>
    <w:rsid w:val="00B67BEC"/>
    <w:rsid w:val="00B67DA3"/>
    <w:rsid w:val="00B70592"/>
    <w:rsid w:val="00B70F19"/>
    <w:rsid w:val="00B72340"/>
    <w:rsid w:val="00B72413"/>
    <w:rsid w:val="00B72BC6"/>
    <w:rsid w:val="00B73342"/>
    <w:rsid w:val="00B73DE1"/>
    <w:rsid w:val="00B73F38"/>
    <w:rsid w:val="00B73FA8"/>
    <w:rsid w:val="00B76091"/>
    <w:rsid w:val="00B76E0F"/>
    <w:rsid w:val="00B77AA5"/>
    <w:rsid w:val="00B77EB0"/>
    <w:rsid w:val="00B77F92"/>
    <w:rsid w:val="00B80234"/>
    <w:rsid w:val="00B8053F"/>
    <w:rsid w:val="00B80F7F"/>
    <w:rsid w:val="00B81E3E"/>
    <w:rsid w:val="00B82469"/>
    <w:rsid w:val="00B8520E"/>
    <w:rsid w:val="00B86705"/>
    <w:rsid w:val="00B872FD"/>
    <w:rsid w:val="00B87793"/>
    <w:rsid w:val="00B90BEC"/>
    <w:rsid w:val="00B93DC7"/>
    <w:rsid w:val="00B93EEA"/>
    <w:rsid w:val="00B94A3D"/>
    <w:rsid w:val="00B97302"/>
    <w:rsid w:val="00BA0EF2"/>
    <w:rsid w:val="00BA1635"/>
    <w:rsid w:val="00BA2438"/>
    <w:rsid w:val="00BA5409"/>
    <w:rsid w:val="00BA6553"/>
    <w:rsid w:val="00BA674D"/>
    <w:rsid w:val="00BA7233"/>
    <w:rsid w:val="00BB0052"/>
    <w:rsid w:val="00BB0425"/>
    <w:rsid w:val="00BB1022"/>
    <w:rsid w:val="00BB1E65"/>
    <w:rsid w:val="00BB33A9"/>
    <w:rsid w:val="00BB34CA"/>
    <w:rsid w:val="00BB35CF"/>
    <w:rsid w:val="00BB5076"/>
    <w:rsid w:val="00BB5BDE"/>
    <w:rsid w:val="00BB7BD2"/>
    <w:rsid w:val="00BB7EC0"/>
    <w:rsid w:val="00BC0ED2"/>
    <w:rsid w:val="00BC1588"/>
    <w:rsid w:val="00BC15BE"/>
    <w:rsid w:val="00BC18D1"/>
    <w:rsid w:val="00BC2807"/>
    <w:rsid w:val="00BC3586"/>
    <w:rsid w:val="00BC359D"/>
    <w:rsid w:val="00BC3BF1"/>
    <w:rsid w:val="00BC3C21"/>
    <w:rsid w:val="00BC46C1"/>
    <w:rsid w:val="00BC5DCE"/>
    <w:rsid w:val="00BC61B5"/>
    <w:rsid w:val="00BC6A8E"/>
    <w:rsid w:val="00BC6C0C"/>
    <w:rsid w:val="00BC74B6"/>
    <w:rsid w:val="00BC7FEA"/>
    <w:rsid w:val="00BD0847"/>
    <w:rsid w:val="00BD1560"/>
    <w:rsid w:val="00BD1F0A"/>
    <w:rsid w:val="00BD24F1"/>
    <w:rsid w:val="00BD2E00"/>
    <w:rsid w:val="00BD30FA"/>
    <w:rsid w:val="00BD3C99"/>
    <w:rsid w:val="00BD3CE0"/>
    <w:rsid w:val="00BD4AA3"/>
    <w:rsid w:val="00BD5066"/>
    <w:rsid w:val="00BD5249"/>
    <w:rsid w:val="00BD5295"/>
    <w:rsid w:val="00BD5A38"/>
    <w:rsid w:val="00BD5EE9"/>
    <w:rsid w:val="00BD66BD"/>
    <w:rsid w:val="00BD6E05"/>
    <w:rsid w:val="00BD6F15"/>
    <w:rsid w:val="00BD7145"/>
    <w:rsid w:val="00BD7EA4"/>
    <w:rsid w:val="00BD7F74"/>
    <w:rsid w:val="00BE01D5"/>
    <w:rsid w:val="00BE2857"/>
    <w:rsid w:val="00BE2FCE"/>
    <w:rsid w:val="00BE3344"/>
    <w:rsid w:val="00BE343B"/>
    <w:rsid w:val="00BE3F84"/>
    <w:rsid w:val="00BE4390"/>
    <w:rsid w:val="00BE4E6C"/>
    <w:rsid w:val="00BE51E3"/>
    <w:rsid w:val="00BE5D64"/>
    <w:rsid w:val="00BF1305"/>
    <w:rsid w:val="00BF1F68"/>
    <w:rsid w:val="00BF23C9"/>
    <w:rsid w:val="00BF2C28"/>
    <w:rsid w:val="00BF2E02"/>
    <w:rsid w:val="00BF2ED6"/>
    <w:rsid w:val="00BF3F3D"/>
    <w:rsid w:val="00BF4ECB"/>
    <w:rsid w:val="00BF556E"/>
    <w:rsid w:val="00BF564E"/>
    <w:rsid w:val="00BF5E23"/>
    <w:rsid w:val="00BF60B9"/>
    <w:rsid w:val="00BF6C05"/>
    <w:rsid w:val="00BF6E29"/>
    <w:rsid w:val="00BF7AAC"/>
    <w:rsid w:val="00C0030D"/>
    <w:rsid w:val="00C00596"/>
    <w:rsid w:val="00C01C83"/>
    <w:rsid w:val="00C02A06"/>
    <w:rsid w:val="00C03030"/>
    <w:rsid w:val="00C04426"/>
    <w:rsid w:val="00C04798"/>
    <w:rsid w:val="00C049BB"/>
    <w:rsid w:val="00C04C6A"/>
    <w:rsid w:val="00C04CC5"/>
    <w:rsid w:val="00C04DFA"/>
    <w:rsid w:val="00C05007"/>
    <w:rsid w:val="00C052ED"/>
    <w:rsid w:val="00C05481"/>
    <w:rsid w:val="00C060F9"/>
    <w:rsid w:val="00C06983"/>
    <w:rsid w:val="00C06A74"/>
    <w:rsid w:val="00C06CB8"/>
    <w:rsid w:val="00C072E5"/>
    <w:rsid w:val="00C07902"/>
    <w:rsid w:val="00C1060A"/>
    <w:rsid w:val="00C117B3"/>
    <w:rsid w:val="00C11E60"/>
    <w:rsid w:val="00C13577"/>
    <w:rsid w:val="00C146C1"/>
    <w:rsid w:val="00C14BAF"/>
    <w:rsid w:val="00C15C35"/>
    <w:rsid w:val="00C17866"/>
    <w:rsid w:val="00C17A24"/>
    <w:rsid w:val="00C17D12"/>
    <w:rsid w:val="00C17EDE"/>
    <w:rsid w:val="00C237AC"/>
    <w:rsid w:val="00C25652"/>
    <w:rsid w:val="00C2570C"/>
    <w:rsid w:val="00C268DF"/>
    <w:rsid w:val="00C2767C"/>
    <w:rsid w:val="00C31A19"/>
    <w:rsid w:val="00C32D3F"/>
    <w:rsid w:val="00C33C98"/>
    <w:rsid w:val="00C33F3A"/>
    <w:rsid w:val="00C35615"/>
    <w:rsid w:val="00C35D75"/>
    <w:rsid w:val="00C40224"/>
    <w:rsid w:val="00C419C3"/>
    <w:rsid w:val="00C4267F"/>
    <w:rsid w:val="00C43DAB"/>
    <w:rsid w:val="00C459AB"/>
    <w:rsid w:val="00C50838"/>
    <w:rsid w:val="00C515E4"/>
    <w:rsid w:val="00C51622"/>
    <w:rsid w:val="00C53012"/>
    <w:rsid w:val="00C53F91"/>
    <w:rsid w:val="00C5562C"/>
    <w:rsid w:val="00C55D77"/>
    <w:rsid w:val="00C55E8F"/>
    <w:rsid w:val="00C55F72"/>
    <w:rsid w:val="00C5729A"/>
    <w:rsid w:val="00C57B70"/>
    <w:rsid w:val="00C601AF"/>
    <w:rsid w:val="00C6063D"/>
    <w:rsid w:val="00C609B2"/>
    <w:rsid w:val="00C61F8C"/>
    <w:rsid w:val="00C6291A"/>
    <w:rsid w:val="00C6298D"/>
    <w:rsid w:val="00C62B15"/>
    <w:rsid w:val="00C6302A"/>
    <w:rsid w:val="00C6355D"/>
    <w:rsid w:val="00C636FF"/>
    <w:rsid w:val="00C638F8"/>
    <w:rsid w:val="00C64DE5"/>
    <w:rsid w:val="00C64F62"/>
    <w:rsid w:val="00C65260"/>
    <w:rsid w:val="00C6610B"/>
    <w:rsid w:val="00C70414"/>
    <w:rsid w:val="00C7071C"/>
    <w:rsid w:val="00C70875"/>
    <w:rsid w:val="00C70BEB"/>
    <w:rsid w:val="00C721FB"/>
    <w:rsid w:val="00C725E7"/>
    <w:rsid w:val="00C72F40"/>
    <w:rsid w:val="00C736BD"/>
    <w:rsid w:val="00C73DE9"/>
    <w:rsid w:val="00C7474E"/>
    <w:rsid w:val="00C75804"/>
    <w:rsid w:val="00C76BCA"/>
    <w:rsid w:val="00C76D3F"/>
    <w:rsid w:val="00C80BD1"/>
    <w:rsid w:val="00C82543"/>
    <w:rsid w:val="00C84E50"/>
    <w:rsid w:val="00C85875"/>
    <w:rsid w:val="00C85E58"/>
    <w:rsid w:val="00C863D3"/>
    <w:rsid w:val="00C8661C"/>
    <w:rsid w:val="00C86E57"/>
    <w:rsid w:val="00C87C2E"/>
    <w:rsid w:val="00C90031"/>
    <w:rsid w:val="00C90861"/>
    <w:rsid w:val="00C917D7"/>
    <w:rsid w:val="00C923FC"/>
    <w:rsid w:val="00C92528"/>
    <w:rsid w:val="00C92860"/>
    <w:rsid w:val="00C93079"/>
    <w:rsid w:val="00C93457"/>
    <w:rsid w:val="00C93B30"/>
    <w:rsid w:val="00C94B46"/>
    <w:rsid w:val="00C94E45"/>
    <w:rsid w:val="00C957B9"/>
    <w:rsid w:val="00C965A2"/>
    <w:rsid w:val="00C97419"/>
    <w:rsid w:val="00CA004B"/>
    <w:rsid w:val="00CA1E7C"/>
    <w:rsid w:val="00CA4534"/>
    <w:rsid w:val="00CA4A97"/>
    <w:rsid w:val="00CA4A99"/>
    <w:rsid w:val="00CA61BB"/>
    <w:rsid w:val="00CA63B2"/>
    <w:rsid w:val="00CA77E4"/>
    <w:rsid w:val="00CB20A6"/>
    <w:rsid w:val="00CB302D"/>
    <w:rsid w:val="00CB44E7"/>
    <w:rsid w:val="00CB45CD"/>
    <w:rsid w:val="00CB4A07"/>
    <w:rsid w:val="00CB4BCA"/>
    <w:rsid w:val="00CB5301"/>
    <w:rsid w:val="00CB57DC"/>
    <w:rsid w:val="00CB6786"/>
    <w:rsid w:val="00CB683A"/>
    <w:rsid w:val="00CB6FF3"/>
    <w:rsid w:val="00CB70D6"/>
    <w:rsid w:val="00CC0E51"/>
    <w:rsid w:val="00CC1969"/>
    <w:rsid w:val="00CC352D"/>
    <w:rsid w:val="00CC4C9E"/>
    <w:rsid w:val="00CC4D46"/>
    <w:rsid w:val="00CC4FE5"/>
    <w:rsid w:val="00CC5CBC"/>
    <w:rsid w:val="00CC5DC8"/>
    <w:rsid w:val="00CC6FDB"/>
    <w:rsid w:val="00CC7372"/>
    <w:rsid w:val="00CC772F"/>
    <w:rsid w:val="00CC7DC8"/>
    <w:rsid w:val="00CC7DFD"/>
    <w:rsid w:val="00CD1AC9"/>
    <w:rsid w:val="00CD3D69"/>
    <w:rsid w:val="00CD445D"/>
    <w:rsid w:val="00CD4A6C"/>
    <w:rsid w:val="00CD4AC7"/>
    <w:rsid w:val="00CD4CB2"/>
    <w:rsid w:val="00CD6376"/>
    <w:rsid w:val="00CD6A2D"/>
    <w:rsid w:val="00CD72CC"/>
    <w:rsid w:val="00CD757D"/>
    <w:rsid w:val="00CE0202"/>
    <w:rsid w:val="00CE0705"/>
    <w:rsid w:val="00CE0CA7"/>
    <w:rsid w:val="00CE1717"/>
    <w:rsid w:val="00CE35FB"/>
    <w:rsid w:val="00CE47AE"/>
    <w:rsid w:val="00CE4EF8"/>
    <w:rsid w:val="00CE5176"/>
    <w:rsid w:val="00CE6D81"/>
    <w:rsid w:val="00CF02A9"/>
    <w:rsid w:val="00CF1DFA"/>
    <w:rsid w:val="00CF4994"/>
    <w:rsid w:val="00CF4BF4"/>
    <w:rsid w:val="00CF558E"/>
    <w:rsid w:val="00CF6A38"/>
    <w:rsid w:val="00CF6E17"/>
    <w:rsid w:val="00CF7360"/>
    <w:rsid w:val="00CF7ACA"/>
    <w:rsid w:val="00D0045A"/>
    <w:rsid w:val="00D0087C"/>
    <w:rsid w:val="00D0127A"/>
    <w:rsid w:val="00D0257F"/>
    <w:rsid w:val="00D02962"/>
    <w:rsid w:val="00D04359"/>
    <w:rsid w:val="00D046CA"/>
    <w:rsid w:val="00D06C7C"/>
    <w:rsid w:val="00D06E82"/>
    <w:rsid w:val="00D07BC3"/>
    <w:rsid w:val="00D100B7"/>
    <w:rsid w:val="00D10781"/>
    <w:rsid w:val="00D1081B"/>
    <w:rsid w:val="00D1383E"/>
    <w:rsid w:val="00D13ACB"/>
    <w:rsid w:val="00D146B2"/>
    <w:rsid w:val="00D15849"/>
    <w:rsid w:val="00D16AD4"/>
    <w:rsid w:val="00D17DC2"/>
    <w:rsid w:val="00D201BE"/>
    <w:rsid w:val="00D211D0"/>
    <w:rsid w:val="00D22792"/>
    <w:rsid w:val="00D22A51"/>
    <w:rsid w:val="00D22D3C"/>
    <w:rsid w:val="00D239CF"/>
    <w:rsid w:val="00D24A4A"/>
    <w:rsid w:val="00D25DCC"/>
    <w:rsid w:val="00D261AC"/>
    <w:rsid w:val="00D264CE"/>
    <w:rsid w:val="00D27F77"/>
    <w:rsid w:val="00D3059E"/>
    <w:rsid w:val="00D305F1"/>
    <w:rsid w:val="00D30EAA"/>
    <w:rsid w:val="00D33867"/>
    <w:rsid w:val="00D33CE0"/>
    <w:rsid w:val="00D33F34"/>
    <w:rsid w:val="00D3545D"/>
    <w:rsid w:val="00D3648E"/>
    <w:rsid w:val="00D36668"/>
    <w:rsid w:val="00D36D1B"/>
    <w:rsid w:val="00D40F2B"/>
    <w:rsid w:val="00D424F8"/>
    <w:rsid w:val="00D426D8"/>
    <w:rsid w:val="00D42FFD"/>
    <w:rsid w:val="00D433AA"/>
    <w:rsid w:val="00D442FC"/>
    <w:rsid w:val="00D444C4"/>
    <w:rsid w:val="00D47FD0"/>
    <w:rsid w:val="00D50379"/>
    <w:rsid w:val="00D50667"/>
    <w:rsid w:val="00D50FAA"/>
    <w:rsid w:val="00D511BE"/>
    <w:rsid w:val="00D519BA"/>
    <w:rsid w:val="00D53151"/>
    <w:rsid w:val="00D536A7"/>
    <w:rsid w:val="00D5477E"/>
    <w:rsid w:val="00D55FE3"/>
    <w:rsid w:val="00D5668C"/>
    <w:rsid w:val="00D56A8C"/>
    <w:rsid w:val="00D57F0A"/>
    <w:rsid w:val="00D57F86"/>
    <w:rsid w:val="00D60A40"/>
    <w:rsid w:val="00D6130E"/>
    <w:rsid w:val="00D62B31"/>
    <w:rsid w:val="00D634E8"/>
    <w:rsid w:val="00D63A3D"/>
    <w:rsid w:val="00D65029"/>
    <w:rsid w:val="00D6504A"/>
    <w:rsid w:val="00D65146"/>
    <w:rsid w:val="00D6645E"/>
    <w:rsid w:val="00D6736F"/>
    <w:rsid w:val="00D67E7E"/>
    <w:rsid w:val="00D7044E"/>
    <w:rsid w:val="00D706A9"/>
    <w:rsid w:val="00D71526"/>
    <w:rsid w:val="00D7187C"/>
    <w:rsid w:val="00D74BAC"/>
    <w:rsid w:val="00D76271"/>
    <w:rsid w:val="00D76B44"/>
    <w:rsid w:val="00D7759D"/>
    <w:rsid w:val="00D777F7"/>
    <w:rsid w:val="00D77941"/>
    <w:rsid w:val="00D8046E"/>
    <w:rsid w:val="00D80BA4"/>
    <w:rsid w:val="00D823D0"/>
    <w:rsid w:val="00D82A81"/>
    <w:rsid w:val="00D82DFF"/>
    <w:rsid w:val="00D83A02"/>
    <w:rsid w:val="00D83F0E"/>
    <w:rsid w:val="00D85070"/>
    <w:rsid w:val="00D85BA7"/>
    <w:rsid w:val="00D86D6A"/>
    <w:rsid w:val="00D87922"/>
    <w:rsid w:val="00D87CAA"/>
    <w:rsid w:val="00D90389"/>
    <w:rsid w:val="00D90E27"/>
    <w:rsid w:val="00D91040"/>
    <w:rsid w:val="00D917B5"/>
    <w:rsid w:val="00D92868"/>
    <w:rsid w:val="00D92958"/>
    <w:rsid w:val="00D93392"/>
    <w:rsid w:val="00D955A1"/>
    <w:rsid w:val="00D95B84"/>
    <w:rsid w:val="00D96B0D"/>
    <w:rsid w:val="00D96E77"/>
    <w:rsid w:val="00D975F2"/>
    <w:rsid w:val="00D976B6"/>
    <w:rsid w:val="00D977DC"/>
    <w:rsid w:val="00DA08ED"/>
    <w:rsid w:val="00DA091F"/>
    <w:rsid w:val="00DA09A6"/>
    <w:rsid w:val="00DA0A0F"/>
    <w:rsid w:val="00DA1429"/>
    <w:rsid w:val="00DA1452"/>
    <w:rsid w:val="00DA1954"/>
    <w:rsid w:val="00DA2BD1"/>
    <w:rsid w:val="00DA2DF7"/>
    <w:rsid w:val="00DA4057"/>
    <w:rsid w:val="00DA49B6"/>
    <w:rsid w:val="00DA4EC1"/>
    <w:rsid w:val="00DA5D72"/>
    <w:rsid w:val="00DA62B9"/>
    <w:rsid w:val="00DA673E"/>
    <w:rsid w:val="00DA69E9"/>
    <w:rsid w:val="00DA7739"/>
    <w:rsid w:val="00DA779C"/>
    <w:rsid w:val="00DA7EC7"/>
    <w:rsid w:val="00DB0401"/>
    <w:rsid w:val="00DB11DB"/>
    <w:rsid w:val="00DB163E"/>
    <w:rsid w:val="00DB2AEA"/>
    <w:rsid w:val="00DB32AF"/>
    <w:rsid w:val="00DB4DAD"/>
    <w:rsid w:val="00DB5911"/>
    <w:rsid w:val="00DB5D14"/>
    <w:rsid w:val="00DB5E3E"/>
    <w:rsid w:val="00DB626E"/>
    <w:rsid w:val="00DB69CF"/>
    <w:rsid w:val="00DC021A"/>
    <w:rsid w:val="00DC0253"/>
    <w:rsid w:val="00DC032D"/>
    <w:rsid w:val="00DC1E01"/>
    <w:rsid w:val="00DC2366"/>
    <w:rsid w:val="00DC3627"/>
    <w:rsid w:val="00DC3A75"/>
    <w:rsid w:val="00DC3BFF"/>
    <w:rsid w:val="00DC6633"/>
    <w:rsid w:val="00DC7F6B"/>
    <w:rsid w:val="00DD5124"/>
    <w:rsid w:val="00DD5789"/>
    <w:rsid w:val="00DD5D98"/>
    <w:rsid w:val="00DD5EEE"/>
    <w:rsid w:val="00DE1277"/>
    <w:rsid w:val="00DE1EDA"/>
    <w:rsid w:val="00DE3699"/>
    <w:rsid w:val="00DE38AD"/>
    <w:rsid w:val="00DE3987"/>
    <w:rsid w:val="00DE3C73"/>
    <w:rsid w:val="00DE443C"/>
    <w:rsid w:val="00DE4665"/>
    <w:rsid w:val="00DE4692"/>
    <w:rsid w:val="00DE482B"/>
    <w:rsid w:val="00DE4D67"/>
    <w:rsid w:val="00DE4DEE"/>
    <w:rsid w:val="00DE5E1B"/>
    <w:rsid w:val="00DE652F"/>
    <w:rsid w:val="00DE6EBA"/>
    <w:rsid w:val="00DE6FAA"/>
    <w:rsid w:val="00DE7201"/>
    <w:rsid w:val="00DE73B5"/>
    <w:rsid w:val="00DE7E8C"/>
    <w:rsid w:val="00DE7F35"/>
    <w:rsid w:val="00DF0595"/>
    <w:rsid w:val="00DF0B0B"/>
    <w:rsid w:val="00DF0CA9"/>
    <w:rsid w:val="00DF1CE7"/>
    <w:rsid w:val="00DF350C"/>
    <w:rsid w:val="00DF55A2"/>
    <w:rsid w:val="00DF612D"/>
    <w:rsid w:val="00DF7817"/>
    <w:rsid w:val="00E0037A"/>
    <w:rsid w:val="00E0050B"/>
    <w:rsid w:val="00E009B7"/>
    <w:rsid w:val="00E03719"/>
    <w:rsid w:val="00E03B4D"/>
    <w:rsid w:val="00E03BB1"/>
    <w:rsid w:val="00E0491C"/>
    <w:rsid w:val="00E04D68"/>
    <w:rsid w:val="00E05DBB"/>
    <w:rsid w:val="00E060D9"/>
    <w:rsid w:val="00E06F24"/>
    <w:rsid w:val="00E07206"/>
    <w:rsid w:val="00E106AA"/>
    <w:rsid w:val="00E10C0C"/>
    <w:rsid w:val="00E10EB1"/>
    <w:rsid w:val="00E11346"/>
    <w:rsid w:val="00E1168C"/>
    <w:rsid w:val="00E1173F"/>
    <w:rsid w:val="00E120ED"/>
    <w:rsid w:val="00E12A5C"/>
    <w:rsid w:val="00E13A8E"/>
    <w:rsid w:val="00E14923"/>
    <w:rsid w:val="00E149CC"/>
    <w:rsid w:val="00E14EC1"/>
    <w:rsid w:val="00E1533C"/>
    <w:rsid w:val="00E1585C"/>
    <w:rsid w:val="00E159DA"/>
    <w:rsid w:val="00E15DF2"/>
    <w:rsid w:val="00E15E80"/>
    <w:rsid w:val="00E15EAE"/>
    <w:rsid w:val="00E17111"/>
    <w:rsid w:val="00E177AC"/>
    <w:rsid w:val="00E20522"/>
    <w:rsid w:val="00E210C6"/>
    <w:rsid w:val="00E225A8"/>
    <w:rsid w:val="00E22EE3"/>
    <w:rsid w:val="00E2445D"/>
    <w:rsid w:val="00E24ACF"/>
    <w:rsid w:val="00E25125"/>
    <w:rsid w:val="00E275E0"/>
    <w:rsid w:val="00E27EAE"/>
    <w:rsid w:val="00E302F0"/>
    <w:rsid w:val="00E30515"/>
    <w:rsid w:val="00E32106"/>
    <w:rsid w:val="00E32346"/>
    <w:rsid w:val="00E32AD2"/>
    <w:rsid w:val="00E3369A"/>
    <w:rsid w:val="00E34ADD"/>
    <w:rsid w:val="00E34D10"/>
    <w:rsid w:val="00E35208"/>
    <w:rsid w:val="00E35214"/>
    <w:rsid w:val="00E367EF"/>
    <w:rsid w:val="00E4044B"/>
    <w:rsid w:val="00E418DE"/>
    <w:rsid w:val="00E4211D"/>
    <w:rsid w:val="00E42F10"/>
    <w:rsid w:val="00E43B11"/>
    <w:rsid w:val="00E4401C"/>
    <w:rsid w:val="00E46B0A"/>
    <w:rsid w:val="00E46EA2"/>
    <w:rsid w:val="00E47C14"/>
    <w:rsid w:val="00E5181E"/>
    <w:rsid w:val="00E53F48"/>
    <w:rsid w:val="00E53FF8"/>
    <w:rsid w:val="00E54A71"/>
    <w:rsid w:val="00E56655"/>
    <w:rsid w:val="00E57B26"/>
    <w:rsid w:val="00E608F9"/>
    <w:rsid w:val="00E61063"/>
    <w:rsid w:val="00E619DD"/>
    <w:rsid w:val="00E6246C"/>
    <w:rsid w:val="00E62C8D"/>
    <w:rsid w:val="00E63D75"/>
    <w:rsid w:val="00E65126"/>
    <w:rsid w:val="00E66833"/>
    <w:rsid w:val="00E71847"/>
    <w:rsid w:val="00E732A0"/>
    <w:rsid w:val="00E73B1C"/>
    <w:rsid w:val="00E73EFB"/>
    <w:rsid w:val="00E75460"/>
    <w:rsid w:val="00E76E52"/>
    <w:rsid w:val="00E76F25"/>
    <w:rsid w:val="00E7708A"/>
    <w:rsid w:val="00E779E9"/>
    <w:rsid w:val="00E814EC"/>
    <w:rsid w:val="00E82A3F"/>
    <w:rsid w:val="00E83020"/>
    <w:rsid w:val="00E833A3"/>
    <w:rsid w:val="00E837E6"/>
    <w:rsid w:val="00E83EFA"/>
    <w:rsid w:val="00E84A9E"/>
    <w:rsid w:val="00E84EAF"/>
    <w:rsid w:val="00E855FC"/>
    <w:rsid w:val="00E85FBE"/>
    <w:rsid w:val="00E860CF"/>
    <w:rsid w:val="00E90806"/>
    <w:rsid w:val="00E911EA"/>
    <w:rsid w:val="00E92C0B"/>
    <w:rsid w:val="00E93495"/>
    <w:rsid w:val="00E93C70"/>
    <w:rsid w:val="00E94356"/>
    <w:rsid w:val="00E9513A"/>
    <w:rsid w:val="00E95168"/>
    <w:rsid w:val="00E95B0D"/>
    <w:rsid w:val="00E96601"/>
    <w:rsid w:val="00E96A16"/>
    <w:rsid w:val="00E97411"/>
    <w:rsid w:val="00EA01BD"/>
    <w:rsid w:val="00EA0EC1"/>
    <w:rsid w:val="00EA2B01"/>
    <w:rsid w:val="00EA31C0"/>
    <w:rsid w:val="00EA38C4"/>
    <w:rsid w:val="00EA5335"/>
    <w:rsid w:val="00EA5F9E"/>
    <w:rsid w:val="00EA7027"/>
    <w:rsid w:val="00EA75F0"/>
    <w:rsid w:val="00EB01BC"/>
    <w:rsid w:val="00EB0D12"/>
    <w:rsid w:val="00EB147E"/>
    <w:rsid w:val="00EB2EA7"/>
    <w:rsid w:val="00EB3060"/>
    <w:rsid w:val="00EB440C"/>
    <w:rsid w:val="00EB4E66"/>
    <w:rsid w:val="00EB5910"/>
    <w:rsid w:val="00EB63DE"/>
    <w:rsid w:val="00EB694B"/>
    <w:rsid w:val="00EB71AC"/>
    <w:rsid w:val="00EB781C"/>
    <w:rsid w:val="00EC0BA5"/>
    <w:rsid w:val="00EC129C"/>
    <w:rsid w:val="00EC168A"/>
    <w:rsid w:val="00EC265C"/>
    <w:rsid w:val="00EC32FF"/>
    <w:rsid w:val="00EC352B"/>
    <w:rsid w:val="00EC44A5"/>
    <w:rsid w:val="00EC4F32"/>
    <w:rsid w:val="00EC733F"/>
    <w:rsid w:val="00ED1382"/>
    <w:rsid w:val="00ED17DD"/>
    <w:rsid w:val="00ED18D6"/>
    <w:rsid w:val="00ED3651"/>
    <w:rsid w:val="00ED392F"/>
    <w:rsid w:val="00ED3AAE"/>
    <w:rsid w:val="00ED3C21"/>
    <w:rsid w:val="00ED3C6F"/>
    <w:rsid w:val="00ED5159"/>
    <w:rsid w:val="00ED5974"/>
    <w:rsid w:val="00ED5ADA"/>
    <w:rsid w:val="00ED5D7F"/>
    <w:rsid w:val="00ED60F5"/>
    <w:rsid w:val="00ED62DD"/>
    <w:rsid w:val="00ED6BCC"/>
    <w:rsid w:val="00ED6FD7"/>
    <w:rsid w:val="00ED7893"/>
    <w:rsid w:val="00EE01E2"/>
    <w:rsid w:val="00EE0329"/>
    <w:rsid w:val="00EE0947"/>
    <w:rsid w:val="00EE3582"/>
    <w:rsid w:val="00EE40B6"/>
    <w:rsid w:val="00EE455A"/>
    <w:rsid w:val="00EE4E3A"/>
    <w:rsid w:val="00EE601F"/>
    <w:rsid w:val="00EE65CB"/>
    <w:rsid w:val="00EE690E"/>
    <w:rsid w:val="00EE69D8"/>
    <w:rsid w:val="00EE745C"/>
    <w:rsid w:val="00EF02C8"/>
    <w:rsid w:val="00EF0F81"/>
    <w:rsid w:val="00EF1696"/>
    <w:rsid w:val="00EF1C5B"/>
    <w:rsid w:val="00EF2067"/>
    <w:rsid w:val="00EF224A"/>
    <w:rsid w:val="00EF25E8"/>
    <w:rsid w:val="00EF2A5F"/>
    <w:rsid w:val="00EF2C73"/>
    <w:rsid w:val="00EF2DF7"/>
    <w:rsid w:val="00EF2F9D"/>
    <w:rsid w:val="00EF317D"/>
    <w:rsid w:val="00EF3315"/>
    <w:rsid w:val="00EF3561"/>
    <w:rsid w:val="00EF406A"/>
    <w:rsid w:val="00EF4C4D"/>
    <w:rsid w:val="00EF4DB8"/>
    <w:rsid w:val="00EF5174"/>
    <w:rsid w:val="00EF702B"/>
    <w:rsid w:val="00F0064E"/>
    <w:rsid w:val="00F00C61"/>
    <w:rsid w:val="00F01315"/>
    <w:rsid w:val="00F0173C"/>
    <w:rsid w:val="00F01A1D"/>
    <w:rsid w:val="00F01C1E"/>
    <w:rsid w:val="00F033BA"/>
    <w:rsid w:val="00F034D7"/>
    <w:rsid w:val="00F04064"/>
    <w:rsid w:val="00F04D79"/>
    <w:rsid w:val="00F04EB6"/>
    <w:rsid w:val="00F04ECD"/>
    <w:rsid w:val="00F0534A"/>
    <w:rsid w:val="00F05442"/>
    <w:rsid w:val="00F057A9"/>
    <w:rsid w:val="00F05CF7"/>
    <w:rsid w:val="00F06CAF"/>
    <w:rsid w:val="00F07B50"/>
    <w:rsid w:val="00F07C68"/>
    <w:rsid w:val="00F11139"/>
    <w:rsid w:val="00F127B6"/>
    <w:rsid w:val="00F139AF"/>
    <w:rsid w:val="00F13CD4"/>
    <w:rsid w:val="00F160BA"/>
    <w:rsid w:val="00F16324"/>
    <w:rsid w:val="00F16A0F"/>
    <w:rsid w:val="00F2102C"/>
    <w:rsid w:val="00F2115F"/>
    <w:rsid w:val="00F2124F"/>
    <w:rsid w:val="00F21C47"/>
    <w:rsid w:val="00F224D0"/>
    <w:rsid w:val="00F23D59"/>
    <w:rsid w:val="00F246FE"/>
    <w:rsid w:val="00F24754"/>
    <w:rsid w:val="00F24DA0"/>
    <w:rsid w:val="00F25516"/>
    <w:rsid w:val="00F25B3E"/>
    <w:rsid w:val="00F25D8E"/>
    <w:rsid w:val="00F30617"/>
    <w:rsid w:val="00F31704"/>
    <w:rsid w:val="00F3190D"/>
    <w:rsid w:val="00F32213"/>
    <w:rsid w:val="00F3222C"/>
    <w:rsid w:val="00F32825"/>
    <w:rsid w:val="00F32A41"/>
    <w:rsid w:val="00F3487F"/>
    <w:rsid w:val="00F35100"/>
    <w:rsid w:val="00F35627"/>
    <w:rsid w:val="00F3585D"/>
    <w:rsid w:val="00F37433"/>
    <w:rsid w:val="00F374CE"/>
    <w:rsid w:val="00F37BFF"/>
    <w:rsid w:val="00F37E25"/>
    <w:rsid w:val="00F40BF4"/>
    <w:rsid w:val="00F40E7E"/>
    <w:rsid w:val="00F412BB"/>
    <w:rsid w:val="00F415B2"/>
    <w:rsid w:val="00F4231E"/>
    <w:rsid w:val="00F42579"/>
    <w:rsid w:val="00F42CCB"/>
    <w:rsid w:val="00F43289"/>
    <w:rsid w:val="00F4346B"/>
    <w:rsid w:val="00F44689"/>
    <w:rsid w:val="00F44852"/>
    <w:rsid w:val="00F44904"/>
    <w:rsid w:val="00F452A4"/>
    <w:rsid w:val="00F470BF"/>
    <w:rsid w:val="00F474B0"/>
    <w:rsid w:val="00F47513"/>
    <w:rsid w:val="00F501B8"/>
    <w:rsid w:val="00F50866"/>
    <w:rsid w:val="00F50DFE"/>
    <w:rsid w:val="00F5286B"/>
    <w:rsid w:val="00F52944"/>
    <w:rsid w:val="00F529A1"/>
    <w:rsid w:val="00F533C4"/>
    <w:rsid w:val="00F5376C"/>
    <w:rsid w:val="00F559E8"/>
    <w:rsid w:val="00F5601F"/>
    <w:rsid w:val="00F568B6"/>
    <w:rsid w:val="00F61463"/>
    <w:rsid w:val="00F635EF"/>
    <w:rsid w:val="00F6365C"/>
    <w:rsid w:val="00F63828"/>
    <w:rsid w:val="00F63A1C"/>
    <w:rsid w:val="00F63FA4"/>
    <w:rsid w:val="00F63FB6"/>
    <w:rsid w:val="00F65986"/>
    <w:rsid w:val="00F661A5"/>
    <w:rsid w:val="00F673CF"/>
    <w:rsid w:val="00F71C08"/>
    <w:rsid w:val="00F7255F"/>
    <w:rsid w:val="00F726A9"/>
    <w:rsid w:val="00F73BFD"/>
    <w:rsid w:val="00F75294"/>
    <w:rsid w:val="00F75BBA"/>
    <w:rsid w:val="00F76DCF"/>
    <w:rsid w:val="00F77FA2"/>
    <w:rsid w:val="00F82293"/>
    <w:rsid w:val="00F82396"/>
    <w:rsid w:val="00F84D89"/>
    <w:rsid w:val="00F85799"/>
    <w:rsid w:val="00F85AA5"/>
    <w:rsid w:val="00F85C13"/>
    <w:rsid w:val="00F86B2F"/>
    <w:rsid w:val="00F870E6"/>
    <w:rsid w:val="00F87353"/>
    <w:rsid w:val="00F8744C"/>
    <w:rsid w:val="00F87735"/>
    <w:rsid w:val="00F87AA5"/>
    <w:rsid w:val="00F90D3E"/>
    <w:rsid w:val="00F90D98"/>
    <w:rsid w:val="00F90E81"/>
    <w:rsid w:val="00F90F90"/>
    <w:rsid w:val="00F910A5"/>
    <w:rsid w:val="00F92C5C"/>
    <w:rsid w:val="00F94322"/>
    <w:rsid w:val="00F95D19"/>
    <w:rsid w:val="00F97097"/>
    <w:rsid w:val="00F97EB5"/>
    <w:rsid w:val="00FA14DE"/>
    <w:rsid w:val="00FA2832"/>
    <w:rsid w:val="00FA3DD6"/>
    <w:rsid w:val="00FA407D"/>
    <w:rsid w:val="00FA41AD"/>
    <w:rsid w:val="00FA491B"/>
    <w:rsid w:val="00FA4946"/>
    <w:rsid w:val="00FA49F5"/>
    <w:rsid w:val="00FA4C2A"/>
    <w:rsid w:val="00FA5625"/>
    <w:rsid w:val="00FA5AFB"/>
    <w:rsid w:val="00FA6FC4"/>
    <w:rsid w:val="00FA7401"/>
    <w:rsid w:val="00FA74C7"/>
    <w:rsid w:val="00FA76D0"/>
    <w:rsid w:val="00FB0A2D"/>
    <w:rsid w:val="00FB1363"/>
    <w:rsid w:val="00FB1D85"/>
    <w:rsid w:val="00FB201B"/>
    <w:rsid w:val="00FB23D2"/>
    <w:rsid w:val="00FB45C3"/>
    <w:rsid w:val="00FB4F10"/>
    <w:rsid w:val="00FB5DA2"/>
    <w:rsid w:val="00FB6B15"/>
    <w:rsid w:val="00FC1B37"/>
    <w:rsid w:val="00FC1FEE"/>
    <w:rsid w:val="00FC21EB"/>
    <w:rsid w:val="00FC2918"/>
    <w:rsid w:val="00FC3A26"/>
    <w:rsid w:val="00FC4EAD"/>
    <w:rsid w:val="00FD0AA8"/>
    <w:rsid w:val="00FD1003"/>
    <w:rsid w:val="00FD10BF"/>
    <w:rsid w:val="00FD1418"/>
    <w:rsid w:val="00FD1D4D"/>
    <w:rsid w:val="00FD20B5"/>
    <w:rsid w:val="00FD331B"/>
    <w:rsid w:val="00FD3C5C"/>
    <w:rsid w:val="00FD45D9"/>
    <w:rsid w:val="00FD4A19"/>
    <w:rsid w:val="00FD523A"/>
    <w:rsid w:val="00FD5E14"/>
    <w:rsid w:val="00FD6C28"/>
    <w:rsid w:val="00FD6DBD"/>
    <w:rsid w:val="00FD7088"/>
    <w:rsid w:val="00FD7A37"/>
    <w:rsid w:val="00FD7BCC"/>
    <w:rsid w:val="00FD7CCA"/>
    <w:rsid w:val="00FE0505"/>
    <w:rsid w:val="00FE2BD4"/>
    <w:rsid w:val="00FE30AD"/>
    <w:rsid w:val="00FE3CCC"/>
    <w:rsid w:val="00FE41B0"/>
    <w:rsid w:val="00FE444F"/>
    <w:rsid w:val="00FE5538"/>
    <w:rsid w:val="00FE5C3F"/>
    <w:rsid w:val="00FE6038"/>
    <w:rsid w:val="00FE6977"/>
    <w:rsid w:val="00FE739B"/>
    <w:rsid w:val="00FE7F75"/>
    <w:rsid w:val="00FF0009"/>
    <w:rsid w:val="00FF098E"/>
    <w:rsid w:val="00FF1EA2"/>
    <w:rsid w:val="00FF30E9"/>
    <w:rsid w:val="00FF310B"/>
    <w:rsid w:val="00FF32BC"/>
    <w:rsid w:val="00FF3B65"/>
    <w:rsid w:val="00FF3DD9"/>
    <w:rsid w:val="00FF462B"/>
    <w:rsid w:val="00FF7416"/>
    <w:rsid w:val="00FF7D0F"/>
    <w:rsid w:val="0254989D"/>
    <w:rsid w:val="02586C06"/>
    <w:rsid w:val="02BF3FCF"/>
    <w:rsid w:val="05456E9F"/>
    <w:rsid w:val="08EDFC8E"/>
    <w:rsid w:val="0AD761D7"/>
    <w:rsid w:val="0CBCCE3D"/>
    <w:rsid w:val="0D6AFB47"/>
    <w:rsid w:val="1190E283"/>
    <w:rsid w:val="1400DC8B"/>
    <w:rsid w:val="17AD5C1A"/>
    <w:rsid w:val="19F45259"/>
    <w:rsid w:val="1E1F1A6A"/>
    <w:rsid w:val="1ED75DE9"/>
    <w:rsid w:val="211635AC"/>
    <w:rsid w:val="22A5E97F"/>
    <w:rsid w:val="28109B8E"/>
    <w:rsid w:val="28370747"/>
    <w:rsid w:val="2B44C051"/>
    <w:rsid w:val="2C9D798A"/>
    <w:rsid w:val="2DA96337"/>
    <w:rsid w:val="2EEDC3E8"/>
    <w:rsid w:val="30B59C08"/>
    <w:rsid w:val="30B6BD45"/>
    <w:rsid w:val="31C8866B"/>
    <w:rsid w:val="31D63721"/>
    <w:rsid w:val="3BBA2E1D"/>
    <w:rsid w:val="3BD7ABF0"/>
    <w:rsid w:val="4178B384"/>
    <w:rsid w:val="435986D8"/>
    <w:rsid w:val="4482C1FB"/>
    <w:rsid w:val="4A6192B4"/>
    <w:rsid w:val="4B326E2D"/>
    <w:rsid w:val="4DF57052"/>
    <w:rsid w:val="4ECF10A3"/>
    <w:rsid w:val="522DBBB7"/>
    <w:rsid w:val="52775527"/>
    <w:rsid w:val="562C8178"/>
    <w:rsid w:val="5B813292"/>
    <w:rsid w:val="5E5B012E"/>
    <w:rsid w:val="5ED07919"/>
    <w:rsid w:val="5FA84280"/>
    <w:rsid w:val="636A4029"/>
    <w:rsid w:val="65B421D4"/>
    <w:rsid w:val="67F23575"/>
    <w:rsid w:val="68D7A3DC"/>
    <w:rsid w:val="6A1ADB31"/>
    <w:rsid w:val="6A3986C7"/>
    <w:rsid w:val="6E278B80"/>
    <w:rsid w:val="6E311625"/>
    <w:rsid w:val="70EBA936"/>
    <w:rsid w:val="72F819F2"/>
    <w:rsid w:val="7A37FAC1"/>
    <w:rsid w:val="7B6F5C48"/>
    <w:rsid w:val="7B8A662B"/>
    <w:rsid w:val="7D20D572"/>
    <w:rsid w:val="7DC0D807"/>
    <w:rsid w:val="7F00246B"/>
    <w:rsid w:val="7F597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A80C9"/>
  <w15:chartTrackingRefBased/>
  <w15:docId w15:val="{40281235-AD48-4E3F-89CC-C1BB7AF3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F5"/>
    <w:rPr>
      <w:rFonts w:ascii="Times New Roman" w:hAnsi="Times New Roman"/>
      <w:sz w:val="24"/>
      <w:szCs w:val="22"/>
      <w:lang w:val="lv-LV" w:eastAsia="en-US"/>
    </w:rPr>
  </w:style>
  <w:style w:type="paragraph" w:styleId="Heading1">
    <w:name w:val="heading 1"/>
    <w:basedOn w:val="Normal"/>
    <w:next w:val="Normal"/>
    <w:link w:val="Heading1Char"/>
    <w:uiPriority w:val="9"/>
    <w:qFormat/>
    <w:rsid w:val="002E1752"/>
    <w:pPr>
      <w:keepNext/>
      <w:keepLines/>
      <w:spacing w:before="240"/>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7D065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7D065F"/>
  </w:style>
  <w:style w:type="paragraph" w:customStyle="1" w:styleId="tv2131">
    <w:name w:val="tv2131"/>
    <w:basedOn w:val="Normal"/>
    <w:rsid w:val="005C39A4"/>
    <w:pPr>
      <w:spacing w:line="360" w:lineRule="auto"/>
      <w:ind w:firstLine="300"/>
    </w:pPr>
    <w:rPr>
      <w:rFonts w:eastAsia="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lang w:val="x-none" w:eastAsia="x-none"/>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sz w:val="16"/>
      <w:szCs w:val="16"/>
      <w:lang w:val="x-none" w:eastAsia="x-none"/>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before="120"/>
      <w:ind w:left="851" w:hanging="567"/>
    </w:pPr>
    <w:rPr>
      <w:rFonts w:ascii="Times New Roman" w:eastAsia="Times New Roman" w:hAnsi="Times New Roman"/>
      <w:color w:val="000000"/>
      <w:sz w:val="24"/>
      <w:szCs w:val="24"/>
      <w:lang w:val="lv-LV"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style>
  <w:style w:type="paragraph" w:customStyle="1" w:styleId="naisf">
    <w:name w:val="naisf"/>
    <w:basedOn w:val="Normal"/>
    <w:uiPriority w:val="99"/>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lang w:val="x-none" w:eastAsia="x-none"/>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nhideWhenUsed/>
    <w:rsid w:val="00F25516"/>
    <w:rPr>
      <w:sz w:val="20"/>
      <w:szCs w:val="20"/>
      <w:lang w:val="x-none" w:eastAsia="x-none"/>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link w:val="FootnoteText"/>
    <w:uiPriority w:val="99"/>
    <w:rsid w:val="0093766F"/>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pPr>
    <w:rPr>
      <w:szCs w:val="24"/>
      <w:lang w:val="x-none"/>
    </w:rPr>
  </w:style>
  <w:style w:type="paragraph" w:customStyle="1" w:styleId="Style2">
    <w:name w:val="Style2"/>
    <w:next w:val="BodyText2"/>
    <w:link w:val="Style2Char"/>
    <w:qFormat/>
    <w:rsid w:val="00C53012"/>
    <w:pPr>
      <w:numPr>
        <w:ilvl w:val="1"/>
        <w:numId w:val="2"/>
      </w:numPr>
      <w:spacing w:before="120" w:after="120"/>
    </w:pPr>
    <w:rPr>
      <w:rFonts w:ascii="Times New Roman" w:hAnsi="Times New Roman"/>
      <w:sz w:val="24"/>
      <w:szCs w:val="24"/>
      <w:lang w:val="lv-LV" w:eastAsia="en-US"/>
    </w:rPr>
  </w:style>
  <w:style w:type="character" w:customStyle="1" w:styleId="Style1Char">
    <w:name w:val="Style1 Char"/>
    <w:link w:val="Style1"/>
    <w:rsid w:val="005C34DD"/>
    <w:rPr>
      <w:rFonts w:ascii="Times New Roman" w:hAnsi="Times New Roman"/>
      <w:sz w:val="24"/>
      <w:szCs w:val="24"/>
      <w:lang w:val="x-none" w:eastAsia="en-US"/>
    </w:rPr>
  </w:style>
  <w:style w:type="paragraph" w:customStyle="1" w:styleId="Style3">
    <w:name w:val="Style3"/>
    <w:basedOn w:val="Style1"/>
    <w:link w:val="Style3Char"/>
    <w:qFormat/>
    <w:rsid w:val="00BD5EE9"/>
    <w:pPr>
      <w:numPr>
        <w:ilvl w:val="0"/>
        <w:numId w:val="0"/>
      </w:numPr>
      <w:ind w:left="720"/>
    </w:pPr>
    <w:rPr>
      <w:lang w:eastAsia="x-none"/>
    </w:rPr>
  </w:style>
  <w:style w:type="character" w:customStyle="1" w:styleId="Style2Char">
    <w:name w:val="Style2 Char"/>
    <w:link w:val="Style2"/>
    <w:rsid w:val="00C53012"/>
    <w:rPr>
      <w:rFonts w:ascii="Times New Roman" w:hAnsi="Times New Roman"/>
      <w:sz w:val="24"/>
      <w:szCs w:val="24"/>
      <w:lang w:eastAsia="en-US" w:bidi="ar-SA"/>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jc w:val="left"/>
    </w:pPr>
    <w:rPr>
      <w:szCs w:val="24"/>
      <w:lang w:eastAsia="lv-LV"/>
    </w:rPr>
  </w:style>
  <w:style w:type="paragraph" w:styleId="NoSpacing">
    <w:name w:val="No Spacing"/>
    <w:uiPriority w:val="1"/>
    <w:qFormat/>
    <w:rsid w:val="004D5845"/>
    <w:rPr>
      <w:rFonts w:eastAsia="ヒラギノ角ゴ Pro W3"/>
      <w:color w:val="000000"/>
      <w:sz w:val="22"/>
      <w:szCs w:val="24"/>
      <w:lang w:val="lv-LV" w:eastAsia="en-US"/>
    </w:rPr>
  </w:style>
  <w:style w:type="character" w:styleId="FollowedHyperlink">
    <w:name w:val="FollowedHyperlink"/>
    <w:uiPriority w:val="99"/>
    <w:semiHidden/>
    <w:unhideWhenUsed/>
    <w:rsid w:val="00281AA9"/>
    <w:rPr>
      <w:color w:val="954F72"/>
      <w:u w:val="single"/>
    </w:rPr>
  </w:style>
  <w:style w:type="paragraph" w:customStyle="1" w:styleId="Normal1">
    <w:name w:val="Normal1"/>
    <w:basedOn w:val="Normal"/>
    <w:rsid w:val="00E73B1C"/>
    <w:rPr>
      <w:rFonts w:eastAsia="Times New Roman"/>
      <w:szCs w:val="24"/>
      <w:lang w:eastAsia="lv-LV"/>
    </w:rPr>
  </w:style>
  <w:style w:type="character" w:customStyle="1" w:styleId="Footnote3">
    <w:name w:val="Footnote (3)_"/>
    <w:link w:val="Footnote30"/>
    <w:rsid w:val="001B0434"/>
    <w:rPr>
      <w:rFonts w:ascii="Times New Roman" w:eastAsia="Times New Roman" w:hAnsi="Times New Roman"/>
      <w:sz w:val="19"/>
      <w:szCs w:val="19"/>
      <w:shd w:val="clear" w:color="auto" w:fill="FFFFFF"/>
    </w:rPr>
  </w:style>
  <w:style w:type="character" w:customStyle="1" w:styleId="Bodytext">
    <w:name w:val="Body text_"/>
    <w:link w:val="BodyText1"/>
    <w:rsid w:val="001B0434"/>
    <w:rPr>
      <w:rFonts w:ascii="Times New Roman" w:eastAsia="Times New Roman" w:hAnsi="Times New Roman"/>
      <w:sz w:val="22"/>
      <w:szCs w:val="22"/>
      <w:shd w:val="clear" w:color="auto" w:fill="FFFFFF"/>
    </w:rPr>
  </w:style>
  <w:style w:type="paragraph" w:customStyle="1" w:styleId="Footnote30">
    <w:name w:val="Footnote (3)"/>
    <w:basedOn w:val="Normal"/>
    <w:link w:val="Footnote3"/>
    <w:rsid w:val="001B0434"/>
    <w:pPr>
      <w:widowControl w:val="0"/>
      <w:shd w:val="clear" w:color="auto" w:fill="FFFFFF"/>
      <w:spacing w:line="230" w:lineRule="exact"/>
      <w:jc w:val="left"/>
    </w:pPr>
    <w:rPr>
      <w:rFonts w:eastAsia="Times New Roman"/>
      <w:sz w:val="19"/>
      <w:szCs w:val="19"/>
      <w:lang w:val="x-none" w:eastAsia="x-none"/>
    </w:rPr>
  </w:style>
  <w:style w:type="paragraph" w:customStyle="1" w:styleId="BodyText1">
    <w:name w:val="Body Text1"/>
    <w:basedOn w:val="Normal"/>
    <w:link w:val="Bodytext"/>
    <w:rsid w:val="001B0434"/>
    <w:pPr>
      <w:widowControl w:val="0"/>
      <w:shd w:val="clear" w:color="auto" w:fill="FFFFFF"/>
      <w:spacing w:before="480" w:after="360" w:line="0" w:lineRule="atLeast"/>
      <w:ind w:hanging="720"/>
    </w:pPr>
    <w:rPr>
      <w:rFonts w:eastAsia="Times New Roman"/>
      <w:lang w:val="x-none" w:eastAsia="x-none"/>
    </w:rPr>
  </w:style>
  <w:style w:type="character" w:customStyle="1" w:styleId="BodytextItalic">
    <w:name w:val="Body text + Italic"/>
    <w:rsid w:val="0070170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styleId="EndnoteText">
    <w:name w:val="endnote text"/>
    <w:basedOn w:val="Normal"/>
    <w:link w:val="EndnoteTextChar"/>
    <w:uiPriority w:val="99"/>
    <w:semiHidden/>
    <w:unhideWhenUsed/>
    <w:rsid w:val="001A47E9"/>
    <w:rPr>
      <w:sz w:val="20"/>
      <w:szCs w:val="20"/>
      <w:lang w:val="x-none"/>
    </w:rPr>
  </w:style>
  <w:style w:type="character" w:customStyle="1" w:styleId="EndnoteTextChar">
    <w:name w:val="Endnote Text Char"/>
    <w:link w:val="EndnoteText"/>
    <w:uiPriority w:val="99"/>
    <w:semiHidden/>
    <w:rsid w:val="001A47E9"/>
    <w:rPr>
      <w:lang w:eastAsia="en-US"/>
    </w:rPr>
  </w:style>
  <w:style w:type="character" w:styleId="EndnoteReference">
    <w:name w:val="endnote reference"/>
    <w:uiPriority w:val="99"/>
    <w:semiHidden/>
    <w:unhideWhenUsed/>
    <w:rsid w:val="001A47E9"/>
    <w:rPr>
      <w:vertAlign w:val="superscript"/>
    </w:rPr>
  </w:style>
  <w:style w:type="paragraph" w:customStyle="1" w:styleId="NoSpacing1">
    <w:name w:val="No Spacing1"/>
    <w:uiPriority w:val="99"/>
    <w:rsid w:val="00E73EFB"/>
    <w:rPr>
      <w:rFonts w:eastAsia="Times New Roman"/>
      <w:sz w:val="22"/>
      <w:szCs w:val="22"/>
      <w:lang w:val="lv-LV" w:eastAsia="en-US"/>
    </w:rPr>
  </w:style>
  <w:style w:type="character" w:styleId="Emphasis">
    <w:name w:val="Emphasis"/>
    <w:uiPriority w:val="20"/>
    <w:qFormat/>
    <w:rsid w:val="00A67B43"/>
    <w:rPr>
      <w:i/>
      <w:iCs/>
    </w:rPr>
  </w:style>
  <w:style w:type="numbering" w:customStyle="1" w:styleId="Style4">
    <w:name w:val="Style4"/>
    <w:rsid w:val="00A54427"/>
    <w:pPr>
      <w:numPr>
        <w:numId w:val="13"/>
      </w:numPr>
    </w:pPr>
  </w:style>
  <w:style w:type="paragraph" w:styleId="Revision">
    <w:name w:val="Revision"/>
    <w:hidden/>
    <w:uiPriority w:val="99"/>
    <w:semiHidden/>
    <w:rsid w:val="00E060D9"/>
    <w:rPr>
      <w:sz w:val="22"/>
      <w:szCs w:val="22"/>
      <w:lang w:val="lv-LV" w:eastAsia="en-US"/>
    </w:rPr>
  </w:style>
  <w:style w:type="character" w:styleId="UnresolvedMention">
    <w:name w:val="Unresolved Mention"/>
    <w:uiPriority w:val="99"/>
    <w:semiHidden/>
    <w:unhideWhenUsed/>
    <w:rsid w:val="009C36D9"/>
    <w:rPr>
      <w:color w:val="605E5C"/>
      <w:shd w:val="clear" w:color="auto" w:fill="E1DFDD"/>
    </w:rPr>
  </w:style>
  <w:style w:type="character" w:customStyle="1" w:styleId="cf01">
    <w:name w:val="cf01"/>
    <w:rsid w:val="002B0908"/>
    <w:rPr>
      <w:rFonts w:ascii="Segoe UI" w:hAnsi="Segoe UI" w:cs="Segoe UI" w:hint="default"/>
      <w:color w:val="333333"/>
      <w:sz w:val="18"/>
      <w:szCs w:val="18"/>
    </w:rPr>
  </w:style>
  <w:style w:type="character" w:customStyle="1" w:styleId="Heading1Char">
    <w:name w:val="Heading 1 Char"/>
    <w:basedOn w:val="DefaultParagraphFont"/>
    <w:link w:val="Heading1"/>
    <w:uiPriority w:val="9"/>
    <w:rsid w:val="002E1752"/>
    <w:rPr>
      <w:rFonts w:ascii="Times New Roman" w:eastAsiaTheme="majorEastAsia" w:hAnsi="Times New Roman" w:cstheme="majorBidi"/>
      <w:b/>
      <w:color w:val="000000" w:themeColor="text1"/>
      <w:sz w:val="24"/>
      <w:szCs w:val="3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82">
      <w:bodyDiv w:val="1"/>
      <w:marLeft w:val="0"/>
      <w:marRight w:val="0"/>
      <w:marTop w:val="0"/>
      <w:marBottom w:val="0"/>
      <w:divBdr>
        <w:top w:val="none" w:sz="0" w:space="0" w:color="auto"/>
        <w:left w:val="none" w:sz="0" w:space="0" w:color="auto"/>
        <w:bottom w:val="none" w:sz="0" w:space="0" w:color="auto"/>
        <w:right w:val="none" w:sz="0" w:space="0" w:color="auto"/>
      </w:divBdr>
    </w:div>
    <w:div w:id="40525243">
      <w:bodyDiv w:val="1"/>
      <w:marLeft w:val="0"/>
      <w:marRight w:val="0"/>
      <w:marTop w:val="0"/>
      <w:marBottom w:val="0"/>
      <w:divBdr>
        <w:top w:val="none" w:sz="0" w:space="0" w:color="auto"/>
        <w:left w:val="none" w:sz="0" w:space="0" w:color="auto"/>
        <w:bottom w:val="none" w:sz="0" w:space="0" w:color="auto"/>
        <w:right w:val="none" w:sz="0" w:space="0" w:color="auto"/>
      </w:divBdr>
    </w:div>
    <w:div w:id="51806052">
      <w:bodyDiv w:val="1"/>
      <w:marLeft w:val="0"/>
      <w:marRight w:val="0"/>
      <w:marTop w:val="0"/>
      <w:marBottom w:val="0"/>
      <w:divBdr>
        <w:top w:val="none" w:sz="0" w:space="0" w:color="auto"/>
        <w:left w:val="none" w:sz="0" w:space="0" w:color="auto"/>
        <w:bottom w:val="none" w:sz="0" w:space="0" w:color="auto"/>
        <w:right w:val="none" w:sz="0" w:space="0" w:color="auto"/>
      </w:divBdr>
      <w:divsChild>
        <w:div w:id="21981603">
          <w:marLeft w:val="0"/>
          <w:marRight w:val="0"/>
          <w:marTop w:val="0"/>
          <w:marBottom w:val="0"/>
          <w:divBdr>
            <w:top w:val="none" w:sz="0" w:space="0" w:color="auto"/>
            <w:left w:val="none" w:sz="0" w:space="0" w:color="auto"/>
            <w:bottom w:val="none" w:sz="0" w:space="0" w:color="auto"/>
            <w:right w:val="none" w:sz="0" w:space="0" w:color="auto"/>
          </w:divBdr>
        </w:div>
        <w:div w:id="38630774">
          <w:marLeft w:val="0"/>
          <w:marRight w:val="0"/>
          <w:marTop w:val="0"/>
          <w:marBottom w:val="0"/>
          <w:divBdr>
            <w:top w:val="none" w:sz="0" w:space="0" w:color="auto"/>
            <w:left w:val="none" w:sz="0" w:space="0" w:color="auto"/>
            <w:bottom w:val="none" w:sz="0" w:space="0" w:color="auto"/>
            <w:right w:val="none" w:sz="0" w:space="0" w:color="auto"/>
          </w:divBdr>
        </w:div>
        <w:div w:id="257254905">
          <w:marLeft w:val="0"/>
          <w:marRight w:val="0"/>
          <w:marTop w:val="0"/>
          <w:marBottom w:val="0"/>
          <w:divBdr>
            <w:top w:val="none" w:sz="0" w:space="0" w:color="auto"/>
            <w:left w:val="none" w:sz="0" w:space="0" w:color="auto"/>
            <w:bottom w:val="none" w:sz="0" w:space="0" w:color="auto"/>
            <w:right w:val="none" w:sz="0" w:space="0" w:color="auto"/>
          </w:divBdr>
        </w:div>
        <w:div w:id="361831399">
          <w:marLeft w:val="0"/>
          <w:marRight w:val="0"/>
          <w:marTop w:val="0"/>
          <w:marBottom w:val="0"/>
          <w:divBdr>
            <w:top w:val="none" w:sz="0" w:space="0" w:color="auto"/>
            <w:left w:val="none" w:sz="0" w:space="0" w:color="auto"/>
            <w:bottom w:val="none" w:sz="0" w:space="0" w:color="auto"/>
            <w:right w:val="none" w:sz="0" w:space="0" w:color="auto"/>
          </w:divBdr>
        </w:div>
        <w:div w:id="480199370">
          <w:marLeft w:val="0"/>
          <w:marRight w:val="0"/>
          <w:marTop w:val="0"/>
          <w:marBottom w:val="0"/>
          <w:divBdr>
            <w:top w:val="none" w:sz="0" w:space="0" w:color="auto"/>
            <w:left w:val="none" w:sz="0" w:space="0" w:color="auto"/>
            <w:bottom w:val="none" w:sz="0" w:space="0" w:color="auto"/>
            <w:right w:val="none" w:sz="0" w:space="0" w:color="auto"/>
          </w:divBdr>
        </w:div>
        <w:div w:id="488592980">
          <w:marLeft w:val="0"/>
          <w:marRight w:val="0"/>
          <w:marTop w:val="0"/>
          <w:marBottom w:val="0"/>
          <w:divBdr>
            <w:top w:val="none" w:sz="0" w:space="0" w:color="auto"/>
            <w:left w:val="none" w:sz="0" w:space="0" w:color="auto"/>
            <w:bottom w:val="none" w:sz="0" w:space="0" w:color="auto"/>
            <w:right w:val="none" w:sz="0" w:space="0" w:color="auto"/>
          </w:divBdr>
        </w:div>
        <w:div w:id="606425592">
          <w:marLeft w:val="0"/>
          <w:marRight w:val="0"/>
          <w:marTop w:val="0"/>
          <w:marBottom w:val="0"/>
          <w:divBdr>
            <w:top w:val="none" w:sz="0" w:space="0" w:color="auto"/>
            <w:left w:val="none" w:sz="0" w:space="0" w:color="auto"/>
            <w:bottom w:val="none" w:sz="0" w:space="0" w:color="auto"/>
            <w:right w:val="none" w:sz="0" w:space="0" w:color="auto"/>
          </w:divBdr>
        </w:div>
        <w:div w:id="693850216">
          <w:marLeft w:val="0"/>
          <w:marRight w:val="0"/>
          <w:marTop w:val="0"/>
          <w:marBottom w:val="0"/>
          <w:divBdr>
            <w:top w:val="none" w:sz="0" w:space="0" w:color="auto"/>
            <w:left w:val="none" w:sz="0" w:space="0" w:color="auto"/>
            <w:bottom w:val="none" w:sz="0" w:space="0" w:color="auto"/>
            <w:right w:val="none" w:sz="0" w:space="0" w:color="auto"/>
          </w:divBdr>
        </w:div>
        <w:div w:id="696389908">
          <w:marLeft w:val="0"/>
          <w:marRight w:val="0"/>
          <w:marTop w:val="0"/>
          <w:marBottom w:val="0"/>
          <w:divBdr>
            <w:top w:val="none" w:sz="0" w:space="0" w:color="auto"/>
            <w:left w:val="none" w:sz="0" w:space="0" w:color="auto"/>
            <w:bottom w:val="none" w:sz="0" w:space="0" w:color="auto"/>
            <w:right w:val="none" w:sz="0" w:space="0" w:color="auto"/>
          </w:divBdr>
        </w:div>
        <w:div w:id="709110263">
          <w:marLeft w:val="0"/>
          <w:marRight w:val="0"/>
          <w:marTop w:val="0"/>
          <w:marBottom w:val="0"/>
          <w:divBdr>
            <w:top w:val="none" w:sz="0" w:space="0" w:color="auto"/>
            <w:left w:val="none" w:sz="0" w:space="0" w:color="auto"/>
            <w:bottom w:val="none" w:sz="0" w:space="0" w:color="auto"/>
            <w:right w:val="none" w:sz="0" w:space="0" w:color="auto"/>
          </w:divBdr>
        </w:div>
        <w:div w:id="828987362">
          <w:marLeft w:val="0"/>
          <w:marRight w:val="0"/>
          <w:marTop w:val="0"/>
          <w:marBottom w:val="0"/>
          <w:divBdr>
            <w:top w:val="none" w:sz="0" w:space="0" w:color="auto"/>
            <w:left w:val="none" w:sz="0" w:space="0" w:color="auto"/>
            <w:bottom w:val="none" w:sz="0" w:space="0" w:color="auto"/>
            <w:right w:val="none" w:sz="0" w:space="0" w:color="auto"/>
          </w:divBdr>
        </w:div>
        <w:div w:id="888996186">
          <w:marLeft w:val="0"/>
          <w:marRight w:val="0"/>
          <w:marTop w:val="0"/>
          <w:marBottom w:val="0"/>
          <w:divBdr>
            <w:top w:val="none" w:sz="0" w:space="0" w:color="auto"/>
            <w:left w:val="none" w:sz="0" w:space="0" w:color="auto"/>
            <w:bottom w:val="none" w:sz="0" w:space="0" w:color="auto"/>
            <w:right w:val="none" w:sz="0" w:space="0" w:color="auto"/>
          </w:divBdr>
        </w:div>
        <w:div w:id="901214519">
          <w:marLeft w:val="0"/>
          <w:marRight w:val="0"/>
          <w:marTop w:val="0"/>
          <w:marBottom w:val="0"/>
          <w:divBdr>
            <w:top w:val="none" w:sz="0" w:space="0" w:color="auto"/>
            <w:left w:val="none" w:sz="0" w:space="0" w:color="auto"/>
            <w:bottom w:val="none" w:sz="0" w:space="0" w:color="auto"/>
            <w:right w:val="none" w:sz="0" w:space="0" w:color="auto"/>
          </w:divBdr>
        </w:div>
        <w:div w:id="986282804">
          <w:marLeft w:val="0"/>
          <w:marRight w:val="0"/>
          <w:marTop w:val="0"/>
          <w:marBottom w:val="0"/>
          <w:divBdr>
            <w:top w:val="none" w:sz="0" w:space="0" w:color="auto"/>
            <w:left w:val="none" w:sz="0" w:space="0" w:color="auto"/>
            <w:bottom w:val="none" w:sz="0" w:space="0" w:color="auto"/>
            <w:right w:val="none" w:sz="0" w:space="0" w:color="auto"/>
          </w:divBdr>
        </w:div>
        <w:div w:id="1016886528">
          <w:marLeft w:val="0"/>
          <w:marRight w:val="0"/>
          <w:marTop w:val="0"/>
          <w:marBottom w:val="0"/>
          <w:divBdr>
            <w:top w:val="none" w:sz="0" w:space="0" w:color="auto"/>
            <w:left w:val="none" w:sz="0" w:space="0" w:color="auto"/>
            <w:bottom w:val="none" w:sz="0" w:space="0" w:color="auto"/>
            <w:right w:val="none" w:sz="0" w:space="0" w:color="auto"/>
          </w:divBdr>
        </w:div>
        <w:div w:id="1114519034">
          <w:marLeft w:val="0"/>
          <w:marRight w:val="0"/>
          <w:marTop w:val="0"/>
          <w:marBottom w:val="0"/>
          <w:divBdr>
            <w:top w:val="none" w:sz="0" w:space="0" w:color="auto"/>
            <w:left w:val="none" w:sz="0" w:space="0" w:color="auto"/>
            <w:bottom w:val="none" w:sz="0" w:space="0" w:color="auto"/>
            <w:right w:val="none" w:sz="0" w:space="0" w:color="auto"/>
          </w:divBdr>
        </w:div>
        <w:div w:id="1164706805">
          <w:marLeft w:val="0"/>
          <w:marRight w:val="0"/>
          <w:marTop w:val="0"/>
          <w:marBottom w:val="0"/>
          <w:divBdr>
            <w:top w:val="none" w:sz="0" w:space="0" w:color="auto"/>
            <w:left w:val="none" w:sz="0" w:space="0" w:color="auto"/>
            <w:bottom w:val="none" w:sz="0" w:space="0" w:color="auto"/>
            <w:right w:val="none" w:sz="0" w:space="0" w:color="auto"/>
          </w:divBdr>
        </w:div>
        <w:div w:id="1248032759">
          <w:marLeft w:val="0"/>
          <w:marRight w:val="0"/>
          <w:marTop w:val="0"/>
          <w:marBottom w:val="0"/>
          <w:divBdr>
            <w:top w:val="none" w:sz="0" w:space="0" w:color="auto"/>
            <w:left w:val="none" w:sz="0" w:space="0" w:color="auto"/>
            <w:bottom w:val="none" w:sz="0" w:space="0" w:color="auto"/>
            <w:right w:val="none" w:sz="0" w:space="0" w:color="auto"/>
          </w:divBdr>
        </w:div>
        <w:div w:id="1250970519">
          <w:marLeft w:val="0"/>
          <w:marRight w:val="0"/>
          <w:marTop w:val="0"/>
          <w:marBottom w:val="0"/>
          <w:divBdr>
            <w:top w:val="none" w:sz="0" w:space="0" w:color="auto"/>
            <w:left w:val="none" w:sz="0" w:space="0" w:color="auto"/>
            <w:bottom w:val="none" w:sz="0" w:space="0" w:color="auto"/>
            <w:right w:val="none" w:sz="0" w:space="0" w:color="auto"/>
          </w:divBdr>
        </w:div>
        <w:div w:id="1264731746">
          <w:marLeft w:val="0"/>
          <w:marRight w:val="0"/>
          <w:marTop w:val="0"/>
          <w:marBottom w:val="0"/>
          <w:divBdr>
            <w:top w:val="none" w:sz="0" w:space="0" w:color="auto"/>
            <w:left w:val="none" w:sz="0" w:space="0" w:color="auto"/>
            <w:bottom w:val="none" w:sz="0" w:space="0" w:color="auto"/>
            <w:right w:val="none" w:sz="0" w:space="0" w:color="auto"/>
          </w:divBdr>
        </w:div>
        <w:div w:id="1339388072">
          <w:marLeft w:val="0"/>
          <w:marRight w:val="0"/>
          <w:marTop w:val="0"/>
          <w:marBottom w:val="0"/>
          <w:divBdr>
            <w:top w:val="none" w:sz="0" w:space="0" w:color="auto"/>
            <w:left w:val="none" w:sz="0" w:space="0" w:color="auto"/>
            <w:bottom w:val="none" w:sz="0" w:space="0" w:color="auto"/>
            <w:right w:val="none" w:sz="0" w:space="0" w:color="auto"/>
          </w:divBdr>
        </w:div>
        <w:div w:id="1419517135">
          <w:marLeft w:val="0"/>
          <w:marRight w:val="0"/>
          <w:marTop w:val="0"/>
          <w:marBottom w:val="0"/>
          <w:divBdr>
            <w:top w:val="none" w:sz="0" w:space="0" w:color="auto"/>
            <w:left w:val="none" w:sz="0" w:space="0" w:color="auto"/>
            <w:bottom w:val="none" w:sz="0" w:space="0" w:color="auto"/>
            <w:right w:val="none" w:sz="0" w:space="0" w:color="auto"/>
          </w:divBdr>
        </w:div>
        <w:div w:id="1443455308">
          <w:marLeft w:val="0"/>
          <w:marRight w:val="0"/>
          <w:marTop w:val="0"/>
          <w:marBottom w:val="0"/>
          <w:divBdr>
            <w:top w:val="none" w:sz="0" w:space="0" w:color="auto"/>
            <w:left w:val="none" w:sz="0" w:space="0" w:color="auto"/>
            <w:bottom w:val="none" w:sz="0" w:space="0" w:color="auto"/>
            <w:right w:val="none" w:sz="0" w:space="0" w:color="auto"/>
          </w:divBdr>
        </w:div>
        <w:div w:id="1463494874">
          <w:marLeft w:val="0"/>
          <w:marRight w:val="0"/>
          <w:marTop w:val="0"/>
          <w:marBottom w:val="0"/>
          <w:divBdr>
            <w:top w:val="none" w:sz="0" w:space="0" w:color="auto"/>
            <w:left w:val="none" w:sz="0" w:space="0" w:color="auto"/>
            <w:bottom w:val="none" w:sz="0" w:space="0" w:color="auto"/>
            <w:right w:val="none" w:sz="0" w:space="0" w:color="auto"/>
          </w:divBdr>
        </w:div>
        <w:div w:id="1473140004">
          <w:marLeft w:val="0"/>
          <w:marRight w:val="0"/>
          <w:marTop w:val="0"/>
          <w:marBottom w:val="0"/>
          <w:divBdr>
            <w:top w:val="none" w:sz="0" w:space="0" w:color="auto"/>
            <w:left w:val="none" w:sz="0" w:space="0" w:color="auto"/>
            <w:bottom w:val="none" w:sz="0" w:space="0" w:color="auto"/>
            <w:right w:val="none" w:sz="0" w:space="0" w:color="auto"/>
          </w:divBdr>
        </w:div>
        <w:div w:id="1533953030">
          <w:marLeft w:val="0"/>
          <w:marRight w:val="0"/>
          <w:marTop w:val="0"/>
          <w:marBottom w:val="0"/>
          <w:divBdr>
            <w:top w:val="none" w:sz="0" w:space="0" w:color="auto"/>
            <w:left w:val="none" w:sz="0" w:space="0" w:color="auto"/>
            <w:bottom w:val="none" w:sz="0" w:space="0" w:color="auto"/>
            <w:right w:val="none" w:sz="0" w:space="0" w:color="auto"/>
          </w:divBdr>
        </w:div>
        <w:div w:id="1556158638">
          <w:marLeft w:val="0"/>
          <w:marRight w:val="0"/>
          <w:marTop w:val="0"/>
          <w:marBottom w:val="0"/>
          <w:divBdr>
            <w:top w:val="none" w:sz="0" w:space="0" w:color="auto"/>
            <w:left w:val="none" w:sz="0" w:space="0" w:color="auto"/>
            <w:bottom w:val="none" w:sz="0" w:space="0" w:color="auto"/>
            <w:right w:val="none" w:sz="0" w:space="0" w:color="auto"/>
          </w:divBdr>
        </w:div>
        <w:div w:id="1595817022">
          <w:marLeft w:val="0"/>
          <w:marRight w:val="0"/>
          <w:marTop w:val="0"/>
          <w:marBottom w:val="0"/>
          <w:divBdr>
            <w:top w:val="none" w:sz="0" w:space="0" w:color="auto"/>
            <w:left w:val="none" w:sz="0" w:space="0" w:color="auto"/>
            <w:bottom w:val="none" w:sz="0" w:space="0" w:color="auto"/>
            <w:right w:val="none" w:sz="0" w:space="0" w:color="auto"/>
          </w:divBdr>
        </w:div>
        <w:div w:id="1701391733">
          <w:marLeft w:val="0"/>
          <w:marRight w:val="0"/>
          <w:marTop w:val="0"/>
          <w:marBottom w:val="0"/>
          <w:divBdr>
            <w:top w:val="none" w:sz="0" w:space="0" w:color="auto"/>
            <w:left w:val="none" w:sz="0" w:space="0" w:color="auto"/>
            <w:bottom w:val="none" w:sz="0" w:space="0" w:color="auto"/>
            <w:right w:val="none" w:sz="0" w:space="0" w:color="auto"/>
          </w:divBdr>
        </w:div>
        <w:div w:id="1708262263">
          <w:marLeft w:val="0"/>
          <w:marRight w:val="0"/>
          <w:marTop w:val="0"/>
          <w:marBottom w:val="0"/>
          <w:divBdr>
            <w:top w:val="none" w:sz="0" w:space="0" w:color="auto"/>
            <w:left w:val="none" w:sz="0" w:space="0" w:color="auto"/>
            <w:bottom w:val="none" w:sz="0" w:space="0" w:color="auto"/>
            <w:right w:val="none" w:sz="0" w:space="0" w:color="auto"/>
          </w:divBdr>
        </w:div>
        <w:div w:id="1737163514">
          <w:marLeft w:val="0"/>
          <w:marRight w:val="0"/>
          <w:marTop w:val="0"/>
          <w:marBottom w:val="0"/>
          <w:divBdr>
            <w:top w:val="none" w:sz="0" w:space="0" w:color="auto"/>
            <w:left w:val="none" w:sz="0" w:space="0" w:color="auto"/>
            <w:bottom w:val="none" w:sz="0" w:space="0" w:color="auto"/>
            <w:right w:val="none" w:sz="0" w:space="0" w:color="auto"/>
          </w:divBdr>
        </w:div>
        <w:div w:id="1764763283">
          <w:marLeft w:val="0"/>
          <w:marRight w:val="0"/>
          <w:marTop w:val="0"/>
          <w:marBottom w:val="0"/>
          <w:divBdr>
            <w:top w:val="none" w:sz="0" w:space="0" w:color="auto"/>
            <w:left w:val="none" w:sz="0" w:space="0" w:color="auto"/>
            <w:bottom w:val="none" w:sz="0" w:space="0" w:color="auto"/>
            <w:right w:val="none" w:sz="0" w:space="0" w:color="auto"/>
          </w:divBdr>
        </w:div>
        <w:div w:id="1769814560">
          <w:marLeft w:val="0"/>
          <w:marRight w:val="0"/>
          <w:marTop w:val="0"/>
          <w:marBottom w:val="0"/>
          <w:divBdr>
            <w:top w:val="none" w:sz="0" w:space="0" w:color="auto"/>
            <w:left w:val="none" w:sz="0" w:space="0" w:color="auto"/>
            <w:bottom w:val="none" w:sz="0" w:space="0" w:color="auto"/>
            <w:right w:val="none" w:sz="0" w:space="0" w:color="auto"/>
          </w:divBdr>
        </w:div>
        <w:div w:id="1941797245">
          <w:marLeft w:val="0"/>
          <w:marRight w:val="0"/>
          <w:marTop w:val="0"/>
          <w:marBottom w:val="0"/>
          <w:divBdr>
            <w:top w:val="none" w:sz="0" w:space="0" w:color="auto"/>
            <w:left w:val="none" w:sz="0" w:space="0" w:color="auto"/>
            <w:bottom w:val="none" w:sz="0" w:space="0" w:color="auto"/>
            <w:right w:val="none" w:sz="0" w:space="0" w:color="auto"/>
          </w:divBdr>
        </w:div>
        <w:div w:id="1951354494">
          <w:marLeft w:val="0"/>
          <w:marRight w:val="0"/>
          <w:marTop w:val="0"/>
          <w:marBottom w:val="0"/>
          <w:divBdr>
            <w:top w:val="none" w:sz="0" w:space="0" w:color="auto"/>
            <w:left w:val="none" w:sz="0" w:space="0" w:color="auto"/>
            <w:bottom w:val="none" w:sz="0" w:space="0" w:color="auto"/>
            <w:right w:val="none" w:sz="0" w:space="0" w:color="auto"/>
          </w:divBdr>
        </w:div>
        <w:div w:id="2020307493">
          <w:marLeft w:val="0"/>
          <w:marRight w:val="0"/>
          <w:marTop w:val="0"/>
          <w:marBottom w:val="0"/>
          <w:divBdr>
            <w:top w:val="none" w:sz="0" w:space="0" w:color="auto"/>
            <w:left w:val="none" w:sz="0" w:space="0" w:color="auto"/>
            <w:bottom w:val="none" w:sz="0" w:space="0" w:color="auto"/>
            <w:right w:val="none" w:sz="0" w:space="0" w:color="auto"/>
          </w:divBdr>
        </w:div>
        <w:div w:id="2029329522">
          <w:marLeft w:val="0"/>
          <w:marRight w:val="0"/>
          <w:marTop w:val="0"/>
          <w:marBottom w:val="0"/>
          <w:divBdr>
            <w:top w:val="none" w:sz="0" w:space="0" w:color="auto"/>
            <w:left w:val="none" w:sz="0" w:space="0" w:color="auto"/>
            <w:bottom w:val="none" w:sz="0" w:space="0" w:color="auto"/>
            <w:right w:val="none" w:sz="0" w:space="0" w:color="auto"/>
          </w:divBdr>
        </w:div>
        <w:div w:id="2043552779">
          <w:marLeft w:val="0"/>
          <w:marRight w:val="0"/>
          <w:marTop w:val="0"/>
          <w:marBottom w:val="0"/>
          <w:divBdr>
            <w:top w:val="none" w:sz="0" w:space="0" w:color="auto"/>
            <w:left w:val="none" w:sz="0" w:space="0" w:color="auto"/>
            <w:bottom w:val="none" w:sz="0" w:space="0" w:color="auto"/>
            <w:right w:val="none" w:sz="0" w:space="0" w:color="auto"/>
          </w:divBdr>
        </w:div>
        <w:div w:id="2058968726">
          <w:marLeft w:val="0"/>
          <w:marRight w:val="0"/>
          <w:marTop w:val="0"/>
          <w:marBottom w:val="0"/>
          <w:divBdr>
            <w:top w:val="none" w:sz="0" w:space="0" w:color="auto"/>
            <w:left w:val="none" w:sz="0" w:space="0" w:color="auto"/>
            <w:bottom w:val="none" w:sz="0" w:space="0" w:color="auto"/>
            <w:right w:val="none" w:sz="0" w:space="0" w:color="auto"/>
          </w:divBdr>
        </w:div>
      </w:divsChild>
    </w:div>
    <w:div w:id="57287443">
      <w:bodyDiv w:val="1"/>
      <w:marLeft w:val="0"/>
      <w:marRight w:val="0"/>
      <w:marTop w:val="0"/>
      <w:marBottom w:val="0"/>
      <w:divBdr>
        <w:top w:val="none" w:sz="0" w:space="0" w:color="auto"/>
        <w:left w:val="none" w:sz="0" w:space="0" w:color="auto"/>
        <w:bottom w:val="none" w:sz="0" w:space="0" w:color="auto"/>
        <w:right w:val="none" w:sz="0" w:space="0" w:color="auto"/>
      </w:divBdr>
      <w:divsChild>
        <w:div w:id="132410899">
          <w:marLeft w:val="0"/>
          <w:marRight w:val="0"/>
          <w:marTop w:val="0"/>
          <w:marBottom w:val="0"/>
          <w:divBdr>
            <w:top w:val="none" w:sz="0" w:space="0" w:color="auto"/>
            <w:left w:val="none" w:sz="0" w:space="0" w:color="auto"/>
            <w:bottom w:val="none" w:sz="0" w:space="0" w:color="auto"/>
            <w:right w:val="none" w:sz="0" w:space="0" w:color="auto"/>
          </w:divBdr>
        </w:div>
        <w:div w:id="544758038">
          <w:marLeft w:val="0"/>
          <w:marRight w:val="0"/>
          <w:marTop w:val="0"/>
          <w:marBottom w:val="0"/>
          <w:divBdr>
            <w:top w:val="none" w:sz="0" w:space="0" w:color="auto"/>
            <w:left w:val="none" w:sz="0" w:space="0" w:color="auto"/>
            <w:bottom w:val="none" w:sz="0" w:space="0" w:color="auto"/>
            <w:right w:val="none" w:sz="0" w:space="0" w:color="auto"/>
          </w:divBdr>
        </w:div>
        <w:div w:id="1183546327">
          <w:marLeft w:val="0"/>
          <w:marRight w:val="0"/>
          <w:marTop w:val="0"/>
          <w:marBottom w:val="0"/>
          <w:divBdr>
            <w:top w:val="none" w:sz="0" w:space="0" w:color="auto"/>
            <w:left w:val="none" w:sz="0" w:space="0" w:color="auto"/>
            <w:bottom w:val="none" w:sz="0" w:space="0" w:color="auto"/>
            <w:right w:val="none" w:sz="0" w:space="0" w:color="auto"/>
          </w:divBdr>
        </w:div>
      </w:divsChild>
    </w:div>
    <w:div w:id="67459027">
      <w:bodyDiv w:val="1"/>
      <w:marLeft w:val="0"/>
      <w:marRight w:val="0"/>
      <w:marTop w:val="0"/>
      <w:marBottom w:val="0"/>
      <w:divBdr>
        <w:top w:val="none" w:sz="0" w:space="0" w:color="auto"/>
        <w:left w:val="none" w:sz="0" w:space="0" w:color="auto"/>
        <w:bottom w:val="none" w:sz="0" w:space="0" w:color="auto"/>
        <w:right w:val="none" w:sz="0" w:space="0" w:color="auto"/>
      </w:divBdr>
      <w:divsChild>
        <w:div w:id="55860370">
          <w:marLeft w:val="0"/>
          <w:marRight w:val="0"/>
          <w:marTop w:val="0"/>
          <w:marBottom w:val="0"/>
          <w:divBdr>
            <w:top w:val="none" w:sz="0" w:space="0" w:color="auto"/>
            <w:left w:val="none" w:sz="0" w:space="0" w:color="auto"/>
            <w:bottom w:val="none" w:sz="0" w:space="0" w:color="auto"/>
            <w:right w:val="none" w:sz="0" w:space="0" w:color="auto"/>
          </w:divBdr>
        </w:div>
        <w:div w:id="61297158">
          <w:marLeft w:val="0"/>
          <w:marRight w:val="0"/>
          <w:marTop w:val="0"/>
          <w:marBottom w:val="0"/>
          <w:divBdr>
            <w:top w:val="none" w:sz="0" w:space="0" w:color="auto"/>
            <w:left w:val="none" w:sz="0" w:space="0" w:color="auto"/>
            <w:bottom w:val="none" w:sz="0" w:space="0" w:color="auto"/>
            <w:right w:val="none" w:sz="0" w:space="0" w:color="auto"/>
          </w:divBdr>
        </w:div>
        <w:div w:id="348071675">
          <w:marLeft w:val="0"/>
          <w:marRight w:val="0"/>
          <w:marTop w:val="0"/>
          <w:marBottom w:val="0"/>
          <w:divBdr>
            <w:top w:val="none" w:sz="0" w:space="0" w:color="auto"/>
            <w:left w:val="none" w:sz="0" w:space="0" w:color="auto"/>
            <w:bottom w:val="none" w:sz="0" w:space="0" w:color="auto"/>
            <w:right w:val="none" w:sz="0" w:space="0" w:color="auto"/>
          </w:divBdr>
        </w:div>
        <w:div w:id="733167684">
          <w:marLeft w:val="0"/>
          <w:marRight w:val="0"/>
          <w:marTop w:val="0"/>
          <w:marBottom w:val="0"/>
          <w:divBdr>
            <w:top w:val="none" w:sz="0" w:space="0" w:color="auto"/>
            <w:left w:val="none" w:sz="0" w:space="0" w:color="auto"/>
            <w:bottom w:val="none" w:sz="0" w:space="0" w:color="auto"/>
            <w:right w:val="none" w:sz="0" w:space="0" w:color="auto"/>
          </w:divBdr>
        </w:div>
        <w:div w:id="865563776">
          <w:marLeft w:val="0"/>
          <w:marRight w:val="0"/>
          <w:marTop w:val="0"/>
          <w:marBottom w:val="0"/>
          <w:divBdr>
            <w:top w:val="none" w:sz="0" w:space="0" w:color="auto"/>
            <w:left w:val="none" w:sz="0" w:space="0" w:color="auto"/>
            <w:bottom w:val="none" w:sz="0" w:space="0" w:color="auto"/>
            <w:right w:val="none" w:sz="0" w:space="0" w:color="auto"/>
          </w:divBdr>
        </w:div>
        <w:div w:id="1544436804">
          <w:marLeft w:val="0"/>
          <w:marRight w:val="0"/>
          <w:marTop w:val="0"/>
          <w:marBottom w:val="0"/>
          <w:divBdr>
            <w:top w:val="none" w:sz="0" w:space="0" w:color="auto"/>
            <w:left w:val="none" w:sz="0" w:space="0" w:color="auto"/>
            <w:bottom w:val="none" w:sz="0" w:space="0" w:color="auto"/>
            <w:right w:val="none" w:sz="0" w:space="0" w:color="auto"/>
          </w:divBdr>
        </w:div>
        <w:div w:id="1886217218">
          <w:marLeft w:val="0"/>
          <w:marRight w:val="0"/>
          <w:marTop w:val="0"/>
          <w:marBottom w:val="0"/>
          <w:divBdr>
            <w:top w:val="none" w:sz="0" w:space="0" w:color="auto"/>
            <w:left w:val="none" w:sz="0" w:space="0" w:color="auto"/>
            <w:bottom w:val="none" w:sz="0" w:space="0" w:color="auto"/>
            <w:right w:val="none" w:sz="0" w:space="0" w:color="auto"/>
          </w:divBdr>
        </w:div>
        <w:div w:id="2093312612">
          <w:marLeft w:val="0"/>
          <w:marRight w:val="0"/>
          <w:marTop w:val="0"/>
          <w:marBottom w:val="0"/>
          <w:divBdr>
            <w:top w:val="none" w:sz="0" w:space="0" w:color="auto"/>
            <w:left w:val="none" w:sz="0" w:space="0" w:color="auto"/>
            <w:bottom w:val="none" w:sz="0" w:space="0" w:color="auto"/>
            <w:right w:val="none" w:sz="0" w:space="0" w:color="auto"/>
          </w:divBdr>
        </w:div>
        <w:div w:id="2135709970">
          <w:marLeft w:val="0"/>
          <w:marRight w:val="0"/>
          <w:marTop w:val="0"/>
          <w:marBottom w:val="0"/>
          <w:divBdr>
            <w:top w:val="none" w:sz="0" w:space="0" w:color="auto"/>
            <w:left w:val="none" w:sz="0" w:space="0" w:color="auto"/>
            <w:bottom w:val="none" w:sz="0" w:space="0" w:color="auto"/>
            <w:right w:val="none" w:sz="0" w:space="0" w:color="auto"/>
          </w:divBdr>
        </w:div>
      </w:divsChild>
    </w:div>
    <w:div w:id="105463561">
      <w:bodyDiv w:val="1"/>
      <w:marLeft w:val="0"/>
      <w:marRight w:val="0"/>
      <w:marTop w:val="0"/>
      <w:marBottom w:val="0"/>
      <w:divBdr>
        <w:top w:val="none" w:sz="0" w:space="0" w:color="auto"/>
        <w:left w:val="none" w:sz="0" w:space="0" w:color="auto"/>
        <w:bottom w:val="none" w:sz="0" w:space="0" w:color="auto"/>
        <w:right w:val="none" w:sz="0" w:space="0" w:color="auto"/>
      </w:divBdr>
    </w:div>
    <w:div w:id="12852469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1419">
      <w:bodyDiv w:val="1"/>
      <w:marLeft w:val="0"/>
      <w:marRight w:val="0"/>
      <w:marTop w:val="0"/>
      <w:marBottom w:val="0"/>
      <w:divBdr>
        <w:top w:val="none" w:sz="0" w:space="0" w:color="auto"/>
        <w:left w:val="none" w:sz="0" w:space="0" w:color="auto"/>
        <w:bottom w:val="none" w:sz="0" w:space="0" w:color="auto"/>
        <w:right w:val="none" w:sz="0" w:space="0" w:color="auto"/>
      </w:divBdr>
    </w:div>
    <w:div w:id="185217318">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1796">
      <w:bodyDiv w:val="1"/>
      <w:marLeft w:val="0"/>
      <w:marRight w:val="0"/>
      <w:marTop w:val="0"/>
      <w:marBottom w:val="0"/>
      <w:divBdr>
        <w:top w:val="none" w:sz="0" w:space="0" w:color="auto"/>
        <w:left w:val="none" w:sz="0" w:space="0" w:color="auto"/>
        <w:bottom w:val="none" w:sz="0" w:space="0" w:color="auto"/>
        <w:right w:val="none" w:sz="0" w:space="0" w:color="auto"/>
      </w:divBdr>
    </w:div>
    <w:div w:id="295378104">
      <w:bodyDiv w:val="1"/>
      <w:marLeft w:val="0"/>
      <w:marRight w:val="0"/>
      <w:marTop w:val="0"/>
      <w:marBottom w:val="0"/>
      <w:divBdr>
        <w:top w:val="none" w:sz="0" w:space="0" w:color="auto"/>
        <w:left w:val="none" w:sz="0" w:space="0" w:color="auto"/>
        <w:bottom w:val="none" w:sz="0" w:space="0" w:color="auto"/>
        <w:right w:val="none" w:sz="0" w:space="0" w:color="auto"/>
      </w:divBdr>
    </w:div>
    <w:div w:id="324094901">
      <w:bodyDiv w:val="1"/>
      <w:marLeft w:val="0"/>
      <w:marRight w:val="0"/>
      <w:marTop w:val="0"/>
      <w:marBottom w:val="0"/>
      <w:divBdr>
        <w:top w:val="none" w:sz="0" w:space="0" w:color="auto"/>
        <w:left w:val="none" w:sz="0" w:space="0" w:color="auto"/>
        <w:bottom w:val="none" w:sz="0" w:space="0" w:color="auto"/>
        <w:right w:val="none" w:sz="0" w:space="0" w:color="auto"/>
      </w:divBdr>
    </w:div>
    <w:div w:id="326246133">
      <w:bodyDiv w:val="1"/>
      <w:marLeft w:val="0"/>
      <w:marRight w:val="0"/>
      <w:marTop w:val="0"/>
      <w:marBottom w:val="0"/>
      <w:divBdr>
        <w:top w:val="none" w:sz="0" w:space="0" w:color="auto"/>
        <w:left w:val="none" w:sz="0" w:space="0" w:color="auto"/>
        <w:bottom w:val="none" w:sz="0" w:space="0" w:color="auto"/>
        <w:right w:val="none" w:sz="0" w:space="0" w:color="auto"/>
      </w:divBdr>
    </w:div>
    <w:div w:id="337848844">
      <w:bodyDiv w:val="1"/>
      <w:marLeft w:val="390"/>
      <w:marRight w:val="39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748">
      <w:bodyDiv w:val="1"/>
      <w:marLeft w:val="0"/>
      <w:marRight w:val="0"/>
      <w:marTop w:val="0"/>
      <w:marBottom w:val="0"/>
      <w:divBdr>
        <w:top w:val="none" w:sz="0" w:space="0" w:color="auto"/>
        <w:left w:val="none" w:sz="0" w:space="0" w:color="auto"/>
        <w:bottom w:val="none" w:sz="0" w:space="0" w:color="auto"/>
        <w:right w:val="none" w:sz="0" w:space="0" w:color="auto"/>
      </w:divBdr>
    </w:div>
    <w:div w:id="486629075">
      <w:bodyDiv w:val="1"/>
      <w:marLeft w:val="0"/>
      <w:marRight w:val="0"/>
      <w:marTop w:val="0"/>
      <w:marBottom w:val="0"/>
      <w:divBdr>
        <w:top w:val="none" w:sz="0" w:space="0" w:color="auto"/>
        <w:left w:val="none" w:sz="0" w:space="0" w:color="auto"/>
        <w:bottom w:val="none" w:sz="0" w:space="0" w:color="auto"/>
        <w:right w:val="none" w:sz="0" w:space="0" w:color="auto"/>
      </w:divBdr>
    </w:div>
    <w:div w:id="592125234">
      <w:bodyDiv w:val="1"/>
      <w:marLeft w:val="0"/>
      <w:marRight w:val="0"/>
      <w:marTop w:val="0"/>
      <w:marBottom w:val="0"/>
      <w:divBdr>
        <w:top w:val="none" w:sz="0" w:space="0" w:color="auto"/>
        <w:left w:val="none" w:sz="0" w:space="0" w:color="auto"/>
        <w:bottom w:val="none" w:sz="0" w:space="0" w:color="auto"/>
        <w:right w:val="none" w:sz="0" w:space="0" w:color="auto"/>
      </w:divBdr>
    </w:div>
    <w:div w:id="664554222">
      <w:bodyDiv w:val="1"/>
      <w:marLeft w:val="0"/>
      <w:marRight w:val="0"/>
      <w:marTop w:val="0"/>
      <w:marBottom w:val="0"/>
      <w:divBdr>
        <w:top w:val="none" w:sz="0" w:space="0" w:color="auto"/>
        <w:left w:val="none" w:sz="0" w:space="0" w:color="auto"/>
        <w:bottom w:val="none" w:sz="0" w:space="0" w:color="auto"/>
        <w:right w:val="none" w:sz="0" w:space="0" w:color="auto"/>
      </w:divBdr>
    </w:div>
    <w:div w:id="701976098">
      <w:bodyDiv w:val="1"/>
      <w:marLeft w:val="0"/>
      <w:marRight w:val="0"/>
      <w:marTop w:val="0"/>
      <w:marBottom w:val="0"/>
      <w:divBdr>
        <w:top w:val="none" w:sz="0" w:space="0" w:color="auto"/>
        <w:left w:val="none" w:sz="0" w:space="0" w:color="auto"/>
        <w:bottom w:val="none" w:sz="0" w:space="0" w:color="auto"/>
        <w:right w:val="none" w:sz="0" w:space="0" w:color="auto"/>
      </w:divBdr>
    </w:div>
    <w:div w:id="71030015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4349261">
      <w:bodyDiv w:val="1"/>
      <w:marLeft w:val="0"/>
      <w:marRight w:val="0"/>
      <w:marTop w:val="0"/>
      <w:marBottom w:val="0"/>
      <w:divBdr>
        <w:top w:val="none" w:sz="0" w:space="0" w:color="auto"/>
        <w:left w:val="none" w:sz="0" w:space="0" w:color="auto"/>
        <w:bottom w:val="none" w:sz="0" w:space="0" w:color="auto"/>
        <w:right w:val="none" w:sz="0" w:space="0" w:color="auto"/>
      </w:divBdr>
      <w:divsChild>
        <w:div w:id="52001843">
          <w:marLeft w:val="0"/>
          <w:marRight w:val="0"/>
          <w:marTop w:val="0"/>
          <w:marBottom w:val="0"/>
          <w:divBdr>
            <w:top w:val="none" w:sz="0" w:space="0" w:color="auto"/>
            <w:left w:val="none" w:sz="0" w:space="0" w:color="auto"/>
            <w:bottom w:val="none" w:sz="0" w:space="0" w:color="auto"/>
            <w:right w:val="none" w:sz="0" w:space="0" w:color="auto"/>
          </w:divBdr>
        </w:div>
        <w:div w:id="61493342">
          <w:marLeft w:val="0"/>
          <w:marRight w:val="0"/>
          <w:marTop w:val="0"/>
          <w:marBottom w:val="0"/>
          <w:divBdr>
            <w:top w:val="none" w:sz="0" w:space="0" w:color="auto"/>
            <w:left w:val="none" w:sz="0" w:space="0" w:color="auto"/>
            <w:bottom w:val="none" w:sz="0" w:space="0" w:color="auto"/>
            <w:right w:val="none" w:sz="0" w:space="0" w:color="auto"/>
          </w:divBdr>
        </w:div>
        <w:div w:id="69080605">
          <w:marLeft w:val="0"/>
          <w:marRight w:val="0"/>
          <w:marTop w:val="0"/>
          <w:marBottom w:val="0"/>
          <w:divBdr>
            <w:top w:val="none" w:sz="0" w:space="0" w:color="auto"/>
            <w:left w:val="none" w:sz="0" w:space="0" w:color="auto"/>
            <w:bottom w:val="none" w:sz="0" w:space="0" w:color="auto"/>
            <w:right w:val="none" w:sz="0" w:space="0" w:color="auto"/>
          </w:divBdr>
        </w:div>
        <w:div w:id="79716565">
          <w:marLeft w:val="0"/>
          <w:marRight w:val="0"/>
          <w:marTop w:val="0"/>
          <w:marBottom w:val="0"/>
          <w:divBdr>
            <w:top w:val="none" w:sz="0" w:space="0" w:color="auto"/>
            <w:left w:val="none" w:sz="0" w:space="0" w:color="auto"/>
            <w:bottom w:val="none" w:sz="0" w:space="0" w:color="auto"/>
            <w:right w:val="none" w:sz="0" w:space="0" w:color="auto"/>
          </w:divBdr>
        </w:div>
        <w:div w:id="186412431">
          <w:marLeft w:val="0"/>
          <w:marRight w:val="0"/>
          <w:marTop w:val="0"/>
          <w:marBottom w:val="0"/>
          <w:divBdr>
            <w:top w:val="none" w:sz="0" w:space="0" w:color="auto"/>
            <w:left w:val="none" w:sz="0" w:space="0" w:color="auto"/>
            <w:bottom w:val="none" w:sz="0" w:space="0" w:color="auto"/>
            <w:right w:val="none" w:sz="0" w:space="0" w:color="auto"/>
          </w:divBdr>
        </w:div>
        <w:div w:id="243952064">
          <w:marLeft w:val="0"/>
          <w:marRight w:val="0"/>
          <w:marTop w:val="0"/>
          <w:marBottom w:val="0"/>
          <w:divBdr>
            <w:top w:val="none" w:sz="0" w:space="0" w:color="auto"/>
            <w:left w:val="none" w:sz="0" w:space="0" w:color="auto"/>
            <w:bottom w:val="none" w:sz="0" w:space="0" w:color="auto"/>
            <w:right w:val="none" w:sz="0" w:space="0" w:color="auto"/>
          </w:divBdr>
        </w:div>
        <w:div w:id="268045718">
          <w:marLeft w:val="0"/>
          <w:marRight w:val="0"/>
          <w:marTop w:val="0"/>
          <w:marBottom w:val="0"/>
          <w:divBdr>
            <w:top w:val="none" w:sz="0" w:space="0" w:color="auto"/>
            <w:left w:val="none" w:sz="0" w:space="0" w:color="auto"/>
            <w:bottom w:val="none" w:sz="0" w:space="0" w:color="auto"/>
            <w:right w:val="none" w:sz="0" w:space="0" w:color="auto"/>
          </w:divBdr>
        </w:div>
        <w:div w:id="283191764">
          <w:marLeft w:val="0"/>
          <w:marRight w:val="0"/>
          <w:marTop w:val="0"/>
          <w:marBottom w:val="0"/>
          <w:divBdr>
            <w:top w:val="none" w:sz="0" w:space="0" w:color="auto"/>
            <w:left w:val="none" w:sz="0" w:space="0" w:color="auto"/>
            <w:bottom w:val="none" w:sz="0" w:space="0" w:color="auto"/>
            <w:right w:val="none" w:sz="0" w:space="0" w:color="auto"/>
          </w:divBdr>
        </w:div>
        <w:div w:id="302472228">
          <w:marLeft w:val="0"/>
          <w:marRight w:val="0"/>
          <w:marTop w:val="0"/>
          <w:marBottom w:val="0"/>
          <w:divBdr>
            <w:top w:val="none" w:sz="0" w:space="0" w:color="auto"/>
            <w:left w:val="none" w:sz="0" w:space="0" w:color="auto"/>
            <w:bottom w:val="none" w:sz="0" w:space="0" w:color="auto"/>
            <w:right w:val="none" w:sz="0" w:space="0" w:color="auto"/>
          </w:divBdr>
        </w:div>
        <w:div w:id="318077300">
          <w:marLeft w:val="0"/>
          <w:marRight w:val="0"/>
          <w:marTop w:val="0"/>
          <w:marBottom w:val="0"/>
          <w:divBdr>
            <w:top w:val="none" w:sz="0" w:space="0" w:color="auto"/>
            <w:left w:val="none" w:sz="0" w:space="0" w:color="auto"/>
            <w:bottom w:val="none" w:sz="0" w:space="0" w:color="auto"/>
            <w:right w:val="none" w:sz="0" w:space="0" w:color="auto"/>
          </w:divBdr>
        </w:div>
        <w:div w:id="342706148">
          <w:marLeft w:val="0"/>
          <w:marRight w:val="0"/>
          <w:marTop w:val="0"/>
          <w:marBottom w:val="0"/>
          <w:divBdr>
            <w:top w:val="none" w:sz="0" w:space="0" w:color="auto"/>
            <w:left w:val="none" w:sz="0" w:space="0" w:color="auto"/>
            <w:bottom w:val="none" w:sz="0" w:space="0" w:color="auto"/>
            <w:right w:val="none" w:sz="0" w:space="0" w:color="auto"/>
          </w:divBdr>
        </w:div>
        <w:div w:id="394621521">
          <w:marLeft w:val="0"/>
          <w:marRight w:val="0"/>
          <w:marTop w:val="0"/>
          <w:marBottom w:val="0"/>
          <w:divBdr>
            <w:top w:val="none" w:sz="0" w:space="0" w:color="auto"/>
            <w:left w:val="none" w:sz="0" w:space="0" w:color="auto"/>
            <w:bottom w:val="none" w:sz="0" w:space="0" w:color="auto"/>
            <w:right w:val="none" w:sz="0" w:space="0" w:color="auto"/>
          </w:divBdr>
        </w:div>
        <w:div w:id="463162241">
          <w:marLeft w:val="0"/>
          <w:marRight w:val="0"/>
          <w:marTop w:val="0"/>
          <w:marBottom w:val="0"/>
          <w:divBdr>
            <w:top w:val="none" w:sz="0" w:space="0" w:color="auto"/>
            <w:left w:val="none" w:sz="0" w:space="0" w:color="auto"/>
            <w:bottom w:val="none" w:sz="0" w:space="0" w:color="auto"/>
            <w:right w:val="none" w:sz="0" w:space="0" w:color="auto"/>
          </w:divBdr>
        </w:div>
        <w:div w:id="466826200">
          <w:marLeft w:val="0"/>
          <w:marRight w:val="0"/>
          <w:marTop w:val="0"/>
          <w:marBottom w:val="0"/>
          <w:divBdr>
            <w:top w:val="none" w:sz="0" w:space="0" w:color="auto"/>
            <w:left w:val="none" w:sz="0" w:space="0" w:color="auto"/>
            <w:bottom w:val="none" w:sz="0" w:space="0" w:color="auto"/>
            <w:right w:val="none" w:sz="0" w:space="0" w:color="auto"/>
          </w:divBdr>
        </w:div>
        <w:div w:id="525681951">
          <w:marLeft w:val="0"/>
          <w:marRight w:val="0"/>
          <w:marTop w:val="0"/>
          <w:marBottom w:val="0"/>
          <w:divBdr>
            <w:top w:val="none" w:sz="0" w:space="0" w:color="auto"/>
            <w:left w:val="none" w:sz="0" w:space="0" w:color="auto"/>
            <w:bottom w:val="none" w:sz="0" w:space="0" w:color="auto"/>
            <w:right w:val="none" w:sz="0" w:space="0" w:color="auto"/>
          </w:divBdr>
        </w:div>
        <w:div w:id="529609216">
          <w:marLeft w:val="0"/>
          <w:marRight w:val="0"/>
          <w:marTop w:val="0"/>
          <w:marBottom w:val="0"/>
          <w:divBdr>
            <w:top w:val="none" w:sz="0" w:space="0" w:color="auto"/>
            <w:left w:val="none" w:sz="0" w:space="0" w:color="auto"/>
            <w:bottom w:val="none" w:sz="0" w:space="0" w:color="auto"/>
            <w:right w:val="none" w:sz="0" w:space="0" w:color="auto"/>
          </w:divBdr>
        </w:div>
        <w:div w:id="558593104">
          <w:marLeft w:val="0"/>
          <w:marRight w:val="0"/>
          <w:marTop w:val="0"/>
          <w:marBottom w:val="0"/>
          <w:divBdr>
            <w:top w:val="none" w:sz="0" w:space="0" w:color="auto"/>
            <w:left w:val="none" w:sz="0" w:space="0" w:color="auto"/>
            <w:bottom w:val="none" w:sz="0" w:space="0" w:color="auto"/>
            <w:right w:val="none" w:sz="0" w:space="0" w:color="auto"/>
          </w:divBdr>
        </w:div>
        <w:div w:id="571818315">
          <w:marLeft w:val="0"/>
          <w:marRight w:val="0"/>
          <w:marTop w:val="0"/>
          <w:marBottom w:val="0"/>
          <w:divBdr>
            <w:top w:val="none" w:sz="0" w:space="0" w:color="auto"/>
            <w:left w:val="none" w:sz="0" w:space="0" w:color="auto"/>
            <w:bottom w:val="none" w:sz="0" w:space="0" w:color="auto"/>
            <w:right w:val="none" w:sz="0" w:space="0" w:color="auto"/>
          </w:divBdr>
        </w:div>
        <w:div w:id="623318428">
          <w:marLeft w:val="0"/>
          <w:marRight w:val="0"/>
          <w:marTop w:val="0"/>
          <w:marBottom w:val="0"/>
          <w:divBdr>
            <w:top w:val="none" w:sz="0" w:space="0" w:color="auto"/>
            <w:left w:val="none" w:sz="0" w:space="0" w:color="auto"/>
            <w:bottom w:val="none" w:sz="0" w:space="0" w:color="auto"/>
            <w:right w:val="none" w:sz="0" w:space="0" w:color="auto"/>
          </w:divBdr>
        </w:div>
        <w:div w:id="625157181">
          <w:marLeft w:val="0"/>
          <w:marRight w:val="0"/>
          <w:marTop w:val="0"/>
          <w:marBottom w:val="0"/>
          <w:divBdr>
            <w:top w:val="none" w:sz="0" w:space="0" w:color="auto"/>
            <w:left w:val="none" w:sz="0" w:space="0" w:color="auto"/>
            <w:bottom w:val="none" w:sz="0" w:space="0" w:color="auto"/>
            <w:right w:val="none" w:sz="0" w:space="0" w:color="auto"/>
          </w:divBdr>
        </w:div>
        <w:div w:id="642009707">
          <w:marLeft w:val="0"/>
          <w:marRight w:val="0"/>
          <w:marTop w:val="0"/>
          <w:marBottom w:val="0"/>
          <w:divBdr>
            <w:top w:val="none" w:sz="0" w:space="0" w:color="auto"/>
            <w:left w:val="none" w:sz="0" w:space="0" w:color="auto"/>
            <w:bottom w:val="none" w:sz="0" w:space="0" w:color="auto"/>
            <w:right w:val="none" w:sz="0" w:space="0" w:color="auto"/>
          </w:divBdr>
        </w:div>
        <w:div w:id="657924401">
          <w:marLeft w:val="0"/>
          <w:marRight w:val="0"/>
          <w:marTop w:val="0"/>
          <w:marBottom w:val="0"/>
          <w:divBdr>
            <w:top w:val="none" w:sz="0" w:space="0" w:color="auto"/>
            <w:left w:val="none" w:sz="0" w:space="0" w:color="auto"/>
            <w:bottom w:val="none" w:sz="0" w:space="0" w:color="auto"/>
            <w:right w:val="none" w:sz="0" w:space="0" w:color="auto"/>
          </w:divBdr>
        </w:div>
        <w:div w:id="691490612">
          <w:marLeft w:val="0"/>
          <w:marRight w:val="0"/>
          <w:marTop w:val="0"/>
          <w:marBottom w:val="0"/>
          <w:divBdr>
            <w:top w:val="none" w:sz="0" w:space="0" w:color="auto"/>
            <w:left w:val="none" w:sz="0" w:space="0" w:color="auto"/>
            <w:bottom w:val="none" w:sz="0" w:space="0" w:color="auto"/>
            <w:right w:val="none" w:sz="0" w:space="0" w:color="auto"/>
          </w:divBdr>
        </w:div>
        <w:div w:id="706491416">
          <w:marLeft w:val="0"/>
          <w:marRight w:val="0"/>
          <w:marTop w:val="0"/>
          <w:marBottom w:val="0"/>
          <w:divBdr>
            <w:top w:val="none" w:sz="0" w:space="0" w:color="auto"/>
            <w:left w:val="none" w:sz="0" w:space="0" w:color="auto"/>
            <w:bottom w:val="none" w:sz="0" w:space="0" w:color="auto"/>
            <w:right w:val="none" w:sz="0" w:space="0" w:color="auto"/>
          </w:divBdr>
        </w:div>
        <w:div w:id="738987132">
          <w:marLeft w:val="0"/>
          <w:marRight w:val="0"/>
          <w:marTop w:val="0"/>
          <w:marBottom w:val="0"/>
          <w:divBdr>
            <w:top w:val="none" w:sz="0" w:space="0" w:color="auto"/>
            <w:left w:val="none" w:sz="0" w:space="0" w:color="auto"/>
            <w:bottom w:val="none" w:sz="0" w:space="0" w:color="auto"/>
            <w:right w:val="none" w:sz="0" w:space="0" w:color="auto"/>
          </w:divBdr>
        </w:div>
        <w:div w:id="845948244">
          <w:marLeft w:val="0"/>
          <w:marRight w:val="0"/>
          <w:marTop w:val="0"/>
          <w:marBottom w:val="0"/>
          <w:divBdr>
            <w:top w:val="none" w:sz="0" w:space="0" w:color="auto"/>
            <w:left w:val="none" w:sz="0" w:space="0" w:color="auto"/>
            <w:bottom w:val="none" w:sz="0" w:space="0" w:color="auto"/>
            <w:right w:val="none" w:sz="0" w:space="0" w:color="auto"/>
          </w:divBdr>
        </w:div>
        <w:div w:id="904267666">
          <w:marLeft w:val="0"/>
          <w:marRight w:val="0"/>
          <w:marTop w:val="0"/>
          <w:marBottom w:val="0"/>
          <w:divBdr>
            <w:top w:val="none" w:sz="0" w:space="0" w:color="auto"/>
            <w:left w:val="none" w:sz="0" w:space="0" w:color="auto"/>
            <w:bottom w:val="none" w:sz="0" w:space="0" w:color="auto"/>
            <w:right w:val="none" w:sz="0" w:space="0" w:color="auto"/>
          </w:divBdr>
        </w:div>
        <w:div w:id="1014265201">
          <w:marLeft w:val="0"/>
          <w:marRight w:val="0"/>
          <w:marTop w:val="0"/>
          <w:marBottom w:val="0"/>
          <w:divBdr>
            <w:top w:val="none" w:sz="0" w:space="0" w:color="auto"/>
            <w:left w:val="none" w:sz="0" w:space="0" w:color="auto"/>
            <w:bottom w:val="none" w:sz="0" w:space="0" w:color="auto"/>
            <w:right w:val="none" w:sz="0" w:space="0" w:color="auto"/>
          </w:divBdr>
        </w:div>
        <w:div w:id="1075280832">
          <w:marLeft w:val="0"/>
          <w:marRight w:val="0"/>
          <w:marTop w:val="0"/>
          <w:marBottom w:val="0"/>
          <w:divBdr>
            <w:top w:val="none" w:sz="0" w:space="0" w:color="auto"/>
            <w:left w:val="none" w:sz="0" w:space="0" w:color="auto"/>
            <w:bottom w:val="none" w:sz="0" w:space="0" w:color="auto"/>
            <w:right w:val="none" w:sz="0" w:space="0" w:color="auto"/>
          </w:divBdr>
        </w:div>
        <w:div w:id="1123302999">
          <w:marLeft w:val="0"/>
          <w:marRight w:val="0"/>
          <w:marTop w:val="0"/>
          <w:marBottom w:val="0"/>
          <w:divBdr>
            <w:top w:val="none" w:sz="0" w:space="0" w:color="auto"/>
            <w:left w:val="none" w:sz="0" w:space="0" w:color="auto"/>
            <w:bottom w:val="none" w:sz="0" w:space="0" w:color="auto"/>
            <w:right w:val="none" w:sz="0" w:space="0" w:color="auto"/>
          </w:divBdr>
        </w:div>
        <w:div w:id="1145590551">
          <w:marLeft w:val="0"/>
          <w:marRight w:val="0"/>
          <w:marTop w:val="0"/>
          <w:marBottom w:val="0"/>
          <w:divBdr>
            <w:top w:val="none" w:sz="0" w:space="0" w:color="auto"/>
            <w:left w:val="none" w:sz="0" w:space="0" w:color="auto"/>
            <w:bottom w:val="none" w:sz="0" w:space="0" w:color="auto"/>
            <w:right w:val="none" w:sz="0" w:space="0" w:color="auto"/>
          </w:divBdr>
        </w:div>
        <w:div w:id="1152715518">
          <w:marLeft w:val="0"/>
          <w:marRight w:val="0"/>
          <w:marTop w:val="0"/>
          <w:marBottom w:val="0"/>
          <w:divBdr>
            <w:top w:val="none" w:sz="0" w:space="0" w:color="auto"/>
            <w:left w:val="none" w:sz="0" w:space="0" w:color="auto"/>
            <w:bottom w:val="none" w:sz="0" w:space="0" w:color="auto"/>
            <w:right w:val="none" w:sz="0" w:space="0" w:color="auto"/>
          </w:divBdr>
        </w:div>
        <w:div w:id="1154567025">
          <w:marLeft w:val="0"/>
          <w:marRight w:val="0"/>
          <w:marTop w:val="0"/>
          <w:marBottom w:val="0"/>
          <w:divBdr>
            <w:top w:val="none" w:sz="0" w:space="0" w:color="auto"/>
            <w:left w:val="none" w:sz="0" w:space="0" w:color="auto"/>
            <w:bottom w:val="none" w:sz="0" w:space="0" w:color="auto"/>
            <w:right w:val="none" w:sz="0" w:space="0" w:color="auto"/>
          </w:divBdr>
        </w:div>
        <w:div w:id="1233467799">
          <w:marLeft w:val="0"/>
          <w:marRight w:val="0"/>
          <w:marTop w:val="0"/>
          <w:marBottom w:val="0"/>
          <w:divBdr>
            <w:top w:val="none" w:sz="0" w:space="0" w:color="auto"/>
            <w:left w:val="none" w:sz="0" w:space="0" w:color="auto"/>
            <w:bottom w:val="none" w:sz="0" w:space="0" w:color="auto"/>
            <w:right w:val="none" w:sz="0" w:space="0" w:color="auto"/>
          </w:divBdr>
        </w:div>
        <w:div w:id="1274902727">
          <w:marLeft w:val="0"/>
          <w:marRight w:val="0"/>
          <w:marTop w:val="0"/>
          <w:marBottom w:val="0"/>
          <w:divBdr>
            <w:top w:val="none" w:sz="0" w:space="0" w:color="auto"/>
            <w:left w:val="none" w:sz="0" w:space="0" w:color="auto"/>
            <w:bottom w:val="none" w:sz="0" w:space="0" w:color="auto"/>
            <w:right w:val="none" w:sz="0" w:space="0" w:color="auto"/>
          </w:divBdr>
        </w:div>
        <w:div w:id="1303658915">
          <w:marLeft w:val="0"/>
          <w:marRight w:val="0"/>
          <w:marTop w:val="0"/>
          <w:marBottom w:val="0"/>
          <w:divBdr>
            <w:top w:val="none" w:sz="0" w:space="0" w:color="auto"/>
            <w:left w:val="none" w:sz="0" w:space="0" w:color="auto"/>
            <w:bottom w:val="none" w:sz="0" w:space="0" w:color="auto"/>
            <w:right w:val="none" w:sz="0" w:space="0" w:color="auto"/>
          </w:divBdr>
        </w:div>
        <w:div w:id="1305236004">
          <w:marLeft w:val="0"/>
          <w:marRight w:val="0"/>
          <w:marTop w:val="0"/>
          <w:marBottom w:val="0"/>
          <w:divBdr>
            <w:top w:val="none" w:sz="0" w:space="0" w:color="auto"/>
            <w:left w:val="none" w:sz="0" w:space="0" w:color="auto"/>
            <w:bottom w:val="none" w:sz="0" w:space="0" w:color="auto"/>
            <w:right w:val="none" w:sz="0" w:space="0" w:color="auto"/>
          </w:divBdr>
        </w:div>
        <w:div w:id="1354306935">
          <w:marLeft w:val="0"/>
          <w:marRight w:val="0"/>
          <w:marTop w:val="0"/>
          <w:marBottom w:val="0"/>
          <w:divBdr>
            <w:top w:val="none" w:sz="0" w:space="0" w:color="auto"/>
            <w:left w:val="none" w:sz="0" w:space="0" w:color="auto"/>
            <w:bottom w:val="none" w:sz="0" w:space="0" w:color="auto"/>
            <w:right w:val="none" w:sz="0" w:space="0" w:color="auto"/>
          </w:divBdr>
        </w:div>
        <w:div w:id="1356426866">
          <w:marLeft w:val="0"/>
          <w:marRight w:val="0"/>
          <w:marTop w:val="0"/>
          <w:marBottom w:val="0"/>
          <w:divBdr>
            <w:top w:val="none" w:sz="0" w:space="0" w:color="auto"/>
            <w:left w:val="none" w:sz="0" w:space="0" w:color="auto"/>
            <w:bottom w:val="none" w:sz="0" w:space="0" w:color="auto"/>
            <w:right w:val="none" w:sz="0" w:space="0" w:color="auto"/>
          </w:divBdr>
        </w:div>
        <w:div w:id="1599290788">
          <w:marLeft w:val="0"/>
          <w:marRight w:val="0"/>
          <w:marTop w:val="0"/>
          <w:marBottom w:val="0"/>
          <w:divBdr>
            <w:top w:val="none" w:sz="0" w:space="0" w:color="auto"/>
            <w:left w:val="none" w:sz="0" w:space="0" w:color="auto"/>
            <w:bottom w:val="none" w:sz="0" w:space="0" w:color="auto"/>
            <w:right w:val="none" w:sz="0" w:space="0" w:color="auto"/>
          </w:divBdr>
        </w:div>
        <w:div w:id="1690331878">
          <w:marLeft w:val="0"/>
          <w:marRight w:val="0"/>
          <w:marTop w:val="0"/>
          <w:marBottom w:val="0"/>
          <w:divBdr>
            <w:top w:val="none" w:sz="0" w:space="0" w:color="auto"/>
            <w:left w:val="none" w:sz="0" w:space="0" w:color="auto"/>
            <w:bottom w:val="none" w:sz="0" w:space="0" w:color="auto"/>
            <w:right w:val="none" w:sz="0" w:space="0" w:color="auto"/>
          </w:divBdr>
        </w:div>
        <w:div w:id="1788156227">
          <w:marLeft w:val="0"/>
          <w:marRight w:val="0"/>
          <w:marTop w:val="0"/>
          <w:marBottom w:val="0"/>
          <w:divBdr>
            <w:top w:val="none" w:sz="0" w:space="0" w:color="auto"/>
            <w:left w:val="none" w:sz="0" w:space="0" w:color="auto"/>
            <w:bottom w:val="none" w:sz="0" w:space="0" w:color="auto"/>
            <w:right w:val="none" w:sz="0" w:space="0" w:color="auto"/>
          </w:divBdr>
        </w:div>
        <w:div w:id="1830825059">
          <w:marLeft w:val="0"/>
          <w:marRight w:val="0"/>
          <w:marTop w:val="0"/>
          <w:marBottom w:val="0"/>
          <w:divBdr>
            <w:top w:val="none" w:sz="0" w:space="0" w:color="auto"/>
            <w:left w:val="none" w:sz="0" w:space="0" w:color="auto"/>
            <w:bottom w:val="none" w:sz="0" w:space="0" w:color="auto"/>
            <w:right w:val="none" w:sz="0" w:space="0" w:color="auto"/>
          </w:divBdr>
        </w:div>
        <w:div w:id="1840388382">
          <w:marLeft w:val="0"/>
          <w:marRight w:val="0"/>
          <w:marTop w:val="0"/>
          <w:marBottom w:val="0"/>
          <w:divBdr>
            <w:top w:val="none" w:sz="0" w:space="0" w:color="auto"/>
            <w:left w:val="none" w:sz="0" w:space="0" w:color="auto"/>
            <w:bottom w:val="none" w:sz="0" w:space="0" w:color="auto"/>
            <w:right w:val="none" w:sz="0" w:space="0" w:color="auto"/>
          </w:divBdr>
        </w:div>
        <w:div w:id="1918438571">
          <w:marLeft w:val="0"/>
          <w:marRight w:val="0"/>
          <w:marTop w:val="0"/>
          <w:marBottom w:val="0"/>
          <w:divBdr>
            <w:top w:val="none" w:sz="0" w:space="0" w:color="auto"/>
            <w:left w:val="none" w:sz="0" w:space="0" w:color="auto"/>
            <w:bottom w:val="none" w:sz="0" w:space="0" w:color="auto"/>
            <w:right w:val="none" w:sz="0" w:space="0" w:color="auto"/>
          </w:divBdr>
        </w:div>
        <w:div w:id="2002612700">
          <w:marLeft w:val="0"/>
          <w:marRight w:val="0"/>
          <w:marTop w:val="0"/>
          <w:marBottom w:val="0"/>
          <w:divBdr>
            <w:top w:val="none" w:sz="0" w:space="0" w:color="auto"/>
            <w:left w:val="none" w:sz="0" w:space="0" w:color="auto"/>
            <w:bottom w:val="none" w:sz="0" w:space="0" w:color="auto"/>
            <w:right w:val="none" w:sz="0" w:space="0" w:color="auto"/>
          </w:divBdr>
        </w:div>
        <w:div w:id="2035230728">
          <w:marLeft w:val="0"/>
          <w:marRight w:val="0"/>
          <w:marTop w:val="0"/>
          <w:marBottom w:val="0"/>
          <w:divBdr>
            <w:top w:val="none" w:sz="0" w:space="0" w:color="auto"/>
            <w:left w:val="none" w:sz="0" w:space="0" w:color="auto"/>
            <w:bottom w:val="none" w:sz="0" w:space="0" w:color="auto"/>
            <w:right w:val="none" w:sz="0" w:space="0" w:color="auto"/>
          </w:divBdr>
        </w:div>
        <w:div w:id="2088070155">
          <w:marLeft w:val="0"/>
          <w:marRight w:val="0"/>
          <w:marTop w:val="0"/>
          <w:marBottom w:val="0"/>
          <w:divBdr>
            <w:top w:val="none" w:sz="0" w:space="0" w:color="auto"/>
            <w:left w:val="none" w:sz="0" w:space="0" w:color="auto"/>
            <w:bottom w:val="none" w:sz="0" w:space="0" w:color="auto"/>
            <w:right w:val="none" w:sz="0" w:space="0" w:color="auto"/>
          </w:divBdr>
        </w:div>
        <w:div w:id="2108888373">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6377055">
      <w:bodyDiv w:val="1"/>
      <w:marLeft w:val="0"/>
      <w:marRight w:val="0"/>
      <w:marTop w:val="0"/>
      <w:marBottom w:val="0"/>
      <w:divBdr>
        <w:top w:val="none" w:sz="0" w:space="0" w:color="auto"/>
        <w:left w:val="none" w:sz="0" w:space="0" w:color="auto"/>
        <w:bottom w:val="none" w:sz="0" w:space="0" w:color="auto"/>
        <w:right w:val="none" w:sz="0" w:space="0" w:color="auto"/>
      </w:divBdr>
    </w:div>
    <w:div w:id="892424435">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035805">
      <w:bodyDiv w:val="1"/>
      <w:marLeft w:val="0"/>
      <w:marRight w:val="0"/>
      <w:marTop w:val="0"/>
      <w:marBottom w:val="0"/>
      <w:divBdr>
        <w:top w:val="none" w:sz="0" w:space="0" w:color="auto"/>
        <w:left w:val="none" w:sz="0" w:space="0" w:color="auto"/>
        <w:bottom w:val="none" w:sz="0" w:space="0" w:color="auto"/>
        <w:right w:val="none" w:sz="0" w:space="0" w:color="auto"/>
      </w:divBdr>
      <w:divsChild>
        <w:div w:id="35396868">
          <w:marLeft w:val="0"/>
          <w:marRight w:val="0"/>
          <w:marTop w:val="0"/>
          <w:marBottom w:val="0"/>
          <w:divBdr>
            <w:top w:val="none" w:sz="0" w:space="0" w:color="auto"/>
            <w:left w:val="none" w:sz="0" w:space="0" w:color="auto"/>
            <w:bottom w:val="none" w:sz="0" w:space="0" w:color="auto"/>
            <w:right w:val="none" w:sz="0" w:space="0" w:color="auto"/>
          </w:divBdr>
        </w:div>
        <w:div w:id="62147691">
          <w:marLeft w:val="0"/>
          <w:marRight w:val="0"/>
          <w:marTop w:val="0"/>
          <w:marBottom w:val="0"/>
          <w:divBdr>
            <w:top w:val="none" w:sz="0" w:space="0" w:color="auto"/>
            <w:left w:val="none" w:sz="0" w:space="0" w:color="auto"/>
            <w:bottom w:val="none" w:sz="0" w:space="0" w:color="auto"/>
            <w:right w:val="none" w:sz="0" w:space="0" w:color="auto"/>
          </w:divBdr>
        </w:div>
        <w:div w:id="80032128">
          <w:marLeft w:val="0"/>
          <w:marRight w:val="0"/>
          <w:marTop w:val="0"/>
          <w:marBottom w:val="0"/>
          <w:divBdr>
            <w:top w:val="none" w:sz="0" w:space="0" w:color="auto"/>
            <w:left w:val="none" w:sz="0" w:space="0" w:color="auto"/>
            <w:bottom w:val="none" w:sz="0" w:space="0" w:color="auto"/>
            <w:right w:val="none" w:sz="0" w:space="0" w:color="auto"/>
          </w:divBdr>
        </w:div>
        <w:div w:id="163060435">
          <w:marLeft w:val="0"/>
          <w:marRight w:val="0"/>
          <w:marTop w:val="0"/>
          <w:marBottom w:val="0"/>
          <w:divBdr>
            <w:top w:val="none" w:sz="0" w:space="0" w:color="auto"/>
            <w:left w:val="none" w:sz="0" w:space="0" w:color="auto"/>
            <w:bottom w:val="none" w:sz="0" w:space="0" w:color="auto"/>
            <w:right w:val="none" w:sz="0" w:space="0" w:color="auto"/>
          </w:divBdr>
        </w:div>
        <w:div w:id="207763970">
          <w:marLeft w:val="0"/>
          <w:marRight w:val="0"/>
          <w:marTop w:val="0"/>
          <w:marBottom w:val="0"/>
          <w:divBdr>
            <w:top w:val="none" w:sz="0" w:space="0" w:color="auto"/>
            <w:left w:val="none" w:sz="0" w:space="0" w:color="auto"/>
            <w:bottom w:val="none" w:sz="0" w:space="0" w:color="auto"/>
            <w:right w:val="none" w:sz="0" w:space="0" w:color="auto"/>
          </w:divBdr>
        </w:div>
        <w:div w:id="237130390">
          <w:marLeft w:val="0"/>
          <w:marRight w:val="0"/>
          <w:marTop w:val="0"/>
          <w:marBottom w:val="0"/>
          <w:divBdr>
            <w:top w:val="none" w:sz="0" w:space="0" w:color="auto"/>
            <w:left w:val="none" w:sz="0" w:space="0" w:color="auto"/>
            <w:bottom w:val="none" w:sz="0" w:space="0" w:color="auto"/>
            <w:right w:val="none" w:sz="0" w:space="0" w:color="auto"/>
          </w:divBdr>
        </w:div>
        <w:div w:id="276912958">
          <w:marLeft w:val="0"/>
          <w:marRight w:val="0"/>
          <w:marTop w:val="0"/>
          <w:marBottom w:val="0"/>
          <w:divBdr>
            <w:top w:val="none" w:sz="0" w:space="0" w:color="auto"/>
            <w:left w:val="none" w:sz="0" w:space="0" w:color="auto"/>
            <w:bottom w:val="none" w:sz="0" w:space="0" w:color="auto"/>
            <w:right w:val="none" w:sz="0" w:space="0" w:color="auto"/>
          </w:divBdr>
        </w:div>
        <w:div w:id="283849976">
          <w:marLeft w:val="0"/>
          <w:marRight w:val="0"/>
          <w:marTop w:val="0"/>
          <w:marBottom w:val="0"/>
          <w:divBdr>
            <w:top w:val="none" w:sz="0" w:space="0" w:color="auto"/>
            <w:left w:val="none" w:sz="0" w:space="0" w:color="auto"/>
            <w:bottom w:val="none" w:sz="0" w:space="0" w:color="auto"/>
            <w:right w:val="none" w:sz="0" w:space="0" w:color="auto"/>
          </w:divBdr>
        </w:div>
        <w:div w:id="302858962">
          <w:marLeft w:val="0"/>
          <w:marRight w:val="0"/>
          <w:marTop w:val="0"/>
          <w:marBottom w:val="0"/>
          <w:divBdr>
            <w:top w:val="none" w:sz="0" w:space="0" w:color="auto"/>
            <w:left w:val="none" w:sz="0" w:space="0" w:color="auto"/>
            <w:bottom w:val="none" w:sz="0" w:space="0" w:color="auto"/>
            <w:right w:val="none" w:sz="0" w:space="0" w:color="auto"/>
          </w:divBdr>
        </w:div>
        <w:div w:id="303891481">
          <w:marLeft w:val="0"/>
          <w:marRight w:val="0"/>
          <w:marTop w:val="0"/>
          <w:marBottom w:val="0"/>
          <w:divBdr>
            <w:top w:val="none" w:sz="0" w:space="0" w:color="auto"/>
            <w:left w:val="none" w:sz="0" w:space="0" w:color="auto"/>
            <w:bottom w:val="none" w:sz="0" w:space="0" w:color="auto"/>
            <w:right w:val="none" w:sz="0" w:space="0" w:color="auto"/>
          </w:divBdr>
        </w:div>
        <w:div w:id="306666031">
          <w:marLeft w:val="0"/>
          <w:marRight w:val="0"/>
          <w:marTop w:val="0"/>
          <w:marBottom w:val="0"/>
          <w:divBdr>
            <w:top w:val="none" w:sz="0" w:space="0" w:color="auto"/>
            <w:left w:val="none" w:sz="0" w:space="0" w:color="auto"/>
            <w:bottom w:val="none" w:sz="0" w:space="0" w:color="auto"/>
            <w:right w:val="none" w:sz="0" w:space="0" w:color="auto"/>
          </w:divBdr>
        </w:div>
        <w:div w:id="386877099">
          <w:marLeft w:val="0"/>
          <w:marRight w:val="0"/>
          <w:marTop w:val="0"/>
          <w:marBottom w:val="0"/>
          <w:divBdr>
            <w:top w:val="none" w:sz="0" w:space="0" w:color="auto"/>
            <w:left w:val="none" w:sz="0" w:space="0" w:color="auto"/>
            <w:bottom w:val="none" w:sz="0" w:space="0" w:color="auto"/>
            <w:right w:val="none" w:sz="0" w:space="0" w:color="auto"/>
          </w:divBdr>
        </w:div>
        <w:div w:id="432171293">
          <w:marLeft w:val="0"/>
          <w:marRight w:val="0"/>
          <w:marTop w:val="0"/>
          <w:marBottom w:val="0"/>
          <w:divBdr>
            <w:top w:val="none" w:sz="0" w:space="0" w:color="auto"/>
            <w:left w:val="none" w:sz="0" w:space="0" w:color="auto"/>
            <w:bottom w:val="none" w:sz="0" w:space="0" w:color="auto"/>
            <w:right w:val="none" w:sz="0" w:space="0" w:color="auto"/>
          </w:divBdr>
        </w:div>
        <w:div w:id="441152772">
          <w:marLeft w:val="0"/>
          <w:marRight w:val="0"/>
          <w:marTop w:val="0"/>
          <w:marBottom w:val="0"/>
          <w:divBdr>
            <w:top w:val="none" w:sz="0" w:space="0" w:color="auto"/>
            <w:left w:val="none" w:sz="0" w:space="0" w:color="auto"/>
            <w:bottom w:val="none" w:sz="0" w:space="0" w:color="auto"/>
            <w:right w:val="none" w:sz="0" w:space="0" w:color="auto"/>
          </w:divBdr>
        </w:div>
        <w:div w:id="464127010">
          <w:marLeft w:val="0"/>
          <w:marRight w:val="0"/>
          <w:marTop w:val="0"/>
          <w:marBottom w:val="0"/>
          <w:divBdr>
            <w:top w:val="none" w:sz="0" w:space="0" w:color="auto"/>
            <w:left w:val="none" w:sz="0" w:space="0" w:color="auto"/>
            <w:bottom w:val="none" w:sz="0" w:space="0" w:color="auto"/>
            <w:right w:val="none" w:sz="0" w:space="0" w:color="auto"/>
          </w:divBdr>
        </w:div>
        <w:div w:id="466238660">
          <w:marLeft w:val="0"/>
          <w:marRight w:val="0"/>
          <w:marTop w:val="0"/>
          <w:marBottom w:val="0"/>
          <w:divBdr>
            <w:top w:val="none" w:sz="0" w:space="0" w:color="auto"/>
            <w:left w:val="none" w:sz="0" w:space="0" w:color="auto"/>
            <w:bottom w:val="none" w:sz="0" w:space="0" w:color="auto"/>
            <w:right w:val="none" w:sz="0" w:space="0" w:color="auto"/>
          </w:divBdr>
        </w:div>
        <w:div w:id="541944978">
          <w:marLeft w:val="0"/>
          <w:marRight w:val="0"/>
          <w:marTop w:val="0"/>
          <w:marBottom w:val="0"/>
          <w:divBdr>
            <w:top w:val="none" w:sz="0" w:space="0" w:color="auto"/>
            <w:left w:val="none" w:sz="0" w:space="0" w:color="auto"/>
            <w:bottom w:val="none" w:sz="0" w:space="0" w:color="auto"/>
            <w:right w:val="none" w:sz="0" w:space="0" w:color="auto"/>
          </w:divBdr>
        </w:div>
        <w:div w:id="620576830">
          <w:marLeft w:val="0"/>
          <w:marRight w:val="0"/>
          <w:marTop w:val="0"/>
          <w:marBottom w:val="0"/>
          <w:divBdr>
            <w:top w:val="none" w:sz="0" w:space="0" w:color="auto"/>
            <w:left w:val="none" w:sz="0" w:space="0" w:color="auto"/>
            <w:bottom w:val="none" w:sz="0" w:space="0" w:color="auto"/>
            <w:right w:val="none" w:sz="0" w:space="0" w:color="auto"/>
          </w:divBdr>
        </w:div>
        <w:div w:id="624773000">
          <w:marLeft w:val="0"/>
          <w:marRight w:val="0"/>
          <w:marTop w:val="0"/>
          <w:marBottom w:val="0"/>
          <w:divBdr>
            <w:top w:val="none" w:sz="0" w:space="0" w:color="auto"/>
            <w:left w:val="none" w:sz="0" w:space="0" w:color="auto"/>
            <w:bottom w:val="none" w:sz="0" w:space="0" w:color="auto"/>
            <w:right w:val="none" w:sz="0" w:space="0" w:color="auto"/>
          </w:divBdr>
        </w:div>
        <w:div w:id="627474348">
          <w:marLeft w:val="0"/>
          <w:marRight w:val="0"/>
          <w:marTop w:val="0"/>
          <w:marBottom w:val="0"/>
          <w:divBdr>
            <w:top w:val="none" w:sz="0" w:space="0" w:color="auto"/>
            <w:left w:val="none" w:sz="0" w:space="0" w:color="auto"/>
            <w:bottom w:val="none" w:sz="0" w:space="0" w:color="auto"/>
            <w:right w:val="none" w:sz="0" w:space="0" w:color="auto"/>
          </w:divBdr>
        </w:div>
        <w:div w:id="707292860">
          <w:marLeft w:val="0"/>
          <w:marRight w:val="0"/>
          <w:marTop w:val="0"/>
          <w:marBottom w:val="0"/>
          <w:divBdr>
            <w:top w:val="none" w:sz="0" w:space="0" w:color="auto"/>
            <w:left w:val="none" w:sz="0" w:space="0" w:color="auto"/>
            <w:bottom w:val="none" w:sz="0" w:space="0" w:color="auto"/>
            <w:right w:val="none" w:sz="0" w:space="0" w:color="auto"/>
          </w:divBdr>
        </w:div>
        <w:div w:id="725297964">
          <w:marLeft w:val="0"/>
          <w:marRight w:val="0"/>
          <w:marTop w:val="0"/>
          <w:marBottom w:val="0"/>
          <w:divBdr>
            <w:top w:val="none" w:sz="0" w:space="0" w:color="auto"/>
            <w:left w:val="none" w:sz="0" w:space="0" w:color="auto"/>
            <w:bottom w:val="none" w:sz="0" w:space="0" w:color="auto"/>
            <w:right w:val="none" w:sz="0" w:space="0" w:color="auto"/>
          </w:divBdr>
        </w:div>
        <w:div w:id="733428896">
          <w:marLeft w:val="0"/>
          <w:marRight w:val="0"/>
          <w:marTop w:val="0"/>
          <w:marBottom w:val="0"/>
          <w:divBdr>
            <w:top w:val="none" w:sz="0" w:space="0" w:color="auto"/>
            <w:left w:val="none" w:sz="0" w:space="0" w:color="auto"/>
            <w:bottom w:val="none" w:sz="0" w:space="0" w:color="auto"/>
            <w:right w:val="none" w:sz="0" w:space="0" w:color="auto"/>
          </w:divBdr>
        </w:div>
        <w:div w:id="745955467">
          <w:marLeft w:val="0"/>
          <w:marRight w:val="0"/>
          <w:marTop w:val="0"/>
          <w:marBottom w:val="0"/>
          <w:divBdr>
            <w:top w:val="none" w:sz="0" w:space="0" w:color="auto"/>
            <w:left w:val="none" w:sz="0" w:space="0" w:color="auto"/>
            <w:bottom w:val="none" w:sz="0" w:space="0" w:color="auto"/>
            <w:right w:val="none" w:sz="0" w:space="0" w:color="auto"/>
          </w:divBdr>
        </w:div>
        <w:div w:id="799884457">
          <w:marLeft w:val="0"/>
          <w:marRight w:val="0"/>
          <w:marTop w:val="0"/>
          <w:marBottom w:val="0"/>
          <w:divBdr>
            <w:top w:val="none" w:sz="0" w:space="0" w:color="auto"/>
            <w:left w:val="none" w:sz="0" w:space="0" w:color="auto"/>
            <w:bottom w:val="none" w:sz="0" w:space="0" w:color="auto"/>
            <w:right w:val="none" w:sz="0" w:space="0" w:color="auto"/>
          </w:divBdr>
        </w:div>
        <w:div w:id="800809748">
          <w:marLeft w:val="0"/>
          <w:marRight w:val="0"/>
          <w:marTop w:val="0"/>
          <w:marBottom w:val="0"/>
          <w:divBdr>
            <w:top w:val="none" w:sz="0" w:space="0" w:color="auto"/>
            <w:left w:val="none" w:sz="0" w:space="0" w:color="auto"/>
            <w:bottom w:val="none" w:sz="0" w:space="0" w:color="auto"/>
            <w:right w:val="none" w:sz="0" w:space="0" w:color="auto"/>
          </w:divBdr>
        </w:div>
        <w:div w:id="823275205">
          <w:marLeft w:val="0"/>
          <w:marRight w:val="0"/>
          <w:marTop w:val="0"/>
          <w:marBottom w:val="0"/>
          <w:divBdr>
            <w:top w:val="none" w:sz="0" w:space="0" w:color="auto"/>
            <w:left w:val="none" w:sz="0" w:space="0" w:color="auto"/>
            <w:bottom w:val="none" w:sz="0" w:space="0" w:color="auto"/>
            <w:right w:val="none" w:sz="0" w:space="0" w:color="auto"/>
          </w:divBdr>
        </w:div>
        <w:div w:id="841513089">
          <w:marLeft w:val="0"/>
          <w:marRight w:val="0"/>
          <w:marTop w:val="0"/>
          <w:marBottom w:val="0"/>
          <w:divBdr>
            <w:top w:val="none" w:sz="0" w:space="0" w:color="auto"/>
            <w:left w:val="none" w:sz="0" w:space="0" w:color="auto"/>
            <w:bottom w:val="none" w:sz="0" w:space="0" w:color="auto"/>
            <w:right w:val="none" w:sz="0" w:space="0" w:color="auto"/>
          </w:divBdr>
        </w:div>
        <w:div w:id="959650682">
          <w:marLeft w:val="0"/>
          <w:marRight w:val="0"/>
          <w:marTop w:val="0"/>
          <w:marBottom w:val="0"/>
          <w:divBdr>
            <w:top w:val="none" w:sz="0" w:space="0" w:color="auto"/>
            <w:left w:val="none" w:sz="0" w:space="0" w:color="auto"/>
            <w:bottom w:val="none" w:sz="0" w:space="0" w:color="auto"/>
            <w:right w:val="none" w:sz="0" w:space="0" w:color="auto"/>
          </w:divBdr>
        </w:div>
        <w:div w:id="1037973687">
          <w:marLeft w:val="0"/>
          <w:marRight w:val="0"/>
          <w:marTop w:val="0"/>
          <w:marBottom w:val="0"/>
          <w:divBdr>
            <w:top w:val="none" w:sz="0" w:space="0" w:color="auto"/>
            <w:left w:val="none" w:sz="0" w:space="0" w:color="auto"/>
            <w:bottom w:val="none" w:sz="0" w:space="0" w:color="auto"/>
            <w:right w:val="none" w:sz="0" w:space="0" w:color="auto"/>
          </w:divBdr>
        </w:div>
        <w:div w:id="1041393789">
          <w:marLeft w:val="0"/>
          <w:marRight w:val="0"/>
          <w:marTop w:val="0"/>
          <w:marBottom w:val="0"/>
          <w:divBdr>
            <w:top w:val="none" w:sz="0" w:space="0" w:color="auto"/>
            <w:left w:val="none" w:sz="0" w:space="0" w:color="auto"/>
            <w:bottom w:val="none" w:sz="0" w:space="0" w:color="auto"/>
            <w:right w:val="none" w:sz="0" w:space="0" w:color="auto"/>
          </w:divBdr>
        </w:div>
        <w:div w:id="1052923950">
          <w:marLeft w:val="0"/>
          <w:marRight w:val="0"/>
          <w:marTop w:val="0"/>
          <w:marBottom w:val="0"/>
          <w:divBdr>
            <w:top w:val="none" w:sz="0" w:space="0" w:color="auto"/>
            <w:left w:val="none" w:sz="0" w:space="0" w:color="auto"/>
            <w:bottom w:val="none" w:sz="0" w:space="0" w:color="auto"/>
            <w:right w:val="none" w:sz="0" w:space="0" w:color="auto"/>
          </w:divBdr>
        </w:div>
        <w:div w:id="1071200851">
          <w:marLeft w:val="0"/>
          <w:marRight w:val="0"/>
          <w:marTop w:val="0"/>
          <w:marBottom w:val="0"/>
          <w:divBdr>
            <w:top w:val="none" w:sz="0" w:space="0" w:color="auto"/>
            <w:left w:val="none" w:sz="0" w:space="0" w:color="auto"/>
            <w:bottom w:val="none" w:sz="0" w:space="0" w:color="auto"/>
            <w:right w:val="none" w:sz="0" w:space="0" w:color="auto"/>
          </w:divBdr>
        </w:div>
        <w:div w:id="1088618679">
          <w:marLeft w:val="0"/>
          <w:marRight w:val="0"/>
          <w:marTop w:val="0"/>
          <w:marBottom w:val="0"/>
          <w:divBdr>
            <w:top w:val="none" w:sz="0" w:space="0" w:color="auto"/>
            <w:left w:val="none" w:sz="0" w:space="0" w:color="auto"/>
            <w:bottom w:val="none" w:sz="0" w:space="0" w:color="auto"/>
            <w:right w:val="none" w:sz="0" w:space="0" w:color="auto"/>
          </w:divBdr>
        </w:div>
        <w:div w:id="1131826601">
          <w:marLeft w:val="0"/>
          <w:marRight w:val="0"/>
          <w:marTop w:val="0"/>
          <w:marBottom w:val="0"/>
          <w:divBdr>
            <w:top w:val="none" w:sz="0" w:space="0" w:color="auto"/>
            <w:left w:val="none" w:sz="0" w:space="0" w:color="auto"/>
            <w:bottom w:val="none" w:sz="0" w:space="0" w:color="auto"/>
            <w:right w:val="none" w:sz="0" w:space="0" w:color="auto"/>
          </w:divBdr>
        </w:div>
        <w:div w:id="1177160580">
          <w:marLeft w:val="0"/>
          <w:marRight w:val="0"/>
          <w:marTop w:val="0"/>
          <w:marBottom w:val="0"/>
          <w:divBdr>
            <w:top w:val="none" w:sz="0" w:space="0" w:color="auto"/>
            <w:left w:val="none" w:sz="0" w:space="0" w:color="auto"/>
            <w:bottom w:val="none" w:sz="0" w:space="0" w:color="auto"/>
            <w:right w:val="none" w:sz="0" w:space="0" w:color="auto"/>
          </w:divBdr>
        </w:div>
        <w:div w:id="1290474225">
          <w:marLeft w:val="0"/>
          <w:marRight w:val="0"/>
          <w:marTop w:val="0"/>
          <w:marBottom w:val="0"/>
          <w:divBdr>
            <w:top w:val="none" w:sz="0" w:space="0" w:color="auto"/>
            <w:left w:val="none" w:sz="0" w:space="0" w:color="auto"/>
            <w:bottom w:val="none" w:sz="0" w:space="0" w:color="auto"/>
            <w:right w:val="none" w:sz="0" w:space="0" w:color="auto"/>
          </w:divBdr>
        </w:div>
        <w:div w:id="1381050475">
          <w:marLeft w:val="0"/>
          <w:marRight w:val="0"/>
          <w:marTop w:val="0"/>
          <w:marBottom w:val="0"/>
          <w:divBdr>
            <w:top w:val="none" w:sz="0" w:space="0" w:color="auto"/>
            <w:left w:val="none" w:sz="0" w:space="0" w:color="auto"/>
            <w:bottom w:val="none" w:sz="0" w:space="0" w:color="auto"/>
            <w:right w:val="none" w:sz="0" w:space="0" w:color="auto"/>
          </w:divBdr>
        </w:div>
        <w:div w:id="1405488188">
          <w:marLeft w:val="0"/>
          <w:marRight w:val="0"/>
          <w:marTop w:val="0"/>
          <w:marBottom w:val="0"/>
          <w:divBdr>
            <w:top w:val="none" 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uto"/>
            <w:left w:val="none" w:sz="0" w:space="0" w:color="auto"/>
            <w:bottom w:val="none" w:sz="0" w:space="0" w:color="auto"/>
            <w:right w:val="none" w:sz="0" w:space="0" w:color="auto"/>
          </w:divBdr>
        </w:div>
        <w:div w:id="1477722740">
          <w:marLeft w:val="0"/>
          <w:marRight w:val="0"/>
          <w:marTop w:val="0"/>
          <w:marBottom w:val="0"/>
          <w:divBdr>
            <w:top w:val="none" w:sz="0" w:space="0" w:color="auto"/>
            <w:left w:val="none" w:sz="0" w:space="0" w:color="auto"/>
            <w:bottom w:val="none" w:sz="0" w:space="0" w:color="auto"/>
            <w:right w:val="none" w:sz="0" w:space="0" w:color="auto"/>
          </w:divBdr>
        </w:div>
        <w:div w:id="1496022630">
          <w:marLeft w:val="0"/>
          <w:marRight w:val="0"/>
          <w:marTop w:val="0"/>
          <w:marBottom w:val="0"/>
          <w:divBdr>
            <w:top w:val="none" w:sz="0" w:space="0" w:color="auto"/>
            <w:left w:val="none" w:sz="0" w:space="0" w:color="auto"/>
            <w:bottom w:val="none" w:sz="0" w:space="0" w:color="auto"/>
            <w:right w:val="none" w:sz="0" w:space="0" w:color="auto"/>
          </w:divBdr>
        </w:div>
        <w:div w:id="1523980925">
          <w:marLeft w:val="0"/>
          <w:marRight w:val="0"/>
          <w:marTop w:val="0"/>
          <w:marBottom w:val="0"/>
          <w:divBdr>
            <w:top w:val="none" w:sz="0" w:space="0" w:color="auto"/>
            <w:left w:val="none" w:sz="0" w:space="0" w:color="auto"/>
            <w:bottom w:val="none" w:sz="0" w:space="0" w:color="auto"/>
            <w:right w:val="none" w:sz="0" w:space="0" w:color="auto"/>
          </w:divBdr>
        </w:div>
        <w:div w:id="1568801499">
          <w:marLeft w:val="0"/>
          <w:marRight w:val="0"/>
          <w:marTop w:val="0"/>
          <w:marBottom w:val="0"/>
          <w:divBdr>
            <w:top w:val="none" w:sz="0" w:space="0" w:color="auto"/>
            <w:left w:val="none" w:sz="0" w:space="0" w:color="auto"/>
            <w:bottom w:val="none" w:sz="0" w:space="0" w:color="auto"/>
            <w:right w:val="none" w:sz="0" w:space="0" w:color="auto"/>
          </w:divBdr>
        </w:div>
        <w:div w:id="1607692109">
          <w:marLeft w:val="0"/>
          <w:marRight w:val="0"/>
          <w:marTop w:val="0"/>
          <w:marBottom w:val="0"/>
          <w:divBdr>
            <w:top w:val="none" w:sz="0" w:space="0" w:color="auto"/>
            <w:left w:val="none" w:sz="0" w:space="0" w:color="auto"/>
            <w:bottom w:val="none" w:sz="0" w:space="0" w:color="auto"/>
            <w:right w:val="none" w:sz="0" w:space="0" w:color="auto"/>
          </w:divBdr>
        </w:div>
        <w:div w:id="1616208504">
          <w:marLeft w:val="0"/>
          <w:marRight w:val="0"/>
          <w:marTop w:val="0"/>
          <w:marBottom w:val="0"/>
          <w:divBdr>
            <w:top w:val="none" w:sz="0" w:space="0" w:color="auto"/>
            <w:left w:val="none" w:sz="0" w:space="0" w:color="auto"/>
            <w:bottom w:val="none" w:sz="0" w:space="0" w:color="auto"/>
            <w:right w:val="none" w:sz="0" w:space="0" w:color="auto"/>
          </w:divBdr>
        </w:div>
        <w:div w:id="1743477906">
          <w:marLeft w:val="0"/>
          <w:marRight w:val="0"/>
          <w:marTop w:val="0"/>
          <w:marBottom w:val="0"/>
          <w:divBdr>
            <w:top w:val="none" w:sz="0" w:space="0" w:color="auto"/>
            <w:left w:val="none" w:sz="0" w:space="0" w:color="auto"/>
            <w:bottom w:val="none" w:sz="0" w:space="0" w:color="auto"/>
            <w:right w:val="none" w:sz="0" w:space="0" w:color="auto"/>
          </w:divBdr>
        </w:div>
        <w:div w:id="1745684340">
          <w:marLeft w:val="0"/>
          <w:marRight w:val="0"/>
          <w:marTop w:val="0"/>
          <w:marBottom w:val="0"/>
          <w:divBdr>
            <w:top w:val="none" w:sz="0" w:space="0" w:color="auto"/>
            <w:left w:val="none" w:sz="0" w:space="0" w:color="auto"/>
            <w:bottom w:val="none" w:sz="0" w:space="0" w:color="auto"/>
            <w:right w:val="none" w:sz="0" w:space="0" w:color="auto"/>
          </w:divBdr>
        </w:div>
        <w:div w:id="1788695446">
          <w:marLeft w:val="0"/>
          <w:marRight w:val="0"/>
          <w:marTop w:val="0"/>
          <w:marBottom w:val="0"/>
          <w:divBdr>
            <w:top w:val="none" w:sz="0" w:space="0" w:color="auto"/>
            <w:left w:val="none" w:sz="0" w:space="0" w:color="auto"/>
            <w:bottom w:val="none" w:sz="0" w:space="0" w:color="auto"/>
            <w:right w:val="none" w:sz="0" w:space="0" w:color="auto"/>
          </w:divBdr>
        </w:div>
        <w:div w:id="1814367347">
          <w:marLeft w:val="0"/>
          <w:marRight w:val="0"/>
          <w:marTop w:val="0"/>
          <w:marBottom w:val="0"/>
          <w:divBdr>
            <w:top w:val="none" w:sz="0" w:space="0" w:color="auto"/>
            <w:left w:val="none" w:sz="0" w:space="0" w:color="auto"/>
            <w:bottom w:val="none" w:sz="0" w:space="0" w:color="auto"/>
            <w:right w:val="none" w:sz="0" w:space="0" w:color="auto"/>
          </w:divBdr>
        </w:div>
        <w:div w:id="2028940852">
          <w:marLeft w:val="0"/>
          <w:marRight w:val="0"/>
          <w:marTop w:val="0"/>
          <w:marBottom w:val="0"/>
          <w:divBdr>
            <w:top w:val="none" w:sz="0" w:space="0" w:color="auto"/>
            <w:left w:val="none" w:sz="0" w:space="0" w:color="auto"/>
            <w:bottom w:val="none" w:sz="0" w:space="0" w:color="auto"/>
            <w:right w:val="none" w:sz="0" w:space="0" w:color="auto"/>
          </w:divBdr>
        </w:div>
        <w:div w:id="2031880328">
          <w:marLeft w:val="0"/>
          <w:marRight w:val="0"/>
          <w:marTop w:val="0"/>
          <w:marBottom w:val="0"/>
          <w:divBdr>
            <w:top w:val="none" w:sz="0" w:space="0" w:color="auto"/>
            <w:left w:val="none" w:sz="0" w:space="0" w:color="auto"/>
            <w:bottom w:val="none" w:sz="0" w:space="0" w:color="auto"/>
            <w:right w:val="none" w:sz="0" w:space="0" w:color="auto"/>
          </w:divBdr>
        </w:div>
        <w:div w:id="2096852527">
          <w:marLeft w:val="0"/>
          <w:marRight w:val="0"/>
          <w:marTop w:val="0"/>
          <w:marBottom w:val="0"/>
          <w:divBdr>
            <w:top w:val="none" w:sz="0" w:space="0" w:color="auto"/>
            <w:left w:val="none" w:sz="0" w:space="0" w:color="auto"/>
            <w:bottom w:val="none" w:sz="0" w:space="0" w:color="auto"/>
            <w:right w:val="none" w:sz="0" w:space="0" w:color="auto"/>
          </w:divBdr>
        </w:div>
      </w:divsChild>
    </w:div>
    <w:div w:id="940377604">
      <w:bodyDiv w:val="1"/>
      <w:marLeft w:val="390"/>
      <w:marRight w:val="390"/>
      <w:marTop w:val="0"/>
      <w:marBottom w:val="0"/>
      <w:divBdr>
        <w:top w:val="none" w:sz="0" w:space="0" w:color="auto"/>
        <w:left w:val="none" w:sz="0" w:space="0" w:color="auto"/>
        <w:bottom w:val="none" w:sz="0" w:space="0" w:color="auto"/>
        <w:right w:val="none" w:sz="0" w:space="0" w:color="auto"/>
      </w:divBdr>
    </w:div>
    <w:div w:id="953174691">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38259097">
      <w:bodyDiv w:val="1"/>
      <w:marLeft w:val="390"/>
      <w:marRight w:val="390"/>
      <w:marTop w:val="0"/>
      <w:marBottom w:val="0"/>
      <w:divBdr>
        <w:top w:val="none" w:sz="0" w:space="0" w:color="auto"/>
        <w:left w:val="none" w:sz="0" w:space="0" w:color="auto"/>
        <w:bottom w:val="none" w:sz="0" w:space="0" w:color="auto"/>
        <w:right w:val="none" w:sz="0" w:space="0" w:color="auto"/>
      </w:divBdr>
    </w:div>
    <w:div w:id="1185024154">
      <w:bodyDiv w:val="1"/>
      <w:marLeft w:val="0"/>
      <w:marRight w:val="0"/>
      <w:marTop w:val="0"/>
      <w:marBottom w:val="0"/>
      <w:divBdr>
        <w:top w:val="none" w:sz="0" w:space="0" w:color="auto"/>
        <w:left w:val="none" w:sz="0" w:space="0" w:color="auto"/>
        <w:bottom w:val="none" w:sz="0" w:space="0" w:color="auto"/>
        <w:right w:val="none" w:sz="0" w:space="0" w:color="auto"/>
      </w:divBdr>
    </w:div>
    <w:div w:id="1186747503">
      <w:bodyDiv w:val="1"/>
      <w:marLeft w:val="0"/>
      <w:marRight w:val="0"/>
      <w:marTop w:val="0"/>
      <w:marBottom w:val="0"/>
      <w:divBdr>
        <w:top w:val="none" w:sz="0" w:space="0" w:color="auto"/>
        <w:left w:val="none" w:sz="0" w:space="0" w:color="auto"/>
        <w:bottom w:val="none" w:sz="0" w:space="0" w:color="auto"/>
        <w:right w:val="none" w:sz="0" w:space="0" w:color="auto"/>
      </w:divBdr>
    </w:div>
    <w:div w:id="1188250345">
      <w:bodyDiv w:val="1"/>
      <w:marLeft w:val="0"/>
      <w:marRight w:val="0"/>
      <w:marTop w:val="0"/>
      <w:marBottom w:val="0"/>
      <w:divBdr>
        <w:top w:val="none" w:sz="0" w:space="0" w:color="auto"/>
        <w:left w:val="none" w:sz="0" w:space="0" w:color="auto"/>
        <w:bottom w:val="none" w:sz="0" w:space="0" w:color="auto"/>
        <w:right w:val="none" w:sz="0" w:space="0" w:color="auto"/>
      </w:divBdr>
    </w:div>
    <w:div w:id="1222055285">
      <w:bodyDiv w:val="1"/>
      <w:marLeft w:val="0"/>
      <w:marRight w:val="0"/>
      <w:marTop w:val="0"/>
      <w:marBottom w:val="0"/>
      <w:divBdr>
        <w:top w:val="none" w:sz="0" w:space="0" w:color="auto"/>
        <w:left w:val="none" w:sz="0" w:space="0" w:color="auto"/>
        <w:bottom w:val="none" w:sz="0" w:space="0" w:color="auto"/>
        <w:right w:val="none" w:sz="0" w:space="0" w:color="auto"/>
      </w:divBdr>
    </w:div>
    <w:div w:id="1281648780">
      <w:bodyDiv w:val="1"/>
      <w:marLeft w:val="0"/>
      <w:marRight w:val="0"/>
      <w:marTop w:val="0"/>
      <w:marBottom w:val="0"/>
      <w:divBdr>
        <w:top w:val="none" w:sz="0" w:space="0" w:color="auto"/>
        <w:left w:val="none" w:sz="0" w:space="0" w:color="auto"/>
        <w:bottom w:val="none" w:sz="0" w:space="0" w:color="auto"/>
        <w:right w:val="none" w:sz="0" w:space="0" w:color="auto"/>
      </w:divBdr>
    </w:div>
    <w:div w:id="1283922566">
      <w:bodyDiv w:val="1"/>
      <w:marLeft w:val="0"/>
      <w:marRight w:val="0"/>
      <w:marTop w:val="0"/>
      <w:marBottom w:val="0"/>
      <w:divBdr>
        <w:top w:val="none" w:sz="0" w:space="0" w:color="auto"/>
        <w:left w:val="none" w:sz="0" w:space="0" w:color="auto"/>
        <w:bottom w:val="none" w:sz="0" w:space="0" w:color="auto"/>
        <w:right w:val="none" w:sz="0" w:space="0" w:color="auto"/>
      </w:divBdr>
      <w:divsChild>
        <w:div w:id="65612832">
          <w:marLeft w:val="0"/>
          <w:marRight w:val="0"/>
          <w:marTop w:val="0"/>
          <w:marBottom w:val="0"/>
          <w:divBdr>
            <w:top w:val="none" w:sz="0" w:space="0" w:color="auto"/>
            <w:left w:val="none" w:sz="0" w:space="0" w:color="auto"/>
            <w:bottom w:val="none" w:sz="0" w:space="0" w:color="auto"/>
            <w:right w:val="none" w:sz="0" w:space="0" w:color="auto"/>
          </w:divBdr>
        </w:div>
        <w:div w:id="85460961">
          <w:marLeft w:val="0"/>
          <w:marRight w:val="0"/>
          <w:marTop w:val="0"/>
          <w:marBottom w:val="0"/>
          <w:divBdr>
            <w:top w:val="none" w:sz="0" w:space="0" w:color="auto"/>
            <w:left w:val="none" w:sz="0" w:space="0" w:color="auto"/>
            <w:bottom w:val="none" w:sz="0" w:space="0" w:color="auto"/>
            <w:right w:val="none" w:sz="0" w:space="0" w:color="auto"/>
          </w:divBdr>
        </w:div>
        <w:div w:id="122314548">
          <w:marLeft w:val="0"/>
          <w:marRight w:val="0"/>
          <w:marTop w:val="0"/>
          <w:marBottom w:val="0"/>
          <w:divBdr>
            <w:top w:val="none" w:sz="0" w:space="0" w:color="auto"/>
            <w:left w:val="none" w:sz="0" w:space="0" w:color="auto"/>
            <w:bottom w:val="none" w:sz="0" w:space="0" w:color="auto"/>
            <w:right w:val="none" w:sz="0" w:space="0" w:color="auto"/>
          </w:divBdr>
        </w:div>
        <w:div w:id="129904940">
          <w:marLeft w:val="0"/>
          <w:marRight w:val="0"/>
          <w:marTop w:val="0"/>
          <w:marBottom w:val="0"/>
          <w:divBdr>
            <w:top w:val="none" w:sz="0" w:space="0" w:color="auto"/>
            <w:left w:val="none" w:sz="0" w:space="0" w:color="auto"/>
            <w:bottom w:val="none" w:sz="0" w:space="0" w:color="auto"/>
            <w:right w:val="none" w:sz="0" w:space="0" w:color="auto"/>
          </w:divBdr>
        </w:div>
        <w:div w:id="146749182">
          <w:marLeft w:val="0"/>
          <w:marRight w:val="0"/>
          <w:marTop w:val="0"/>
          <w:marBottom w:val="0"/>
          <w:divBdr>
            <w:top w:val="none" w:sz="0" w:space="0" w:color="auto"/>
            <w:left w:val="none" w:sz="0" w:space="0" w:color="auto"/>
            <w:bottom w:val="none" w:sz="0" w:space="0" w:color="auto"/>
            <w:right w:val="none" w:sz="0" w:space="0" w:color="auto"/>
          </w:divBdr>
        </w:div>
        <w:div w:id="288827254">
          <w:marLeft w:val="0"/>
          <w:marRight w:val="0"/>
          <w:marTop w:val="0"/>
          <w:marBottom w:val="0"/>
          <w:divBdr>
            <w:top w:val="none" w:sz="0" w:space="0" w:color="auto"/>
            <w:left w:val="none" w:sz="0" w:space="0" w:color="auto"/>
            <w:bottom w:val="none" w:sz="0" w:space="0" w:color="auto"/>
            <w:right w:val="none" w:sz="0" w:space="0" w:color="auto"/>
          </w:divBdr>
        </w:div>
        <w:div w:id="300380551">
          <w:marLeft w:val="0"/>
          <w:marRight w:val="0"/>
          <w:marTop w:val="0"/>
          <w:marBottom w:val="0"/>
          <w:divBdr>
            <w:top w:val="none" w:sz="0" w:space="0" w:color="auto"/>
            <w:left w:val="none" w:sz="0" w:space="0" w:color="auto"/>
            <w:bottom w:val="none" w:sz="0" w:space="0" w:color="auto"/>
            <w:right w:val="none" w:sz="0" w:space="0" w:color="auto"/>
          </w:divBdr>
        </w:div>
        <w:div w:id="366101560">
          <w:marLeft w:val="0"/>
          <w:marRight w:val="0"/>
          <w:marTop w:val="0"/>
          <w:marBottom w:val="0"/>
          <w:divBdr>
            <w:top w:val="none" w:sz="0" w:space="0" w:color="auto"/>
            <w:left w:val="none" w:sz="0" w:space="0" w:color="auto"/>
            <w:bottom w:val="none" w:sz="0" w:space="0" w:color="auto"/>
            <w:right w:val="none" w:sz="0" w:space="0" w:color="auto"/>
          </w:divBdr>
        </w:div>
        <w:div w:id="581645875">
          <w:marLeft w:val="0"/>
          <w:marRight w:val="0"/>
          <w:marTop w:val="0"/>
          <w:marBottom w:val="0"/>
          <w:divBdr>
            <w:top w:val="none" w:sz="0" w:space="0" w:color="auto"/>
            <w:left w:val="none" w:sz="0" w:space="0" w:color="auto"/>
            <w:bottom w:val="none" w:sz="0" w:space="0" w:color="auto"/>
            <w:right w:val="none" w:sz="0" w:space="0" w:color="auto"/>
          </w:divBdr>
        </w:div>
        <w:div w:id="581989660">
          <w:marLeft w:val="0"/>
          <w:marRight w:val="0"/>
          <w:marTop w:val="0"/>
          <w:marBottom w:val="0"/>
          <w:divBdr>
            <w:top w:val="none" w:sz="0" w:space="0" w:color="auto"/>
            <w:left w:val="none" w:sz="0" w:space="0" w:color="auto"/>
            <w:bottom w:val="none" w:sz="0" w:space="0" w:color="auto"/>
            <w:right w:val="none" w:sz="0" w:space="0" w:color="auto"/>
          </w:divBdr>
        </w:div>
        <w:div w:id="638539006">
          <w:marLeft w:val="0"/>
          <w:marRight w:val="0"/>
          <w:marTop w:val="0"/>
          <w:marBottom w:val="0"/>
          <w:divBdr>
            <w:top w:val="none" w:sz="0" w:space="0" w:color="auto"/>
            <w:left w:val="none" w:sz="0" w:space="0" w:color="auto"/>
            <w:bottom w:val="none" w:sz="0" w:space="0" w:color="auto"/>
            <w:right w:val="none" w:sz="0" w:space="0" w:color="auto"/>
          </w:divBdr>
        </w:div>
        <w:div w:id="653068764">
          <w:marLeft w:val="0"/>
          <w:marRight w:val="0"/>
          <w:marTop w:val="0"/>
          <w:marBottom w:val="0"/>
          <w:divBdr>
            <w:top w:val="none" w:sz="0" w:space="0" w:color="auto"/>
            <w:left w:val="none" w:sz="0" w:space="0" w:color="auto"/>
            <w:bottom w:val="none" w:sz="0" w:space="0" w:color="auto"/>
            <w:right w:val="none" w:sz="0" w:space="0" w:color="auto"/>
          </w:divBdr>
        </w:div>
        <w:div w:id="661541011">
          <w:marLeft w:val="0"/>
          <w:marRight w:val="0"/>
          <w:marTop w:val="0"/>
          <w:marBottom w:val="0"/>
          <w:divBdr>
            <w:top w:val="none" w:sz="0" w:space="0" w:color="auto"/>
            <w:left w:val="none" w:sz="0" w:space="0" w:color="auto"/>
            <w:bottom w:val="none" w:sz="0" w:space="0" w:color="auto"/>
            <w:right w:val="none" w:sz="0" w:space="0" w:color="auto"/>
          </w:divBdr>
        </w:div>
        <w:div w:id="806245766">
          <w:marLeft w:val="0"/>
          <w:marRight w:val="0"/>
          <w:marTop w:val="0"/>
          <w:marBottom w:val="0"/>
          <w:divBdr>
            <w:top w:val="none" w:sz="0" w:space="0" w:color="auto"/>
            <w:left w:val="none" w:sz="0" w:space="0" w:color="auto"/>
            <w:bottom w:val="none" w:sz="0" w:space="0" w:color="auto"/>
            <w:right w:val="none" w:sz="0" w:space="0" w:color="auto"/>
          </w:divBdr>
        </w:div>
        <w:div w:id="828324874">
          <w:marLeft w:val="0"/>
          <w:marRight w:val="0"/>
          <w:marTop w:val="0"/>
          <w:marBottom w:val="0"/>
          <w:divBdr>
            <w:top w:val="none" w:sz="0" w:space="0" w:color="auto"/>
            <w:left w:val="none" w:sz="0" w:space="0" w:color="auto"/>
            <w:bottom w:val="none" w:sz="0" w:space="0" w:color="auto"/>
            <w:right w:val="none" w:sz="0" w:space="0" w:color="auto"/>
          </w:divBdr>
        </w:div>
        <w:div w:id="840854126">
          <w:marLeft w:val="0"/>
          <w:marRight w:val="0"/>
          <w:marTop w:val="0"/>
          <w:marBottom w:val="0"/>
          <w:divBdr>
            <w:top w:val="none" w:sz="0" w:space="0" w:color="auto"/>
            <w:left w:val="none" w:sz="0" w:space="0" w:color="auto"/>
            <w:bottom w:val="none" w:sz="0" w:space="0" w:color="auto"/>
            <w:right w:val="none" w:sz="0" w:space="0" w:color="auto"/>
          </w:divBdr>
        </w:div>
        <w:div w:id="868878241">
          <w:marLeft w:val="0"/>
          <w:marRight w:val="0"/>
          <w:marTop w:val="0"/>
          <w:marBottom w:val="0"/>
          <w:divBdr>
            <w:top w:val="none" w:sz="0" w:space="0" w:color="auto"/>
            <w:left w:val="none" w:sz="0" w:space="0" w:color="auto"/>
            <w:bottom w:val="none" w:sz="0" w:space="0" w:color="auto"/>
            <w:right w:val="none" w:sz="0" w:space="0" w:color="auto"/>
          </w:divBdr>
        </w:div>
        <w:div w:id="885526502">
          <w:marLeft w:val="0"/>
          <w:marRight w:val="0"/>
          <w:marTop w:val="0"/>
          <w:marBottom w:val="0"/>
          <w:divBdr>
            <w:top w:val="none" w:sz="0" w:space="0" w:color="auto"/>
            <w:left w:val="none" w:sz="0" w:space="0" w:color="auto"/>
            <w:bottom w:val="none" w:sz="0" w:space="0" w:color="auto"/>
            <w:right w:val="none" w:sz="0" w:space="0" w:color="auto"/>
          </w:divBdr>
        </w:div>
        <w:div w:id="903418603">
          <w:marLeft w:val="0"/>
          <w:marRight w:val="0"/>
          <w:marTop w:val="0"/>
          <w:marBottom w:val="0"/>
          <w:divBdr>
            <w:top w:val="none" w:sz="0" w:space="0" w:color="auto"/>
            <w:left w:val="none" w:sz="0" w:space="0" w:color="auto"/>
            <w:bottom w:val="none" w:sz="0" w:space="0" w:color="auto"/>
            <w:right w:val="none" w:sz="0" w:space="0" w:color="auto"/>
          </w:divBdr>
        </w:div>
        <w:div w:id="976912295">
          <w:marLeft w:val="0"/>
          <w:marRight w:val="0"/>
          <w:marTop w:val="0"/>
          <w:marBottom w:val="0"/>
          <w:divBdr>
            <w:top w:val="none" w:sz="0" w:space="0" w:color="auto"/>
            <w:left w:val="none" w:sz="0" w:space="0" w:color="auto"/>
            <w:bottom w:val="none" w:sz="0" w:space="0" w:color="auto"/>
            <w:right w:val="none" w:sz="0" w:space="0" w:color="auto"/>
          </w:divBdr>
        </w:div>
        <w:div w:id="999388091">
          <w:marLeft w:val="0"/>
          <w:marRight w:val="0"/>
          <w:marTop w:val="0"/>
          <w:marBottom w:val="0"/>
          <w:divBdr>
            <w:top w:val="none" w:sz="0" w:space="0" w:color="auto"/>
            <w:left w:val="none" w:sz="0" w:space="0" w:color="auto"/>
            <w:bottom w:val="none" w:sz="0" w:space="0" w:color="auto"/>
            <w:right w:val="none" w:sz="0" w:space="0" w:color="auto"/>
          </w:divBdr>
        </w:div>
        <w:div w:id="1032264240">
          <w:marLeft w:val="0"/>
          <w:marRight w:val="0"/>
          <w:marTop w:val="0"/>
          <w:marBottom w:val="0"/>
          <w:divBdr>
            <w:top w:val="none" w:sz="0" w:space="0" w:color="auto"/>
            <w:left w:val="none" w:sz="0" w:space="0" w:color="auto"/>
            <w:bottom w:val="none" w:sz="0" w:space="0" w:color="auto"/>
            <w:right w:val="none" w:sz="0" w:space="0" w:color="auto"/>
          </w:divBdr>
        </w:div>
        <w:div w:id="1079254053">
          <w:marLeft w:val="0"/>
          <w:marRight w:val="0"/>
          <w:marTop w:val="0"/>
          <w:marBottom w:val="0"/>
          <w:divBdr>
            <w:top w:val="none" w:sz="0" w:space="0" w:color="auto"/>
            <w:left w:val="none" w:sz="0" w:space="0" w:color="auto"/>
            <w:bottom w:val="none" w:sz="0" w:space="0" w:color="auto"/>
            <w:right w:val="none" w:sz="0" w:space="0" w:color="auto"/>
          </w:divBdr>
        </w:div>
        <w:div w:id="1254850426">
          <w:marLeft w:val="0"/>
          <w:marRight w:val="0"/>
          <w:marTop w:val="0"/>
          <w:marBottom w:val="0"/>
          <w:divBdr>
            <w:top w:val="none" w:sz="0" w:space="0" w:color="auto"/>
            <w:left w:val="none" w:sz="0" w:space="0" w:color="auto"/>
            <w:bottom w:val="none" w:sz="0" w:space="0" w:color="auto"/>
            <w:right w:val="none" w:sz="0" w:space="0" w:color="auto"/>
          </w:divBdr>
        </w:div>
        <w:div w:id="1256396996">
          <w:marLeft w:val="0"/>
          <w:marRight w:val="0"/>
          <w:marTop w:val="0"/>
          <w:marBottom w:val="0"/>
          <w:divBdr>
            <w:top w:val="none" w:sz="0" w:space="0" w:color="auto"/>
            <w:left w:val="none" w:sz="0" w:space="0" w:color="auto"/>
            <w:bottom w:val="none" w:sz="0" w:space="0" w:color="auto"/>
            <w:right w:val="none" w:sz="0" w:space="0" w:color="auto"/>
          </w:divBdr>
        </w:div>
        <w:div w:id="1282497943">
          <w:marLeft w:val="0"/>
          <w:marRight w:val="0"/>
          <w:marTop w:val="0"/>
          <w:marBottom w:val="0"/>
          <w:divBdr>
            <w:top w:val="none" w:sz="0" w:space="0" w:color="auto"/>
            <w:left w:val="none" w:sz="0" w:space="0" w:color="auto"/>
            <w:bottom w:val="none" w:sz="0" w:space="0" w:color="auto"/>
            <w:right w:val="none" w:sz="0" w:space="0" w:color="auto"/>
          </w:divBdr>
        </w:div>
        <w:div w:id="1327633224">
          <w:marLeft w:val="0"/>
          <w:marRight w:val="0"/>
          <w:marTop w:val="0"/>
          <w:marBottom w:val="0"/>
          <w:divBdr>
            <w:top w:val="none" w:sz="0" w:space="0" w:color="auto"/>
            <w:left w:val="none" w:sz="0" w:space="0" w:color="auto"/>
            <w:bottom w:val="none" w:sz="0" w:space="0" w:color="auto"/>
            <w:right w:val="none" w:sz="0" w:space="0" w:color="auto"/>
          </w:divBdr>
        </w:div>
        <w:div w:id="1361123418">
          <w:marLeft w:val="0"/>
          <w:marRight w:val="0"/>
          <w:marTop w:val="0"/>
          <w:marBottom w:val="0"/>
          <w:divBdr>
            <w:top w:val="none" w:sz="0" w:space="0" w:color="auto"/>
            <w:left w:val="none" w:sz="0" w:space="0" w:color="auto"/>
            <w:bottom w:val="none" w:sz="0" w:space="0" w:color="auto"/>
            <w:right w:val="none" w:sz="0" w:space="0" w:color="auto"/>
          </w:divBdr>
        </w:div>
        <w:div w:id="1401757637">
          <w:marLeft w:val="0"/>
          <w:marRight w:val="0"/>
          <w:marTop w:val="0"/>
          <w:marBottom w:val="0"/>
          <w:divBdr>
            <w:top w:val="none" w:sz="0" w:space="0" w:color="auto"/>
            <w:left w:val="none" w:sz="0" w:space="0" w:color="auto"/>
            <w:bottom w:val="none" w:sz="0" w:space="0" w:color="auto"/>
            <w:right w:val="none" w:sz="0" w:space="0" w:color="auto"/>
          </w:divBdr>
        </w:div>
        <w:div w:id="1429161076">
          <w:marLeft w:val="0"/>
          <w:marRight w:val="0"/>
          <w:marTop w:val="0"/>
          <w:marBottom w:val="0"/>
          <w:divBdr>
            <w:top w:val="none" w:sz="0" w:space="0" w:color="auto"/>
            <w:left w:val="none" w:sz="0" w:space="0" w:color="auto"/>
            <w:bottom w:val="none" w:sz="0" w:space="0" w:color="auto"/>
            <w:right w:val="none" w:sz="0" w:space="0" w:color="auto"/>
          </w:divBdr>
        </w:div>
        <w:div w:id="1435202655">
          <w:marLeft w:val="0"/>
          <w:marRight w:val="0"/>
          <w:marTop w:val="0"/>
          <w:marBottom w:val="0"/>
          <w:divBdr>
            <w:top w:val="none" w:sz="0" w:space="0" w:color="auto"/>
            <w:left w:val="none" w:sz="0" w:space="0" w:color="auto"/>
            <w:bottom w:val="none" w:sz="0" w:space="0" w:color="auto"/>
            <w:right w:val="none" w:sz="0" w:space="0" w:color="auto"/>
          </w:divBdr>
        </w:div>
        <w:div w:id="1562984391">
          <w:marLeft w:val="0"/>
          <w:marRight w:val="0"/>
          <w:marTop w:val="0"/>
          <w:marBottom w:val="0"/>
          <w:divBdr>
            <w:top w:val="none" w:sz="0" w:space="0" w:color="auto"/>
            <w:left w:val="none" w:sz="0" w:space="0" w:color="auto"/>
            <w:bottom w:val="none" w:sz="0" w:space="0" w:color="auto"/>
            <w:right w:val="none" w:sz="0" w:space="0" w:color="auto"/>
          </w:divBdr>
        </w:div>
        <w:div w:id="1636714386">
          <w:marLeft w:val="0"/>
          <w:marRight w:val="0"/>
          <w:marTop w:val="0"/>
          <w:marBottom w:val="0"/>
          <w:divBdr>
            <w:top w:val="none" w:sz="0" w:space="0" w:color="auto"/>
            <w:left w:val="none" w:sz="0" w:space="0" w:color="auto"/>
            <w:bottom w:val="none" w:sz="0" w:space="0" w:color="auto"/>
            <w:right w:val="none" w:sz="0" w:space="0" w:color="auto"/>
          </w:divBdr>
        </w:div>
        <w:div w:id="1638024565">
          <w:marLeft w:val="0"/>
          <w:marRight w:val="0"/>
          <w:marTop w:val="0"/>
          <w:marBottom w:val="0"/>
          <w:divBdr>
            <w:top w:val="none" w:sz="0" w:space="0" w:color="auto"/>
            <w:left w:val="none" w:sz="0" w:space="0" w:color="auto"/>
            <w:bottom w:val="none" w:sz="0" w:space="0" w:color="auto"/>
            <w:right w:val="none" w:sz="0" w:space="0" w:color="auto"/>
          </w:divBdr>
        </w:div>
        <w:div w:id="1688869116">
          <w:marLeft w:val="0"/>
          <w:marRight w:val="0"/>
          <w:marTop w:val="0"/>
          <w:marBottom w:val="0"/>
          <w:divBdr>
            <w:top w:val="none" w:sz="0" w:space="0" w:color="auto"/>
            <w:left w:val="none" w:sz="0" w:space="0" w:color="auto"/>
            <w:bottom w:val="none" w:sz="0" w:space="0" w:color="auto"/>
            <w:right w:val="none" w:sz="0" w:space="0" w:color="auto"/>
          </w:divBdr>
        </w:div>
        <w:div w:id="1811288626">
          <w:marLeft w:val="0"/>
          <w:marRight w:val="0"/>
          <w:marTop w:val="0"/>
          <w:marBottom w:val="0"/>
          <w:divBdr>
            <w:top w:val="none" w:sz="0" w:space="0" w:color="auto"/>
            <w:left w:val="none" w:sz="0" w:space="0" w:color="auto"/>
            <w:bottom w:val="none" w:sz="0" w:space="0" w:color="auto"/>
            <w:right w:val="none" w:sz="0" w:space="0" w:color="auto"/>
          </w:divBdr>
        </w:div>
        <w:div w:id="1883443663">
          <w:marLeft w:val="0"/>
          <w:marRight w:val="0"/>
          <w:marTop w:val="0"/>
          <w:marBottom w:val="0"/>
          <w:divBdr>
            <w:top w:val="none" w:sz="0" w:space="0" w:color="auto"/>
            <w:left w:val="none" w:sz="0" w:space="0" w:color="auto"/>
            <w:bottom w:val="none" w:sz="0" w:space="0" w:color="auto"/>
            <w:right w:val="none" w:sz="0" w:space="0" w:color="auto"/>
          </w:divBdr>
        </w:div>
        <w:div w:id="1932270925">
          <w:marLeft w:val="0"/>
          <w:marRight w:val="0"/>
          <w:marTop w:val="0"/>
          <w:marBottom w:val="0"/>
          <w:divBdr>
            <w:top w:val="none" w:sz="0" w:space="0" w:color="auto"/>
            <w:left w:val="none" w:sz="0" w:space="0" w:color="auto"/>
            <w:bottom w:val="none" w:sz="0" w:space="0" w:color="auto"/>
            <w:right w:val="none" w:sz="0" w:space="0" w:color="auto"/>
          </w:divBdr>
        </w:div>
        <w:div w:id="2031442755">
          <w:marLeft w:val="0"/>
          <w:marRight w:val="0"/>
          <w:marTop w:val="0"/>
          <w:marBottom w:val="0"/>
          <w:divBdr>
            <w:top w:val="none" w:sz="0" w:space="0" w:color="auto"/>
            <w:left w:val="none" w:sz="0" w:space="0" w:color="auto"/>
            <w:bottom w:val="none" w:sz="0" w:space="0" w:color="auto"/>
            <w:right w:val="none" w:sz="0" w:space="0" w:color="auto"/>
          </w:divBdr>
        </w:div>
      </w:divsChild>
    </w:div>
    <w:div w:id="1324772362">
      <w:bodyDiv w:val="1"/>
      <w:marLeft w:val="0"/>
      <w:marRight w:val="0"/>
      <w:marTop w:val="0"/>
      <w:marBottom w:val="0"/>
      <w:divBdr>
        <w:top w:val="none" w:sz="0" w:space="0" w:color="auto"/>
        <w:left w:val="none" w:sz="0" w:space="0" w:color="auto"/>
        <w:bottom w:val="none" w:sz="0" w:space="0" w:color="auto"/>
        <w:right w:val="none" w:sz="0" w:space="0" w:color="auto"/>
      </w:divBdr>
    </w:div>
    <w:div w:id="1369913366">
      <w:bodyDiv w:val="1"/>
      <w:marLeft w:val="0"/>
      <w:marRight w:val="0"/>
      <w:marTop w:val="0"/>
      <w:marBottom w:val="0"/>
      <w:divBdr>
        <w:top w:val="none" w:sz="0" w:space="0" w:color="auto"/>
        <w:left w:val="none" w:sz="0" w:space="0" w:color="auto"/>
        <w:bottom w:val="none" w:sz="0" w:space="0" w:color="auto"/>
        <w:right w:val="none" w:sz="0" w:space="0" w:color="auto"/>
      </w:divBdr>
    </w:div>
    <w:div w:id="1381249600">
      <w:bodyDiv w:val="1"/>
      <w:marLeft w:val="0"/>
      <w:marRight w:val="0"/>
      <w:marTop w:val="0"/>
      <w:marBottom w:val="0"/>
      <w:divBdr>
        <w:top w:val="none" w:sz="0" w:space="0" w:color="auto"/>
        <w:left w:val="none" w:sz="0" w:space="0" w:color="auto"/>
        <w:bottom w:val="none" w:sz="0" w:space="0" w:color="auto"/>
        <w:right w:val="none" w:sz="0" w:space="0" w:color="auto"/>
      </w:divBdr>
    </w:div>
    <w:div w:id="1398941513">
      <w:bodyDiv w:val="1"/>
      <w:marLeft w:val="0"/>
      <w:marRight w:val="0"/>
      <w:marTop w:val="0"/>
      <w:marBottom w:val="0"/>
      <w:divBdr>
        <w:top w:val="none" w:sz="0" w:space="0" w:color="auto"/>
        <w:left w:val="none" w:sz="0" w:space="0" w:color="auto"/>
        <w:bottom w:val="none" w:sz="0" w:space="0" w:color="auto"/>
        <w:right w:val="none" w:sz="0" w:space="0" w:color="auto"/>
      </w:divBdr>
    </w:div>
    <w:div w:id="1421440907">
      <w:bodyDiv w:val="1"/>
      <w:marLeft w:val="0"/>
      <w:marRight w:val="0"/>
      <w:marTop w:val="0"/>
      <w:marBottom w:val="0"/>
      <w:divBdr>
        <w:top w:val="none" w:sz="0" w:space="0" w:color="auto"/>
        <w:left w:val="none" w:sz="0" w:space="0" w:color="auto"/>
        <w:bottom w:val="none" w:sz="0" w:space="0" w:color="auto"/>
        <w:right w:val="none" w:sz="0" w:space="0" w:color="auto"/>
      </w:divBdr>
    </w:div>
    <w:div w:id="1436554607">
      <w:bodyDiv w:val="1"/>
      <w:marLeft w:val="0"/>
      <w:marRight w:val="0"/>
      <w:marTop w:val="0"/>
      <w:marBottom w:val="0"/>
      <w:divBdr>
        <w:top w:val="none" w:sz="0" w:space="0" w:color="auto"/>
        <w:left w:val="none" w:sz="0" w:space="0" w:color="auto"/>
        <w:bottom w:val="none" w:sz="0" w:space="0" w:color="auto"/>
        <w:right w:val="none" w:sz="0" w:space="0" w:color="auto"/>
      </w:divBdr>
    </w:div>
    <w:div w:id="148624015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1851014">
      <w:bodyDiv w:val="1"/>
      <w:marLeft w:val="0"/>
      <w:marRight w:val="0"/>
      <w:marTop w:val="0"/>
      <w:marBottom w:val="0"/>
      <w:divBdr>
        <w:top w:val="none" w:sz="0" w:space="0" w:color="auto"/>
        <w:left w:val="none" w:sz="0" w:space="0" w:color="auto"/>
        <w:bottom w:val="none" w:sz="0" w:space="0" w:color="auto"/>
        <w:right w:val="none" w:sz="0" w:space="0" w:color="auto"/>
      </w:divBdr>
    </w:div>
    <w:div w:id="1555387207">
      <w:bodyDiv w:val="1"/>
      <w:marLeft w:val="0"/>
      <w:marRight w:val="0"/>
      <w:marTop w:val="0"/>
      <w:marBottom w:val="0"/>
      <w:divBdr>
        <w:top w:val="none" w:sz="0" w:space="0" w:color="auto"/>
        <w:left w:val="none" w:sz="0" w:space="0" w:color="auto"/>
        <w:bottom w:val="none" w:sz="0" w:space="0" w:color="auto"/>
        <w:right w:val="none" w:sz="0" w:space="0" w:color="auto"/>
      </w:divBdr>
    </w:div>
    <w:div w:id="1559396108">
      <w:bodyDiv w:val="1"/>
      <w:marLeft w:val="0"/>
      <w:marRight w:val="0"/>
      <w:marTop w:val="0"/>
      <w:marBottom w:val="0"/>
      <w:divBdr>
        <w:top w:val="none" w:sz="0" w:space="0" w:color="auto"/>
        <w:left w:val="none" w:sz="0" w:space="0" w:color="auto"/>
        <w:bottom w:val="none" w:sz="0" w:space="0" w:color="auto"/>
        <w:right w:val="none" w:sz="0" w:space="0" w:color="auto"/>
      </w:divBdr>
    </w:div>
    <w:div w:id="1560359586">
      <w:bodyDiv w:val="1"/>
      <w:marLeft w:val="0"/>
      <w:marRight w:val="0"/>
      <w:marTop w:val="0"/>
      <w:marBottom w:val="0"/>
      <w:divBdr>
        <w:top w:val="none" w:sz="0" w:space="0" w:color="auto"/>
        <w:left w:val="none" w:sz="0" w:space="0" w:color="auto"/>
        <w:bottom w:val="none" w:sz="0" w:space="0" w:color="auto"/>
        <w:right w:val="none" w:sz="0" w:space="0" w:color="auto"/>
      </w:divBdr>
    </w:div>
    <w:div w:id="1578779328">
      <w:bodyDiv w:val="1"/>
      <w:marLeft w:val="0"/>
      <w:marRight w:val="0"/>
      <w:marTop w:val="0"/>
      <w:marBottom w:val="0"/>
      <w:divBdr>
        <w:top w:val="none" w:sz="0" w:space="0" w:color="auto"/>
        <w:left w:val="none" w:sz="0" w:space="0" w:color="auto"/>
        <w:bottom w:val="none" w:sz="0" w:space="0" w:color="auto"/>
        <w:right w:val="none" w:sz="0" w:space="0" w:color="auto"/>
      </w:divBdr>
      <w:divsChild>
        <w:div w:id="715854128">
          <w:marLeft w:val="0"/>
          <w:marRight w:val="0"/>
          <w:marTop w:val="0"/>
          <w:marBottom w:val="0"/>
          <w:divBdr>
            <w:top w:val="none" w:sz="0" w:space="0" w:color="auto"/>
            <w:left w:val="none" w:sz="0" w:space="0" w:color="auto"/>
            <w:bottom w:val="none" w:sz="0" w:space="0" w:color="auto"/>
            <w:right w:val="none" w:sz="0" w:space="0" w:color="auto"/>
          </w:divBdr>
        </w:div>
        <w:div w:id="1026296050">
          <w:marLeft w:val="0"/>
          <w:marRight w:val="0"/>
          <w:marTop w:val="0"/>
          <w:marBottom w:val="0"/>
          <w:divBdr>
            <w:top w:val="none" w:sz="0" w:space="0" w:color="auto"/>
            <w:left w:val="none" w:sz="0" w:space="0" w:color="auto"/>
            <w:bottom w:val="none" w:sz="0" w:space="0" w:color="auto"/>
            <w:right w:val="none" w:sz="0" w:space="0" w:color="auto"/>
          </w:divBdr>
        </w:div>
        <w:div w:id="1178353788">
          <w:marLeft w:val="0"/>
          <w:marRight w:val="0"/>
          <w:marTop w:val="0"/>
          <w:marBottom w:val="0"/>
          <w:divBdr>
            <w:top w:val="none" w:sz="0" w:space="0" w:color="auto"/>
            <w:left w:val="none" w:sz="0" w:space="0" w:color="auto"/>
            <w:bottom w:val="none" w:sz="0" w:space="0" w:color="auto"/>
            <w:right w:val="none" w:sz="0" w:space="0" w:color="auto"/>
          </w:divBdr>
        </w:div>
        <w:div w:id="1529831262">
          <w:marLeft w:val="0"/>
          <w:marRight w:val="0"/>
          <w:marTop w:val="0"/>
          <w:marBottom w:val="0"/>
          <w:divBdr>
            <w:top w:val="none" w:sz="0" w:space="0" w:color="auto"/>
            <w:left w:val="none" w:sz="0" w:space="0" w:color="auto"/>
            <w:bottom w:val="none" w:sz="0" w:space="0" w:color="auto"/>
            <w:right w:val="none" w:sz="0" w:space="0" w:color="auto"/>
          </w:divBdr>
        </w:div>
        <w:div w:id="2083718976">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613272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12226035">
      <w:bodyDiv w:val="1"/>
      <w:marLeft w:val="0"/>
      <w:marRight w:val="0"/>
      <w:marTop w:val="0"/>
      <w:marBottom w:val="0"/>
      <w:divBdr>
        <w:top w:val="none" w:sz="0" w:space="0" w:color="auto"/>
        <w:left w:val="none" w:sz="0" w:space="0" w:color="auto"/>
        <w:bottom w:val="none" w:sz="0" w:space="0" w:color="auto"/>
        <w:right w:val="none" w:sz="0" w:space="0" w:color="auto"/>
      </w:divBdr>
    </w:div>
    <w:div w:id="1830172712">
      <w:bodyDiv w:val="1"/>
      <w:marLeft w:val="0"/>
      <w:marRight w:val="0"/>
      <w:marTop w:val="0"/>
      <w:marBottom w:val="0"/>
      <w:divBdr>
        <w:top w:val="none" w:sz="0" w:space="0" w:color="auto"/>
        <w:left w:val="none" w:sz="0" w:space="0" w:color="auto"/>
        <w:bottom w:val="none" w:sz="0" w:space="0" w:color="auto"/>
        <w:right w:val="none" w:sz="0" w:space="0" w:color="auto"/>
      </w:divBdr>
    </w:div>
    <w:div w:id="1837257475">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26176609">
      <w:bodyDiv w:val="1"/>
      <w:marLeft w:val="390"/>
      <w:marRight w:val="39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49765">
      <w:bodyDiv w:val="1"/>
      <w:marLeft w:val="0"/>
      <w:marRight w:val="0"/>
      <w:marTop w:val="0"/>
      <w:marBottom w:val="0"/>
      <w:divBdr>
        <w:top w:val="none" w:sz="0" w:space="0" w:color="auto"/>
        <w:left w:val="none" w:sz="0" w:space="0" w:color="auto"/>
        <w:bottom w:val="none" w:sz="0" w:space="0" w:color="auto"/>
        <w:right w:val="none" w:sz="0" w:space="0" w:color="auto"/>
      </w:divBdr>
    </w:div>
    <w:div w:id="2045013655">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57968908">
      <w:bodyDiv w:val="1"/>
      <w:marLeft w:val="0"/>
      <w:marRight w:val="0"/>
      <w:marTop w:val="0"/>
      <w:marBottom w:val="0"/>
      <w:divBdr>
        <w:top w:val="none" w:sz="0" w:space="0" w:color="auto"/>
        <w:left w:val="none" w:sz="0" w:space="0" w:color="auto"/>
        <w:bottom w:val="none" w:sz="0" w:space="0" w:color="auto"/>
        <w:right w:val="none" w:sz="0" w:space="0" w:color="auto"/>
      </w:divBdr>
    </w:div>
    <w:div w:id="209500617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hyperlink" Target="mailto:Ina.Dobraja@lzp.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91823-darbibas-programmas-izaugsme-un-nodarbinatiba-1-1-1-specifiska-atbalsta-merka-palielinat-latvijas-zinatnisko-instituciju" TargetMode="External"/><Relationship Id="rId17" Type="http://schemas.openxmlformats.org/officeDocument/2006/relationships/hyperlink" Target="mailto:Maija.Bundule@lzp.gov.lv" TargetMode="Externa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1743" TargetMode="External"/><Relationship Id="rId2" Type="http://schemas.openxmlformats.org/officeDocument/2006/relationships/hyperlink" Target="https://likumi.lv/ta/id/55567" TargetMode="External"/><Relationship Id="rId1" Type="http://schemas.openxmlformats.org/officeDocument/2006/relationships/hyperlink" Target="https://www.izm.gov.lv/lv/media/27944/download?attachment" TargetMode="External"/><Relationship Id="rId4" Type="http://schemas.openxmlformats.org/officeDocument/2006/relationships/hyperlink" Target="https://eur-lex.europa.eu/legal-content/LV/TXT/?uri=CELEX%3A02014R0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1C208-6CD6-47B9-A50A-040BE99BF1B9}">
  <ds:schemaRefs>
    <ds:schemaRef ds:uri="http://schemas.microsoft.com/office/2006/metadata/properties"/>
    <ds:schemaRef ds:uri="http://www.w3.org/2000/xmlns/"/>
    <ds:schemaRef ds:uri="6adcef3d-66e4-4441-b622-2181f76b34ed"/>
    <ds:schemaRef ds:uri="http://schemas.microsoft.com/office/infopath/2007/PartnerControls"/>
    <ds:schemaRef ds:uri="ec04e77d-702b-4270-bfd8-12ec561e14fa"/>
    <ds:schemaRef ds:uri="http://www.w3.org/2001/XMLSchema-instance"/>
  </ds:schemaRefs>
</ds:datastoreItem>
</file>

<file path=customXml/itemProps2.xml><?xml version="1.0" encoding="utf-8"?>
<ds:datastoreItem xmlns:ds="http://schemas.openxmlformats.org/officeDocument/2006/customXml" ds:itemID="{0A9776AD-A66B-4C72-B314-A27E4619B74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398B882-D72F-4120-95FF-46D1AD444B6E}">
  <ds:schemaRefs>
    <ds:schemaRef ds:uri="http://schemas.microsoft.com/office/2006/metadata/contentType"/>
    <ds:schemaRef ds:uri="http://schemas.microsoft.com/office/2006/metadata/properties/metaAttributes"/>
    <ds:schemaRef ds:uri="http://www.w3.org/2000/xmlns/"/>
    <ds:schemaRef ds:uri="http://www.w3.org/2001/XMLSchema"/>
    <ds:schemaRef ds:uri="6adcef3d-66e4-4441-b622-2181f76b34ed"/>
    <ds:schemaRef ds:uri="ec04e77d-702b-4270-bfd8-12ec561e14f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9ADE7-E556-4441-8AD0-CF2F32B23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Links>
    <vt:vector size="54" baseType="variant">
      <vt:variant>
        <vt:i4>852008</vt:i4>
      </vt:variant>
      <vt:variant>
        <vt:i4>18</vt:i4>
      </vt:variant>
      <vt:variant>
        <vt:i4>0</vt:i4>
      </vt:variant>
      <vt:variant>
        <vt:i4>5</vt:i4>
      </vt:variant>
      <vt:variant>
        <vt:lpwstr>mailto:Ina.Dobraja@lzp.gov.lv</vt:lpwstr>
      </vt:variant>
      <vt:variant>
        <vt:lpwstr/>
      </vt:variant>
      <vt:variant>
        <vt:i4>7995463</vt:i4>
      </vt:variant>
      <vt:variant>
        <vt:i4>15</vt:i4>
      </vt:variant>
      <vt:variant>
        <vt:i4>0</vt:i4>
      </vt:variant>
      <vt:variant>
        <vt:i4>5</vt:i4>
      </vt:variant>
      <vt:variant>
        <vt:lpwstr>mailto:Maija.Bundule@lzp.gov.lv</vt:lpwstr>
      </vt:variant>
      <vt:variant>
        <vt:lpwstr/>
      </vt:variant>
      <vt:variant>
        <vt:i4>6422640</vt:i4>
      </vt:variant>
      <vt:variant>
        <vt:i4>12</vt:i4>
      </vt:variant>
      <vt:variant>
        <vt:i4>0</vt:i4>
      </vt:variant>
      <vt:variant>
        <vt:i4>5</vt:i4>
      </vt:variant>
      <vt:variant>
        <vt:lpwstr>mailto:</vt:lpwstr>
      </vt:variant>
      <vt:variant>
        <vt:lpwstr/>
      </vt:variant>
      <vt:variant>
        <vt:i4>6619187</vt:i4>
      </vt:variant>
      <vt:variant>
        <vt:i4>9</vt:i4>
      </vt:variant>
      <vt:variant>
        <vt:i4>0</vt:i4>
      </vt:variant>
      <vt:variant>
        <vt:i4>5</vt:i4>
      </vt:variant>
      <vt:variant>
        <vt:lpwstr>http://www.lzp.gov.lv/</vt:lpwstr>
      </vt:variant>
      <vt:variant>
        <vt:lpwstr/>
      </vt:variant>
      <vt:variant>
        <vt:i4>6619187</vt:i4>
      </vt:variant>
      <vt:variant>
        <vt:i4>6</vt:i4>
      </vt:variant>
      <vt:variant>
        <vt:i4>0</vt:i4>
      </vt:variant>
      <vt:variant>
        <vt:i4>5</vt:i4>
      </vt:variant>
      <vt:variant>
        <vt:lpwstr>http://www.lzp.gov.lv/</vt:lpwstr>
      </vt:variant>
      <vt:variant>
        <vt:lpwstr/>
      </vt:variant>
      <vt:variant>
        <vt:i4>6619187</vt:i4>
      </vt:variant>
      <vt:variant>
        <vt:i4>3</vt:i4>
      </vt:variant>
      <vt:variant>
        <vt:i4>0</vt:i4>
      </vt:variant>
      <vt:variant>
        <vt:i4>5</vt:i4>
      </vt:variant>
      <vt:variant>
        <vt:lpwstr>http://www.lzp.gov.lv/</vt:lpwstr>
      </vt:variant>
      <vt:variant>
        <vt:lpwstr/>
      </vt:variant>
      <vt:variant>
        <vt:i4>3145854</vt:i4>
      </vt:variant>
      <vt:variant>
        <vt:i4>0</vt:i4>
      </vt:variant>
      <vt:variant>
        <vt:i4>0</vt:i4>
      </vt:variant>
      <vt:variant>
        <vt:i4>5</vt:i4>
      </vt:variant>
      <vt:variant>
        <vt:lpwstr>https://likumi.lv/ta/id/291823-darbibas-programmas-izaugsme-un-nodarbinatiba-1-1-1-specifiska-atbalsta-merka-palielinat-latvijas-zinatnisko-instituciju</vt:lpwstr>
      </vt:variant>
      <vt:variant>
        <vt:lpwstr/>
      </vt:variant>
      <vt:variant>
        <vt:i4>7798816</vt:i4>
      </vt:variant>
      <vt:variant>
        <vt:i4>3</vt:i4>
      </vt:variant>
      <vt:variant>
        <vt:i4>0</vt:i4>
      </vt:variant>
      <vt:variant>
        <vt:i4>5</vt:i4>
      </vt:variant>
      <vt:variant>
        <vt:lpwstr>https://eur-lex.europa.eu/legal-content/LV/TXT/?uri=CELEX%3A02014R0651-20230701</vt:lpwstr>
      </vt:variant>
      <vt:variant>
        <vt:lpwstr>M6-5</vt:lpwstr>
      </vt:variant>
      <vt:variant>
        <vt:i4>327691</vt:i4>
      </vt:variant>
      <vt:variant>
        <vt:i4>0</vt:i4>
      </vt:variant>
      <vt:variant>
        <vt:i4>0</vt:i4>
      </vt:variant>
      <vt:variant>
        <vt:i4>5</vt:i4>
      </vt:variant>
      <vt:variant>
        <vt:lpwstr>https://likumi.lv/ta/id/331743</vt:lpwstr>
      </vt:variant>
      <vt:variant>
        <vt:lpwstr>p22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cp:lastModifiedBy>Astra Beķere</cp:lastModifiedBy>
  <cp:revision>3</cp:revision>
  <cp:lastPrinted>2025-01-27T23:24:00Z</cp:lastPrinted>
  <dcterms:created xsi:type="dcterms:W3CDTF">2025-05-27T09:00:00Z</dcterms:created>
  <dcterms:modified xsi:type="dcterms:W3CDTF">2025-05-27T10:44:00Z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