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0B594" w14:textId="6146C007" w:rsidR="00EC2B3A" w:rsidRPr="00AF2BEB" w:rsidRDefault="00114753" w:rsidP="00EC2B3A">
      <w:pPr>
        <w:jc w:val="right"/>
        <w:rPr>
          <w:rFonts w:ascii="Times New Roman" w:hAnsi="Times New Roman" w:cs="Times New Roman"/>
          <w:sz w:val="24"/>
          <w:szCs w:val="24"/>
        </w:rPr>
      </w:pPr>
      <w:r>
        <w:rPr>
          <w:rFonts w:ascii="Times New Roman" w:hAnsi="Times New Roman" w:cs="Times New Roman"/>
          <w:sz w:val="24"/>
          <w:szCs w:val="24"/>
        </w:rPr>
        <w:t>3</w:t>
      </w:r>
      <w:r w:rsidR="00792D0A" w:rsidRPr="00AF2BEB">
        <w:rPr>
          <w:rFonts w:ascii="Times New Roman" w:hAnsi="Times New Roman" w:cs="Times New Roman"/>
          <w:sz w:val="24"/>
          <w:szCs w:val="24"/>
        </w:rPr>
        <w:t xml:space="preserve">.pielikums </w:t>
      </w:r>
    </w:p>
    <w:p w14:paraId="3371AC15" w14:textId="718938D8" w:rsidR="00503707" w:rsidRPr="00503707" w:rsidRDefault="00792D0A" w:rsidP="00503707">
      <w:pPr>
        <w:pStyle w:val="NoSpacing"/>
        <w:jc w:val="right"/>
        <w:rPr>
          <w:rFonts w:ascii="Times New Roman" w:hAnsi="Times New Roman"/>
          <w:sz w:val="24"/>
          <w:szCs w:val="28"/>
        </w:rPr>
      </w:pPr>
      <w:r w:rsidRPr="00361189">
        <w:rPr>
          <w:rFonts w:ascii="Times New Roman" w:hAnsi="Times New Roman"/>
          <w:sz w:val="24"/>
          <w:szCs w:val="28"/>
        </w:rPr>
        <w:t>Nolikumam „</w:t>
      </w:r>
      <w:r w:rsidR="00503707" w:rsidRPr="00503707">
        <w:t xml:space="preserve"> </w:t>
      </w:r>
      <w:r w:rsidR="00503707" w:rsidRPr="00503707">
        <w:rPr>
          <w:rFonts w:ascii="Times New Roman" w:hAnsi="Times New Roman"/>
          <w:sz w:val="24"/>
          <w:szCs w:val="28"/>
        </w:rPr>
        <w:t xml:space="preserve">Atbalsta piešķiršanas kārtība </w:t>
      </w:r>
    </w:p>
    <w:p w14:paraId="15B7E207" w14:textId="77777777" w:rsidR="00503707" w:rsidRDefault="00503707" w:rsidP="00503707">
      <w:pPr>
        <w:pStyle w:val="NoSpacing"/>
        <w:jc w:val="right"/>
        <w:rPr>
          <w:rFonts w:ascii="Times New Roman" w:hAnsi="Times New Roman"/>
          <w:sz w:val="24"/>
          <w:szCs w:val="28"/>
        </w:rPr>
      </w:pPr>
      <w:r w:rsidRPr="00503707">
        <w:rPr>
          <w:rFonts w:ascii="Times New Roman" w:hAnsi="Times New Roman"/>
          <w:sz w:val="24"/>
          <w:szCs w:val="28"/>
        </w:rPr>
        <w:t>Eiropas Savienības programmas "Apvārsnis Eiropa" un 10.</w:t>
      </w:r>
      <w:r>
        <w:rPr>
          <w:rFonts w:ascii="Times New Roman" w:hAnsi="Times New Roman"/>
          <w:sz w:val="24"/>
          <w:szCs w:val="28"/>
        </w:rPr>
        <w:t> </w:t>
      </w:r>
      <w:r w:rsidRPr="00503707">
        <w:rPr>
          <w:rFonts w:ascii="Times New Roman" w:hAnsi="Times New Roman"/>
          <w:sz w:val="24"/>
          <w:szCs w:val="28"/>
        </w:rPr>
        <w:t xml:space="preserve">Ietvara programmas </w:t>
      </w:r>
    </w:p>
    <w:p w14:paraId="32DC8683" w14:textId="77777777" w:rsidR="00503707" w:rsidRDefault="00503707" w:rsidP="00503707">
      <w:pPr>
        <w:pStyle w:val="NoSpacing"/>
        <w:jc w:val="right"/>
        <w:rPr>
          <w:rFonts w:ascii="Times New Roman" w:hAnsi="Times New Roman"/>
          <w:sz w:val="24"/>
          <w:szCs w:val="28"/>
        </w:rPr>
      </w:pPr>
      <w:r w:rsidRPr="00503707">
        <w:rPr>
          <w:rFonts w:ascii="Times New Roman" w:hAnsi="Times New Roman"/>
          <w:sz w:val="24"/>
          <w:szCs w:val="28"/>
        </w:rPr>
        <w:t xml:space="preserve">apakšprogrammu konkursos iesniegtu un virs kvalitātes sliekšņa novērtētu ar </w:t>
      </w:r>
    </w:p>
    <w:p w14:paraId="7EF7815F" w14:textId="77777777" w:rsidR="00503707" w:rsidRDefault="00503707" w:rsidP="00503707">
      <w:pPr>
        <w:pStyle w:val="NoSpacing"/>
        <w:jc w:val="right"/>
        <w:rPr>
          <w:rFonts w:ascii="Times New Roman" w:hAnsi="Times New Roman"/>
          <w:sz w:val="24"/>
          <w:szCs w:val="28"/>
        </w:rPr>
      </w:pPr>
      <w:r w:rsidRPr="00503707">
        <w:rPr>
          <w:rFonts w:ascii="Times New Roman" w:hAnsi="Times New Roman"/>
          <w:sz w:val="24"/>
          <w:szCs w:val="28"/>
        </w:rPr>
        <w:t xml:space="preserve">saimniecisko darbību nesaistītu projektu sagatavošanas finansēšanai </w:t>
      </w:r>
    </w:p>
    <w:p w14:paraId="6472BE0A" w14:textId="512120E3" w:rsidR="00EC2B3A" w:rsidRPr="00361189" w:rsidRDefault="00503707" w:rsidP="00503707">
      <w:pPr>
        <w:pStyle w:val="NoSpacing"/>
        <w:jc w:val="right"/>
        <w:rPr>
          <w:rFonts w:ascii="Times New Roman" w:hAnsi="Times New Roman"/>
          <w:sz w:val="24"/>
          <w:szCs w:val="28"/>
        </w:rPr>
      </w:pPr>
      <w:r w:rsidRPr="00503707">
        <w:rPr>
          <w:rFonts w:ascii="Times New Roman" w:hAnsi="Times New Roman"/>
          <w:sz w:val="24"/>
          <w:szCs w:val="28"/>
        </w:rPr>
        <w:t>biedrībām un nodibinājumiem</w:t>
      </w:r>
      <w:r w:rsidR="00792D0A" w:rsidRPr="00361189">
        <w:rPr>
          <w:rFonts w:ascii="Times New Roman" w:hAnsi="Times New Roman"/>
          <w:sz w:val="24"/>
          <w:szCs w:val="28"/>
        </w:rPr>
        <w:t>”</w:t>
      </w:r>
    </w:p>
    <w:p w14:paraId="4D58D8D5" w14:textId="2F4EF936" w:rsidR="008908E6" w:rsidRPr="00AF2BEB" w:rsidRDefault="00792D0A" w:rsidP="00361189">
      <w:pPr>
        <w:tabs>
          <w:tab w:val="left" w:pos="5854"/>
        </w:tabs>
        <w:spacing w:before="240"/>
        <w:jc w:val="center"/>
        <w:rPr>
          <w:rFonts w:ascii="Times New Roman" w:hAnsi="Times New Roman" w:cs="Times New Roman"/>
          <w:b/>
          <w:sz w:val="24"/>
          <w:szCs w:val="24"/>
        </w:rPr>
      </w:pPr>
      <w:r w:rsidRPr="00AF2BEB">
        <w:rPr>
          <w:rFonts w:ascii="Times New Roman" w:hAnsi="Times New Roman" w:cs="Times New Roman"/>
          <w:b/>
          <w:sz w:val="24"/>
          <w:szCs w:val="24"/>
        </w:rPr>
        <w:t>Atbalsta pieteikuma vērtēšanas kritēriju piemērošanas</w:t>
      </w:r>
    </w:p>
    <w:p w14:paraId="1DBE2AFC" w14:textId="53B70612" w:rsidR="00D13D06" w:rsidRPr="00AF2BEB" w:rsidRDefault="00792D0A" w:rsidP="008908E6">
      <w:pPr>
        <w:tabs>
          <w:tab w:val="num" w:pos="709"/>
        </w:tabs>
        <w:jc w:val="center"/>
        <w:rPr>
          <w:rFonts w:ascii="Times New Roman" w:hAnsi="Times New Roman" w:cs="Times New Roman"/>
          <w:b/>
          <w:smallCaps/>
          <w:sz w:val="24"/>
          <w:szCs w:val="24"/>
        </w:rPr>
      </w:pPr>
      <w:r w:rsidRPr="00AF2BEB">
        <w:rPr>
          <w:rFonts w:ascii="Times New Roman" w:hAnsi="Times New Roman" w:cs="Times New Roman"/>
          <w:b/>
          <w:sz w:val="24"/>
          <w:szCs w:val="24"/>
        </w:rPr>
        <w:t>METODIKA</w:t>
      </w:r>
    </w:p>
    <w:tbl>
      <w:tblPr>
        <w:tblW w:w="15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4"/>
        <w:gridCol w:w="5677"/>
        <w:gridCol w:w="1985"/>
        <w:gridCol w:w="6061"/>
        <w:gridCol w:w="30"/>
      </w:tblGrid>
      <w:tr w:rsidR="00AF2BEB" w:rsidRPr="00AF2BEB" w14:paraId="0B36246A" w14:textId="06BB9FBB" w:rsidTr="5E8E9234">
        <w:trPr>
          <w:gridAfter w:val="1"/>
          <w:wAfter w:w="30" w:type="dxa"/>
          <w:trHeight w:val="1380"/>
        </w:trPr>
        <w:tc>
          <w:tcPr>
            <w:tcW w:w="6941" w:type="dxa"/>
            <w:gridSpan w:val="2"/>
            <w:shd w:val="clear" w:color="auto" w:fill="E7E6E6" w:themeFill="background2"/>
            <w:vAlign w:val="center"/>
          </w:tcPr>
          <w:p w14:paraId="1309D337" w14:textId="77777777" w:rsidR="00562B0F" w:rsidRPr="00AF2BEB" w:rsidRDefault="00792D0A" w:rsidP="0084462C">
            <w:pPr>
              <w:pStyle w:val="ListParagraph"/>
              <w:numPr>
                <w:ilvl w:val="0"/>
                <w:numId w:val="20"/>
              </w:numPr>
              <w:spacing w:after="0" w:line="240" w:lineRule="auto"/>
              <w:jc w:val="center"/>
              <w:rPr>
                <w:rStyle w:val="tvhtml"/>
                <w:rFonts w:ascii="Times New Roman" w:hAnsi="Times New Roman" w:cs="Times New Roman"/>
                <w:b/>
                <w:sz w:val="24"/>
                <w:szCs w:val="24"/>
              </w:rPr>
            </w:pPr>
            <w:r w:rsidRPr="00AF2BEB">
              <w:rPr>
                <w:rStyle w:val="tvhtml"/>
                <w:rFonts w:ascii="Times New Roman" w:hAnsi="Times New Roman" w:cs="Times New Roman"/>
                <w:b/>
                <w:sz w:val="24"/>
                <w:szCs w:val="24"/>
              </w:rPr>
              <w:t>ADMINISTRATĪVĀS ATBILSTĪBAS KRITĒRIJI</w:t>
            </w:r>
          </w:p>
        </w:tc>
        <w:tc>
          <w:tcPr>
            <w:tcW w:w="1985" w:type="dxa"/>
            <w:shd w:val="clear" w:color="auto" w:fill="E7E6E6" w:themeFill="background2"/>
          </w:tcPr>
          <w:p w14:paraId="301FB99B" w14:textId="77777777" w:rsidR="00562B0F" w:rsidRPr="00AF2BEB" w:rsidRDefault="00792D0A" w:rsidP="00763399">
            <w:pPr>
              <w:spacing w:after="0" w:line="240" w:lineRule="auto"/>
              <w:jc w:val="center"/>
              <w:rPr>
                <w:rFonts w:ascii="Times New Roman" w:hAnsi="Times New Roman" w:cs="Times New Roman"/>
                <w:b/>
                <w:sz w:val="24"/>
                <w:szCs w:val="24"/>
              </w:rPr>
            </w:pPr>
            <w:r w:rsidRPr="00AF2BEB">
              <w:rPr>
                <w:rFonts w:ascii="Times New Roman" w:hAnsi="Times New Roman" w:cs="Times New Roman"/>
                <w:b/>
                <w:sz w:val="24"/>
                <w:szCs w:val="24"/>
              </w:rPr>
              <w:t>Kritērija ietekme uz lēmuma pieņemšanu</w:t>
            </w:r>
          </w:p>
          <w:p w14:paraId="4C2038F6" w14:textId="0801B176" w:rsidR="00562B0F" w:rsidRPr="00AF2BEB" w:rsidRDefault="00792D0A" w:rsidP="001673F5">
            <w:pPr>
              <w:spacing w:after="0" w:line="240" w:lineRule="auto"/>
              <w:jc w:val="center"/>
              <w:rPr>
                <w:rFonts w:ascii="Times New Roman" w:hAnsi="Times New Roman" w:cs="Times New Roman"/>
                <w:b/>
                <w:sz w:val="24"/>
                <w:szCs w:val="24"/>
              </w:rPr>
            </w:pPr>
            <w:r w:rsidRPr="00AF2BEB">
              <w:rPr>
                <w:rFonts w:ascii="Times New Roman" w:hAnsi="Times New Roman" w:cs="Times New Roman"/>
                <w:b/>
                <w:sz w:val="24"/>
                <w:szCs w:val="24"/>
              </w:rPr>
              <w:t>(N; P)</w:t>
            </w:r>
          </w:p>
        </w:tc>
        <w:tc>
          <w:tcPr>
            <w:tcW w:w="6061" w:type="dxa"/>
            <w:shd w:val="clear" w:color="auto" w:fill="E7E6E6" w:themeFill="background2"/>
            <w:vAlign w:val="center"/>
          </w:tcPr>
          <w:p w14:paraId="66EB8938" w14:textId="15E3CE4B" w:rsidR="00562B0F" w:rsidRPr="00AF2BEB" w:rsidRDefault="00792D0A" w:rsidP="00361189">
            <w:pPr>
              <w:spacing w:after="0" w:line="240" w:lineRule="auto"/>
              <w:jc w:val="center"/>
              <w:rPr>
                <w:rFonts w:ascii="Times New Roman" w:hAnsi="Times New Roman" w:cs="Times New Roman"/>
                <w:b/>
                <w:sz w:val="24"/>
                <w:szCs w:val="24"/>
              </w:rPr>
            </w:pPr>
            <w:r w:rsidRPr="00AF2BEB">
              <w:rPr>
                <w:rFonts w:ascii="Times New Roman" w:hAnsi="Times New Roman" w:cs="Times New Roman"/>
                <w:b/>
                <w:sz w:val="24"/>
                <w:szCs w:val="24"/>
              </w:rPr>
              <w:t>Skaidrojums atbilstības noteikšanai</w:t>
            </w:r>
          </w:p>
        </w:tc>
      </w:tr>
      <w:tr w:rsidR="00AF2BEB" w:rsidRPr="00AF2BEB" w14:paraId="1746C121" w14:textId="7C7D4452" w:rsidTr="5E8E9234">
        <w:tc>
          <w:tcPr>
            <w:tcW w:w="1264" w:type="dxa"/>
            <w:vAlign w:val="center"/>
          </w:tcPr>
          <w:p w14:paraId="45A4EBBE" w14:textId="77777777" w:rsidR="00EB2E9A" w:rsidRPr="00AF2BEB" w:rsidRDefault="00EB2E9A" w:rsidP="00EB2E9A">
            <w:pPr>
              <w:pStyle w:val="ListParagraph"/>
              <w:numPr>
                <w:ilvl w:val="1"/>
                <w:numId w:val="21"/>
              </w:numPr>
              <w:tabs>
                <w:tab w:val="left" w:pos="627"/>
              </w:tabs>
              <w:spacing w:after="0" w:line="240" w:lineRule="auto"/>
              <w:ind w:left="5" w:firstLine="0"/>
              <w:jc w:val="center"/>
              <w:rPr>
                <w:rFonts w:ascii="Times New Roman" w:hAnsi="Times New Roman" w:cs="Times New Roman"/>
                <w:sz w:val="24"/>
                <w:szCs w:val="24"/>
              </w:rPr>
            </w:pPr>
          </w:p>
        </w:tc>
        <w:tc>
          <w:tcPr>
            <w:tcW w:w="5677" w:type="dxa"/>
          </w:tcPr>
          <w:p w14:paraId="6271C4C5" w14:textId="6661E246" w:rsidR="00EB2E9A" w:rsidRPr="00AF2BEB" w:rsidRDefault="007B1C52" w:rsidP="00EB2E9A">
            <w:pPr>
              <w:jc w:val="both"/>
              <w:rPr>
                <w:rFonts w:ascii="Times New Roman" w:hAnsi="Times New Roman" w:cs="Times New Roman"/>
                <w:sz w:val="24"/>
                <w:szCs w:val="24"/>
              </w:rPr>
            </w:pPr>
            <w:r>
              <w:rPr>
                <w:rFonts w:ascii="Times New Roman" w:hAnsi="Times New Roman" w:cs="Times New Roman"/>
                <w:sz w:val="24"/>
                <w:szCs w:val="24"/>
              </w:rPr>
              <w:t>Tie</w:t>
            </w:r>
            <w:r w:rsidR="00924BE7">
              <w:rPr>
                <w:rFonts w:ascii="Times New Roman" w:hAnsi="Times New Roman" w:cs="Times New Roman"/>
                <w:sz w:val="24"/>
                <w:szCs w:val="24"/>
              </w:rPr>
              <w:t>k</w:t>
            </w:r>
            <w:r>
              <w:rPr>
                <w:rFonts w:ascii="Times New Roman" w:hAnsi="Times New Roman" w:cs="Times New Roman"/>
                <w:sz w:val="24"/>
                <w:szCs w:val="24"/>
              </w:rPr>
              <w:t xml:space="preserve"> pārbaudīt</w:t>
            </w:r>
            <w:r w:rsidR="00231267">
              <w:rPr>
                <w:rFonts w:ascii="Times New Roman" w:hAnsi="Times New Roman" w:cs="Times New Roman"/>
                <w:sz w:val="24"/>
                <w:szCs w:val="24"/>
              </w:rPr>
              <w:t>a</w:t>
            </w:r>
            <w:r>
              <w:rPr>
                <w:rFonts w:ascii="Times New Roman" w:hAnsi="Times New Roman" w:cs="Times New Roman"/>
                <w:sz w:val="24"/>
                <w:szCs w:val="24"/>
              </w:rPr>
              <w:t xml:space="preserve"> p</w:t>
            </w:r>
            <w:r w:rsidR="00792D0A" w:rsidRPr="00AF2BEB">
              <w:rPr>
                <w:rFonts w:ascii="Times New Roman" w:hAnsi="Times New Roman" w:cs="Times New Roman"/>
                <w:sz w:val="24"/>
                <w:szCs w:val="24"/>
              </w:rPr>
              <w:t>ieteicēj</w:t>
            </w:r>
            <w:r>
              <w:rPr>
                <w:rFonts w:ascii="Times New Roman" w:hAnsi="Times New Roman" w:cs="Times New Roman"/>
                <w:sz w:val="24"/>
                <w:szCs w:val="24"/>
              </w:rPr>
              <w:t>a</w:t>
            </w:r>
            <w:r w:rsidR="00174DDF">
              <w:rPr>
                <w:rFonts w:ascii="Times New Roman" w:hAnsi="Times New Roman" w:cs="Times New Roman"/>
                <w:sz w:val="24"/>
                <w:szCs w:val="24"/>
              </w:rPr>
              <w:t xml:space="preserve"> reģistrācija</w:t>
            </w:r>
            <w:r w:rsidR="00231267">
              <w:rPr>
                <w:rFonts w:ascii="Times New Roman" w:hAnsi="Times New Roman" w:cs="Times New Roman"/>
                <w:sz w:val="24"/>
                <w:szCs w:val="24"/>
              </w:rPr>
              <w:t xml:space="preserve"> </w:t>
            </w:r>
            <w:r w:rsidR="00792D0A" w:rsidRPr="00AF2BEB">
              <w:rPr>
                <w:rFonts w:ascii="Times New Roman" w:hAnsi="Times New Roman" w:cs="Times New Roman"/>
                <w:sz w:val="24"/>
                <w:szCs w:val="24"/>
              </w:rPr>
              <w:t xml:space="preserve"> Zinātnisko institūciju reģistrā</w:t>
            </w:r>
          </w:p>
        </w:tc>
        <w:tc>
          <w:tcPr>
            <w:tcW w:w="1985" w:type="dxa"/>
            <w:vAlign w:val="center"/>
          </w:tcPr>
          <w:p w14:paraId="28C4912B" w14:textId="50E87DAF" w:rsidR="00EB2E9A" w:rsidRPr="00AF2BEB" w:rsidRDefault="00792D0A" w:rsidP="00EB2E9A">
            <w:pPr>
              <w:jc w:val="center"/>
              <w:rPr>
                <w:rFonts w:ascii="Times New Roman" w:hAnsi="Times New Roman" w:cs="Times New Roman"/>
                <w:sz w:val="24"/>
                <w:szCs w:val="24"/>
              </w:rPr>
            </w:pPr>
            <w:r w:rsidRPr="00AF2BEB">
              <w:rPr>
                <w:rFonts w:ascii="Times New Roman" w:hAnsi="Times New Roman" w:cs="Times New Roman"/>
                <w:sz w:val="24"/>
                <w:szCs w:val="24"/>
              </w:rPr>
              <w:t>N</w:t>
            </w:r>
          </w:p>
        </w:tc>
        <w:tc>
          <w:tcPr>
            <w:tcW w:w="6091" w:type="dxa"/>
            <w:gridSpan w:val="2"/>
          </w:tcPr>
          <w:p w14:paraId="640FE060" w14:textId="4E99B08F" w:rsidR="00EB2E9A" w:rsidRPr="00AF2BEB" w:rsidRDefault="00792D0A" w:rsidP="00DE21CA">
            <w:pPr>
              <w:jc w:val="both"/>
              <w:rPr>
                <w:rFonts w:ascii="Times New Roman" w:hAnsi="Times New Roman" w:cs="Times New Roman"/>
                <w:sz w:val="24"/>
                <w:szCs w:val="24"/>
              </w:rPr>
            </w:pPr>
            <w:r w:rsidRPr="00AF2BEB">
              <w:rPr>
                <w:rFonts w:ascii="Times New Roman" w:hAnsi="Times New Roman" w:cs="Times New Roman"/>
                <w:b/>
                <w:sz w:val="24"/>
                <w:szCs w:val="24"/>
              </w:rPr>
              <w:t>Vērtējums ir „Jā”</w:t>
            </w:r>
            <w:r w:rsidRPr="00AF2BEB">
              <w:rPr>
                <w:rFonts w:ascii="Times New Roman" w:hAnsi="Times New Roman" w:cs="Times New Roman"/>
                <w:sz w:val="24"/>
                <w:szCs w:val="24"/>
              </w:rPr>
              <w:t>, ja pieteicējs ir reģistrēt</w:t>
            </w:r>
            <w:r w:rsidR="0018394C">
              <w:rPr>
                <w:rFonts w:ascii="Times New Roman" w:hAnsi="Times New Roman" w:cs="Times New Roman"/>
                <w:sz w:val="24"/>
                <w:szCs w:val="24"/>
              </w:rPr>
              <w:t>s</w:t>
            </w:r>
            <w:r w:rsidRPr="00AF2BEB">
              <w:rPr>
                <w:rFonts w:ascii="Times New Roman" w:hAnsi="Times New Roman" w:cs="Times New Roman"/>
                <w:sz w:val="24"/>
                <w:szCs w:val="24"/>
              </w:rPr>
              <w:t xml:space="preserve"> Zinātnisko institūciju reģistrā </w:t>
            </w:r>
          </w:p>
          <w:p w14:paraId="6CB2FB84" w14:textId="2A7DBCC7" w:rsidR="00EB2E9A" w:rsidRPr="00AF2BEB" w:rsidRDefault="00FB46F4" w:rsidP="00361189">
            <w:pPr>
              <w:spacing w:after="0"/>
              <w:jc w:val="both"/>
              <w:rPr>
                <w:rFonts w:ascii="Times New Roman" w:hAnsi="Times New Roman" w:cs="Times New Roman"/>
                <w:sz w:val="24"/>
                <w:szCs w:val="24"/>
              </w:rPr>
            </w:pPr>
            <w:r w:rsidRPr="00AF2BEB">
              <w:rPr>
                <w:rFonts w:ascii="Times New Roman" w:hAnsi="Times New Roman" w:cs="Times New Roman"/>
                <w:b/>
                <w:sz w:val="24"/>
                <w:szCs w:val="24"/>
              </w:rPr>
              <w:t>Vērtējums ir</w:t>
            </w:r>
            <w:r w:rsidR="00792D0A" w:rsidRPr="00AF2BEB">
              <w:rPr>
                <w:rFonts w:ascii="Times New Roman" w:hAnsi="Times New Roman" w:cs="Times New Roman"/>
                <w:b/>
                <w:sz w:val="24"/>
                <w:szCs w:val="24"/>
              </w:rPr>
              <w:t xml:space="preserve"> „Nē”</w:t>
            </w:r>
            <w:r w:rsidRPr="009C2B2F">
              <w:rPr>
                <w:rFonts w:ascii="Times New Roman" w:hAnsi="Times New Roman" w:cs="Times New Roman"/>
                <w:bCs/>
                <w:sz w:val="24"/>
                <w:szCs w:val="24"/>
              </w:rPr>
              <w:t>,</w:t>
            </w:r>
            <w:r>
              <w:rPr>
                <w:rFonts w:ascii="Times New Roman" w:hAnsi="Times New Roman" w:cs="Times New Roman"/>
                <w:b/>
                <w:sz w:val="24"/>
                <w:szCs w:val="24"/>
              </w:rPr>
              <w:t xml:space="preserve"> </w:t>
            </w:r>
            <w:r w:rsidRPr="00AF2BEB">
              <w:rPr>
                <w:rFonts w:ascii="Times New Roman" w:hAnsi="Times New Roman" w:cs="Times New Roman"/>
                <w:sz w:val="24"/>
                <w:szCs w:val="24"/>
              </w:rPr>
              <w:t>ja pieteicējs</w:t>
            </w:r>
            <w:r w:rsidR="00792D0A" w:rsidRPr="00AF2BEB">
              <w:rPr>
                <w:rFonts w:ascii="Times New Roman" w:hAnsi="Times New Roman" w:cs="Times New Roman"/>
                <w:sz w:val="24"/>
                <w:szCs w:val="24"/>
              </w:rPr>
              <w:t xml:space="preserve"> </w:t>
            </w:r>
            <w:r>
              <w:rPr>
                <w:rFonts w:ascii="Times New Roman" w:hAnsi="Times New Roman" w:cs="Times New Roman"/>
                <w:sz w:val="24"/>
                <w:szCs w:val="24"/>
              </w:rPr>
              <w:t>nav</w:t>
            </w:r>
            <w:r w:rsidR="00D85124">
              <w:rPr>
                <w:rFonts w:ascii="Times New Roman" w:hAnsi="Times New Roman" w:cs="Times New Roman"/>
                <w:sz w:val="24"/>
                <w:szCs w:val="24"/>
              </w:rPr>
              <w:t xml:space="preserve"> </w:t>
            </w:r>
            <w:r w:rsidR="00D85124" w:rsidRPr="00AF2BEB">
              <w:rPr>
                <w:rFonts w:ascii="Times New Roman" w:hAnsi="Times New Roman" w:cs="Times New Roman"/>
                <w:sz w:val="24"/>
                <w:szCs w:val="24"/>
              </w:rPr>
              <w:t>reģistrēt</w:t>
            </w:r>
            <w:r w:rsidR="00D85124">
              <w:rPr>
                <w:rFonts w:ascii="Times New Roman" w:hAnsi="Times New Roman" w:cs="Times New Roman"/>
                <w:sz w:val="24"/>
                <w:szCs w:val="24"/>
              </w:rPr>
              <w:t>s</w:t>
            </w:r>
            <w:r w:rsidR="00D85124" w:rsidRPr="00AF2BEB">
              <w:rPr>
                <w:rFonts w:ascii="Times New Roman" w:hAnsi="Times New Roman" w:cs="Times New Roman"/>
                <w:sz w:val="24"/>
                <w:szCs w:val="24"/>
              </w:rPr>
              <w:t xml:space="preserve"> Zinātnisko institūciju reģistrā </w:t>
            </w:r>
            <w:r w:rsidR="005806CA">
              <w:rPr>
                <w:rFonts w:ascii="Times New Roman" w:hAnsi="Times New Roman" w:cs="Times New Roman"/>
                <w:sz w:val="24"/>
                <w:szCs w:val="24"/>
              </w:rPr>
              <w:t xml:space="preserve">un </w:t>
            </w:r>
            <w:r w:rsidRPr="00AF2BEB">
              <w:rPr>
                <w:rFonts w:ascii="Times New Roman" w:hAnsi="Times New Roman" w:cs="Times New Roman"/>
                <w:sz w:val="24"/>
                <w:szCs w:val="24"/>
              </w:rPr>
              <w:t xml:space="preserve"> </w:t>
            </w:r>
            <w:r w:rsidR="00792D0A" w:rsidRPr="00AF2BEB">
              <w:rPr>
                <w:rFonts w:ascii="Times New Roman" w:hAnsi="Times New Roman" w:cs="Times New Roman"/>
                <w:sz w:val="24"/>
                <w:szCs w:val="24"/>
              </w:rPr>
              <w:t>atbalsta pieteikums tiek virzīts noraidīšanai.</w:t>
            </w:r>
          </w:p>
        </w:tc>
      </w:tr>
      <w:tr w:rsidR="00AF2BEB" w:rsidRPr="00AF2BEB" w14:paraId="08794ADC" w14:textId="77777777" w:rsidTr="5E8E9234">
        <w:trPr>
          <w:gridAfter w:val="1"/>
          <w:wAfter w:w="30" w:type="dxa"/>
        </w:trPr>
        <w:tc>
          <w:tcPr>
            <w:tcW w:w="1264" w:type="dxa"/>
            <w:vAlign w:val="center"/>
          </w:tcPr>
          <w:p w14:paraId="0A31BECC" w14:textId="77777777" w:rsidR="009D1402" w:rsidRPr="00AF2BEB" w:rsidRDefault="009D1402" w:rsidP="009D1402">
            <w:pPr>
              <w:pStyle w:val="ListParagraph"/>
              <w:numPr>
                <w:ilvl w:val="1"/>
                <w:numId w:val="21"/>
              </w:numPr>
              <w:spacing w:after="0" w:line="240" w:lineRule="auto"/>
              <w:ind w:left="5" w:firstLine="0"/>
              <w:jc w:val="center"/>
              <w:rPr>
                <w:rFonts w:ascii="Times New Roman" w:hAnsi="Times New Roman" w:cs="Times New Roman"/>
                <w:sz w:val="24"/>
                <w:szCs w:val="24"/>
              </w:rPr>
            </w:pPr>
          </w:p>
        </w:tc>
        <w:tc>
          <w:tcPr>
            <w:tcW w:w="5677" w:type="dxa"/>
          </w:tcPr>
          <w:p w14:paraId="31715F4B" w14:textId="1D46BFD6" w:rsidR="009D1402" w:rsidRPr="00AF2BEB" w:rsidRDefault="00792D0A" w:rsidP="009D1402">
            <w:pPr>
              <w:spacing w:after="0" w:line="240" w:lineRule="auto"/>
              <w:ind w:right="14"/>
              <w:jc w:val="both"/>
              <w:rPr>
                <w:rFonts w:ascii="Times New Roman" w:hAnsi="Times New Roman" w:cs="Times New Roman"/>
                <w:sz w:val="24"/>
                <w:szCs w:val="24"/>
              </w:rPr>
            </w:pPr>
            <w:r w:rsidRPr="00AF2BEB">
              <w:rPr>
                <w:rFonts w:ascii="Times New Roman" w:hAnsi="Times New Roman" w:cs="Times New Roman"/>
                <w:sz w:val="24"/>
                <w:szCs w:val="24"/>
              </w:rPr>
              <w:t>Par projekta</w:t>
            </w:r>
            <w:r w:rsidRPr="00AF2BEB">
              <w:rPr>
                <w:rStyle w:val="FootnoteReference"/>
                <w:rFonts w:ascii="Times New Roman" w:hAnsi="Times New Roman" w:cs="Times New Roman"/>
                <w:sz w:val="24"/>
                <w:szCs w:val="24"/>
              </w:rPr>
              <w:footnoteReference w:id="1"/>
            </w:r>
            <w:r w:rsidRPr="00AF2BEB">
              <w:rPr>
                <w:rFonts w:ascii="Times New Roman" w:hAnsi="Times New Roman" w:cs="Times New Roman"/>
                <w:sz w:val="24"/>
                <w:szCs w:val="24"/>
              </w:rPr>
              <w:t xml:space="preserve"> sagatavošanu iepriekš nav saņemts atbalsts:</w:t>
            </w:r>
          </w:p>
        </w:tc>
        <w:tc>
          <w:tcPr>
            <w:tcW w:w="1985" w:type="dxa"/>
            <w:vAlign w:val="center"/>
          </w:tcPr>
          <w:p w14:paraId="65618926" w14:textId="5C8C8B52" w:rsidR="009D1402" w:rsidRPr="00AF2BEB" w:rsidRDefault="00792D0A" w:rsidP="009D1402">
            <w:pPr>
              <w:spacing w:after="0" w:line="240" w:lineRule="auto"/>
              <w:jc w:val="center"/>
              <w:rPr>
                <w:rFonts w:ascii="Times New Roman" w:hAnsi="Times New Roman" w:cs="Times New Roman"/>
                <w:sz w:val="24"/>
                <w:szCs w:val="24"/>
              </w:rPr>
            </w:pPr>
            <w:r w:rsidRPr="00AF2BEB">
              <w:rPr>
                <w:rFonts w:ascii="Times New Roman" w:hAnsi="Times New Roman" w:cs="Times New Roman"/>
                <w:sz w:val="24"/>
                <w:szCs w:val="24"/>
              </w:rPr>
              <w:t>-</w:t>
            </w:r>
          </w:p>
        </w:tc>
        <w:tc>
          <w:tcPr>
            <w:tcW w:w="6061" w:type="dxa"/>
          </w:tcPr>
          <w:p w14:paraId="69D76CE4" w14:textId="16C99DFC" w:rsidR="009D1402" w:rsidRPr="00AF2BEB" w:rsidRDefault="00792D0A" w:rsidP="009D1402">
            <w:pPr>
              <w:spacing w:after="0" w:line="240" w:lineRule="auto"/>
              <w:jc w:val="both"/>
              <w:rPr>
                <w:rFonts w:ascii="Times New Roman" w:hAnsi="Times New Roman" w:cs="Times New Roman"/>
                <w:b/>
                <w:sz w:val="24"/>
                <w:szCs w:val="24"/>
              </w:rPr>
            </w:pPr>
            <w:r w:rsidRPr="00AF2BEB">
              <w:rPr>
                <w:rFonts w:ascii="Times New Roman" w:hAnsi="Times New Roman" w:cs="Times New Roman"/>
                <w:sz w:val="24"/>
                <w:szCs w:val="24"/>
              </w:rPr>
              <w:t>-</w:t>
            </w:r>
          </w:p>
        </w:tc>
      </w:tr>
      <w:tr w:rsidR="00AF2BEB" w:rsidRPr="00AF2BEB" w14:paraId="39509AD5" w14:textId="77777777" w:rsidTr="5E8E9234">
        <w:trPr>
          <w:gridAfter w:val="1"/>
          <w:wAfter w:w="30" w:type="dxa"/>
        </w:trPr>
        <w:tc>
          <w:tcPr>
            <w:tcW w:w="1264" w:type="dxa"/>
            <w:vAlign w:val="center"/>
          </w:tcPr>
          <w:p w14:paraId="55E59467" w14:textId="4FBF2973" w:rsidR="009D1402" w:rsidRPr="00AF2BEB" w:rsidRDefault="009D1402" w:rsidP="000F569B">
            <w:pPr>
              <w:pStyle w:val="ListParagraph"/>
              <w:numPr>
                <w:ilvl w:val="2"/>
                <w:numId w:val="21"/>
              </w:numPr>
              <w:spacing w:after="0" w:line="240" w:lineRule="auto"/>
              <w:ind w:hanging="544"/>
              <w:rPr>
                <w:rFonts w:ascii="Times New Roman" w:hAnsi="Times New Roman" w:cs="Times New Roman"/>
                <w:sz w:val="24"/>
                <w:szCs w:val="24"/>
              </w:rPr>
            </w:pPr>
          </w:p>
        </w:tc>
        <w:tc>
          <w:tcPr>
            <w:tcW w:w="5677" w:type="dxa"/>
          </w:tcPr>
          <w:p w14:paraId="637B0636" w14:textId="3129F378" w:rsidR="009D1402" w:rsidRPr="00AF2BEB" w:rsidRDefault="00CA74FB" w:rsidP="009D1402">
            <w:pPr>
              <w:spacing w:after="0" w:line="240" w:lineRule="auto"/>
              <w:ind w:right="14"/>
              <w:jc w:val="both"/>
              <w:rPr>
                <w:rFonts w:ascii="Times New Roman" w:hAnsi="Times New Roman" w:cs="Times New Roman"/>
                <w:sz w:val="24"/>
                <w:szCs w:val="24"/>
              </w:rPr>
            </w:pPr>
            <w:r w:rsidRPr="00A11512">
              <w:rPr>
                <w:rFonts w:ascii="Times New Roman" w:hAnsi="Times New Roman" w:cs="Times New Roman"/>
                <w:i/>
                <w:iCs/>
                <w:sz w:val="24"/>
                <w:szCs w:val="24"/>
              </w:rPr>
              <w:t>Baltic Bonus</w:t>
            </w:r>
            <w:r w:rsidRPr="00A11512">
              <w:rPr>
                <w:rFonts w:ascii="Times New Roman" w:hAnsi="Times New Roman" w:cs="Times New Roman"/>
                <w:sz w:val="24"/>
                <w:szCs w:val="24"/>
              </w:rPr>
              <w:t xml:space="preserve"> programmas ietvaros </w:t>
            </w:r>
            <w:r w:rsidR="009B261B">
              <w:rPr>
                <w:rFonts w:ascii="Times New Roman" w:hAnsi="Times New Roman" w:cs="Times New Roman"/>
                <w:sz w:val="24"/>
                <w:szCs w:val="24"/>
              </w:rPr>
              <w:t xml:space="preserve">no </w:t>
            </w:r>
            <w:r w:rsidRPr="005E5461">
              <w:rPr>
                <w:rFonts w:ascii="Times New Roman" w:hAnsi="Times New Roman"/>
                <w:sz w:val="24"/>
                <w:szCs w:val="24"/>
              </w:rPr>
              <w:t>2023.</w:t>
            </w:r>
            <w:r w:rsidR="00361189">
              <w:rPr>
                <w:rFonts w:ascii="Times New Roman" w:hAnsi="Times New Roman"/>
                <w:sz w:val="24"/>
                <w:szCs w:val="24"/>
              </w:rPr>
              <w:t> </w:t>
            </w:r>
            <w:r w:rsidRPr="005E5461">
              <w:rPr>
                <w:rFonts w:ascii="Times New Roman" w:hAnsi="Times New Roman"/>
                <w:sz w:val="24"/>
                <w:szCs w:val="24"/>
              </w:rPr>
              <w:t>gad</w:t>
            </w:r>
            <w:r w:rsidR="009B261B">
              <w:rPr>
                <w:rFonts w:ascii="Times New Roman" w:hAnsi="Times New Roman"/>
                <w:sz w:val="24"/>
                <w:szCs w:val="24"/>
              </w:rPr>
              <w:t>a</w:t>
            </w:r>
          </w:p>
        </w:tc>
        <w:tc>
          <w:tcPr>
            <w:tcW w:w="1985" w:type="dxa"/>
            <w:vAlign w:val="center"/>
          </w:tcPr>
          <w:p w14:paraId="01AA3ACF" w14:textId="068E1C16" w:rsidR="009D1402" w:rsidRPr="00AF2BEB" w:rsidRDefault="00792D0A" w:rsidP="009D1402">
            <w:pPr>
              <w:spacing w:after="0" w:line="240" w:lineRule="auto"/>
              <w:jc w:val="center"/>
              <w:rPr>
                <w:rFonts w:ascii="Times New Roman" w:hAnsi="Times New Roman" w:cs="Times New Roman"/>
                <w:sz w:val="24"/>
                <w:szCs w:val="24"/>
              </w:rPr>
            </w:pPr>
            <w:r w:rsidRPr="00AF2BEB">
              <w:rPr>
                <w:rFonts w:ascii="Times New Roman" w:hAnsi="Times New Roman" w:cs="Times New Roman"/>
                <w:sz w:val="24"/>
                <w:szCs w:val="24"/>
              </w:rPr>
              <w:t>N</w:t>
            </w:r>
          </w:p>
        </w:tc>
        <w:tc>
          <w:tcPr>
            <w:tcW w:w="6061" w:type="dxa"/>
          </w:tcPr>
          <w:p w14:paraId="14D839B5" w14:textId="0431A6C9" w:rsidR="009D1402" w:rsidRPr="00AF2BEB" w:rsidRDefault="00792D0A" w:rsidP="00361189">
            <w:pPr>
              <w:spacing w:line="240" w:lineRule="auto"/>
              <w:jc w:val="both"/>
              <w:rPr>
                <w:rFonts w:ascii="Times New Roman" w:hAnsi="Times New Roman" w:cs="Times New Roman"/>
                <w:sz w:val="24"/>
                <w:szCs w:val="24"/>
              </w:rPr>
            </w:pPr>
            <w:r w:rsidRPr="00AF2BEB">
              <w:rPr>
                <w:rFonts w:ascii="Times New Roman" w:hAnsi="Times New Roman" w:cs="Times New Roman"/>
                <w:b/>
                <w:sz w:val="24"/>
                <w:szCs w:val="24"/>
              </w:rPr>
              <w:t>Vērtējums ir „Jā”</w:t>
            </w:r>
            <w:r w:rsidRPr="00AF2BEB">
              <w:rPr>
                <w:rFonts w:ascii="Times New Roman" w:hAnsi="Times New Roman" w:cs="Times New Roman"/>
                <w:sz w:val="24"/>
                <w:szCs w:val="24"/>
              </w:rPr>
              <w:t>, ja, izvēr</w:t>
            </w:r>
            <w:r w:rsidRPr="001156AF">
              <w:rPr>
                <w:rFonts w:ascii="Times New Roman" w:hAnsi="Times New Roman" w:cs="Times New Roman"/>
                <w:sz w:val="24"/>
                <w:szCs w:val="24"/>
              </w:rPr>
              <w:t xml:space="preserve">tējot </w:t>
            </w:r>
            <w:r w:rsidR="001A5E85" w:rsidRPr="001156AF">
              <w:rPr>
                <w:rFonts w:ascii="Times New Roman" w:hAnsi="Times New Roman" w:cs="Times New Roman"/>
                <w:sz w:val="24"/>
                <w:szCs w:val="24"/>
              </w:rPr>
              <w:t>L</w:t>
            </w:r>
            <w:r w:rsidR="001156AF" w:rsidRPr="001156AF">
              <w:rPr>
                <w:rFonts w:ascii="Times New Roman" w:hAnsi="Times New Roman" w:cs="Times New Roman"/>
                <w:sz w:val="24"/>
                <w:szCs w:val="24"/>
              </w:rPr>
              <w:t>atvijas Zinātnes padome</w:t>
            </w:r>
            <w:r w:rsidR="00937452">
              <w:rPr>
                <w:rFonts w:ascii="Times New Roman" w:hAnsi="Times New Roman" w:cs="Times New Roman"/>
                <w:sz w:val="24"/>
                <w:szCs w:val="24"/>
              </w:rPr>
              <w:t>s</w:t>
            </w:r>
            <w:r w:rsidR="001156AF" w:rsidRPr="001156AF">
              <w:rPr>
                <w:rFonts w:ascii="Times New Roman" w:hAnsi="Times New Roman" w:cs="Times New Roman"/>
                <w:sz w:val="24"/>
                <w:szCs w:val="24"/>
              </w:rPr>
              <w:t xml:space="preserve"> (</w:t>
            </w:r>
            <w:r w:rsidR="001156AF" w:rsidRPr="005D2665">
              <w:rPr>
                <w:rFonts w:ascii="Times New Roman" w:hAnsi="Times New Roman" w:cs="Times New Roman"/>
                <w:sz w:val="24"/>
                <w:szCs w:val="24"/>
              </w:rPr>
              <w:t xml:space="preserve">turpmāk </w:t>
            </w:r>
            <w:r w:rsidR="001156AF" w:rsidRPr="009C2B2F">
              <w:rPr>
                <w:rFonts w:ascii="Times New Roman" w:hAnsi="Times New Roman" w:cs="Times New Roman"/>
                <w:sz w:val="24"/>
                <w:szCs w:val="24"/>
              </w:rPr>
              <w:t xml:space="preserve">– LZP) </w:t>
            </w:r>
            <w:r w:rsidRPr="00AF2BEB">
              <w:rPr>
                <w:rFonts w:ascii="Times New Roman" w:hAnsi="Times New Roman" w:cs="Times New Roman"/>
                <w:sz w:val="24"/>
                <w:szCs w:val="24"/>
              </w:rPr>
              <w:t xml:space="preserve">rīcībā esošo informāciju, </w:t>
            </w:r>
            <w:r w:rsidR="00014A99">
              <w:rPr>
                <w:rFonts w:ascii="Times New Roman" w:hAnsi="Times New Roman" w:cs="Times New Roman"/>
                <w:sz w:val="24"/>
                <w:szCs w:val="24"/>
              </w:rPr>
              <w:t>var secināt, ka</w:t>
            </w:r>
            <w:r w:rsidR="00014A99" w:rsidRPr="00AF2BEB">
              <w:rPr>
                <w:rFonts w:ascii="Times New Roman" w:hAnsi="Times New Roman" w:cs="Times New Roman"/>
                <w:sz w:val="24"/>
                <w:szCs w:val="24"/>
              </w:rPr>
              <w:t xml:space="preserve"> </w:t>
            </w:r>
            <w:r w:rsidR="006000FE" w:rsidRPr="00AF2BEB">
              <w:rPr>
                <w:rFonts w:ascii="Times New Roman" w:hAnsi="Times New Roman" w:cs="Times New Roman"/>
                <w:sz w:val="24"/>
                <w:szCs w:val="24"/>
              </w:rPr>
              <w:t>atbalsts</w:t>
            </w:r>
            <w:r w:rsidR="00BA6CB8">
              <w:rPr>
                <w:rFonts w:ascii="Times New Roman" w:hAnsi="Times New Roman" w:cs="Times New Roman"/>
                <w:sz w:val="24"/>
                <w:szCs w:val="24"/>
              </w:rPr>
              <w:t xml:space="preserve"> iepriekš </w:t>
            </w:r>
            <w:r w:rsidRPr="00AF2BEB">
              <w:rPr>
                <w:rFonts w:ascii="Times New Roman" w:hAnsi="Times New Roman" w:cs="Times New Roman"/>
                <w:sz w:val="24"/>
                <w:szCs w:val="24"/>
              </w:rPr>
              <w:t>nav saņemts.</w:t>
            </w:r>
          </w:p>
          <w:p w14:paraId="7A9ECDF8" w14:textId="0B578154" w:rsidR="009D1402" w:rsidRPr="00AF2BEB" w:rsidRDefault="00792D0A" w:rsidP="009D1402">
            <w:pPr>
              <w:spacing w:after="0" w:line="240" w:lineRule="auto"/>
              <w:jc w:val="both"/>
              <w:rPr>
                <w:rFonts w:ascii="Times New Roman" w:hAnsi="Times New Roman" w:cs="Times New Roman"/>
                <w:b/>
                <w:sz w:val="24"/>
                <w:szCs w:val="24"/>
              </w:rPr>
            </w:pPr>
            <w:r w:rsidRPr="00AF2BEB">
              <w:rPr>
                <w:rFonts w:ascii="Times New Roman" w:hAnsi="Times New Roman" w:cs="Times New Roman"/>
                <w:b/>
                <w:sz w:val="24"/>
                <w:szCs w:val="24"/>
              </w:rPr>
              <w:t>Vērtējums ir „Nē”,</w:t>
            </w:r>
            <w:r w:rsidRPr="00AF2BEB">
              <w:rPr>
                <w:rFonts w:ascii="Times New Roman" w:hAnsi="Times New Roman" w:cs="Times New Roman"/>
                <w:sz w:val="24"/>
                <w:szCs w:val="24"/>
              </w:rPr>
              <w:t xml:space="preserve"> ja, izvērtējot </w:t>
            </w:r>
            <w:r w:rsidR="001A5E85" w:rsidRPr="00AF2BEB">
              <w:rPr>
                <w:rFonts w:ascii="Times New Roman" w:hAnsi="Times New Roman" w:cs="Times New Roman"/>
                <w:sz w:val="24"/>
                <w:szCs w:val="24"/>
              </w:rPr>
              <w:t xml:space="preserve">LZP </w:t>
            </w:r>
            <w:r w:rsidRPr="00AF2BEB">
              <w:rPr>
                <w:rFonts w:ascii="Times New Roman" w:hAnsi="Times New Roman" w:cs="Times New Roman"/>
                <w:sz w:val="24"/>
                <w:szCs w:val="24"/>
              </w:rPr>
              <w:t xml:space="preserve">rīcībā esošo informāciju, </w:t>
            </w:r>
            <w:r w:rsidR="00BA6CB8">
              <w:rPr>
                <w:rFonts w:ascii="Times New Roman" w:hAnsi="Times New Roman" w:cs="Times New Roman"/>
                <w:sz w:val="24"/>
                <w:szCs w:val="24"/>
              </w:rPr>
              <w:t>var secināt, ka</w:t>
            </w:r>
            <w:r w:rsidR="00BA6CB8" w:rsidRPr="00AF2BEB">
              <w:rPr>
                <w:rFonts w:ascii="Times New Roman" w:hAnsi="Times New Roman" w:cs="Times New Roman"/>
                <w:sz w:val="24"/>
                <w:szCs w:val="24"/>
              </w:rPr>
              <w:t xml:space="preserve"> </w:t>
            </w:r>
            <w:r w:rsidRPr="00AF2BEB">
              <w:rPr>
                <w:rFonts w:ascii="Times New Roman" w:hAnsi="Times New Roman" w:cs="Times New Roman"/>
                <w:sz w:val="24"/>
                <w:szCs w:val="24"/>
              </w:rPr>
              <w:t xml:space="preserve">iepriekš </w:t>
            </w:r>
            <w:r w:rsidR="00543D5A" w:rsidRPr="00AF2BEB">
              <w:rPr>
                <w:rFonts w:ascii="Times New Roman" w:hAnsi="Times New Roman" w:cs="Times New Roman"/>
                <w:sz w:val="24"/>
                <w:szCs w:val="24"/>
              </w:rPr>
              <w:t>atbalsts.</w:t>
            </w:r>
            <w:r w:rsidRPr="00AF2BEB">
              <w:rPr>
                <w:rFonts w:ascii="Times New Roman" w:hAnsi="Times New Roman" w:cs="Times New Roman"/>
                <w:sz w:val="24"/>
                <w:szCs w:val="24"/>
              </w:rPr>
              <w:t>ir saņemts</w:t>
            </w:r>
            <w:r w:rsidR="00B11352">
              <w:rPr>
                <w:rFonts w:ascii="Times New Roman" w:hAnsi="Times New Roman" w:cs="Times New Roman"/>
                <w:sz w:val="24"/>
                <w:szCs w:val="24"/>
              </w:rPr>
              <w:t>.</w:t>
            </w:r>
            <w:r w:rsidRPr="00AF2BEB">
              <w:rPr>
                <w:rFonts w:ascii="Times New Roman" w:hAnsi="Times New Roman" w:cs="Times New Roman"/>
                <w:sz w:val="24"/>
                <w:szCs w:val="24"/>
              </w:rPr>
              <w:t xml:space="preserve"> </w:t>
            </w:r>
          </w:p>
        </w:tc>
      </w:tr>
      <w:tr w:rsidR="00AF2BEB" w:rsidRPr="00AF2BEB" w14:paraId="32825FEA" w14:textId="77777777" w:rsidTr="5E8E9234">
        <w:trPr>
          <w:gridAfter w:val="1"/>
          <w:wAfter w:w="30" w:type="dxa"/>
        </w:trPr>
        <w:tc>
          <w:tcPr>
            <w:tcW w:w="1264" w:type="dxa"/>
            <w:vAlign w:val="center"/>
          </w:tcPr>
          <w:p w14:paraId="08F8E79B" w14:textId="64217E71" w:rsidR="009D1402" w:rsidRPr="00AF2BEB" w:rsidRDefault="009D1402" w:rsidP="000F569B">
            <w:pPr>
              <w:pStyle w:val="ListParagraph"/>
              <w:numPr>
                <w:ilvl w:val="2"/>
                <w:numId w:val="21"/>
              </w:numPr>
              <w:spacing w:after="0" w:line="240" w:lineRule="auto"/>
              <w:ind w:hanging="544"/>
              <w:rPr>
                <w:rFonts w:ascii="Times New Roman" w:hAnsi="Times New Roman" w:cs="Times New Roman"/>
                <w:sz w:val="24"/>
                <w:szCs w:val="24"/>
              </w:rPr>
            </w:pPr>
          </w:p>
        </w:tc>
        <w:tc>
          <w:tcPr>
            <w:tcW w:w="5677" w:type="dxa"/>
          </w:tcPr>
          <w:p w14:paraId="40E20D3B" w14:textId="77777777" w:rsidR="009D1402" w:rsidRPr="00C1677C" w:rsidRDefault="00FF05D6" w:rsidP="009D1402">
            <w:pPr>
              <w:spacing w:after="0" w:line="240" w:lineRule="auto"/>
              <w:ind w:right="14"/>
              <w:jc w:val="both"/>
              <w:rPr>
                <w:rFonts w:ascii="Times New Roman" w:hAnsi="Times New Roman" w:cs="Times New Roman"/>
                <w:sz w:val="24"/>
                <w:szCs w:val="24"/>
              </w:rPr>
            </w:pPr>
            <w:r w:rsidRPr="00C1677C">
              <w:rPr>
                <w:rFonts w:ascii="Times New Roman" w:hAnsi="Times New Roman" w:cs="Times New Roman"/>
                <w:sz w:val="24"/>
                <w:szCs w:val="24"/>
              </w:rPr>
              <w:t>cit</w:t>
            </w:r>
            <w:r w:rsidR="00984712" w:rsidRPr="00C1677C">
              <w:rPr>
                <w:rFonts w:ascii="Times New Roman" w:hAnsi="Times New Roman" w:cs="Times New Roman"/>
                <w:sz w:val="24"/>
                <w:szCs w:val="24"/>
              </w:rPr>
              <w:t>as</w:t>
            </w:r>
            <w:r w:rsidRPr="00C1677C">
              <w:rPr>
                <w:rFonts w:ascii="Times New Roman" w:hAnsi="Times New Roman" w:cs="Times New Roman"/>
                <w:sz w:val="24"/>
                <w:szCs w:val="24"/>
              </w:rPr>
              <w:t xml:space="preserve"> programm</w:t>
            </w:r>
            <w:r w:rsidR="00984712" w:rsidRPr="00C1677C">
              <w:rPr>
                <w:rFonts w:ascii="Times New Roman" w:hAnsi="Times New Roman" w:cs="Times New Roman"/>
                <w:sz w:val="24"/>
                <w:szCs w:val="24"/>
              </w:rPr>
              <w:t>as</w:t>
            </w:r>
            <w:r w:rsidRPr="00C1677C">
              <w:rPr>
                <w:rFonts w:ascii="Times New Roman" w:hAnsi="Times New Roman" w:cs="Times New Roman"/>
                <w:sz w:val="24"/>
                <w:szCs w:val="24"/>
              </w:rPr>
              <w:t xml:space="preserve">, kas piešķir atbalstu projekta sagatavošanai </w:t>
            </w:r>
            <w:r w:rsidR="00DA522E" w:rsidRPr="00C1677C">
              <w:rPr>
                <w:rFonts w:ascii="Times New Roman" w:hAnsi="Times New Roman" w:cs="Times New Roman"/>
                <w:sz w:val="24"/>
                <w:szCs w:val="24"/>
              </w:rPr>
              <w:t>ietvaros</w:t>
            </w:r>
          </w:p>
          <w:p w14:paraId="4FD9D304" w14:textId="3E2FAE39" w:rsidR="00DB40C7" w:rsidRPr="002660E4" w:rsidRDefault="00DB40C7" w:rsidP="002660E4">
            <w:pPr>
              <w:pStyle w:val="Heading4"/>
              <w:shd w:val="clear" w:color="auto" w:fill="FFFFFF"/>
              <w:rPr>
                <w:b w:val="0"/>
                <w:bCs w:val="0"/>
              </w:rPr>
            </w:pPr>
            <w:r w:rsidRPr="00DD7F00">
              <w:rPr>
                <w:b w:val="0"/>
                <w:bCs w:val="0"/>
              </w:rPr>
              <w:lastRenderedPageBreak/>
              <w:t xml:space="preserve">Dubultfinansējuma risks </w:t>
            </w:r>
            <w:r w:rsidR="004203D0" w:rsidRPr="00DD7F00">
              <w:rPr>
                <w:b w:val="0"/>
                <w:bCs w:val="0"/>
              </w:rPr>
              <w:t xml:space="preserve">tiek pārbaudīts, noslēdzot </w:t>
            </w:r>
            <w:r w:rsidR="004425D5" w:rsidRPr="00DD7F00">
              <w:rPr>
                <w:b w:val="0"/>
                <w:bCs w:val="0"/>
              </w:rPr>
              <w:t>s</w:t>
            </w:r>
            <w:r w:rsidR="004A7F2A" w:rsidRPr="00DD7F00">
              <w:rPr>
                <w:b w:val="0"/>
                <w:bCs w:val="0"/>
              </w:rPr>
              <w:t xml:space="preserve">tarpresoru </w:t>
            </w:r>
            <w:r w:rsidR="004425D5" w:rsidRPr="00DD7F00">
              <w:rPr>
                <w:b w:val="0"/>
                <w:bCs w:val="0"/>
              </w:rPr>
              <w:t>v</w:t>
            </w:r>
            <w:r w:rsidR="00A65BE7" w:rsidRPr="00DD7F00">
              <w:rPr>
                <w:b w:val="0"/>
                <w:bCs w:val="0"/>
              </w:rPr>
              <w:t>ienošanos ar</w:t>
            </w:r>
            <w:r w:rsidR="00A65BE7" w:rsidRPr="00DD7F00">
              <w:t xml:space="preserve"> </w:t>
            </w:r>
            <w:r w:rsidR="00263B28" w:rsidRPr="00DD7F00">
              <w:rPr>
                <w:b w:val="0"/>
                <w:bCs w:val="0"/>
              </w:rPr>
              <w:t>Centrāl</w:t>
            </w:r>
            <w:r w:rsidR="00C1677C" w:rsidRPr="00DD7F00">
              <w:rPr>
                <w:b w:val="0"/>
                <w:bCs w:val="0"/>
              </w:rPr>
              <w:t>o</w:t>
            </w:r>
            <w:r w:rsidR="00263B28" w:rsidRPr="00DD7F00">
              <w:rPr>
                <w:b w:val="0"/>
                <w:bCs w:val="0"/>
              </w:rPr>
              <w:t xml:space="preserve"> finanšu un līgumu aģentūr</w:t>
            </w:r>
            <w:r w:rsidR="00C1677C" w:rsidRPr="00DD7F00">
              <w:rPr>
                <w:b w:val="0"/>
                <w:bCs w:val="0"/>
              </w:rPr>
              <w:t>u</w:t>
            </w:r>
            <w:r w:rsidR="00263B28" w:rsidRPr="00DD7F00">
              <w:rPr>
                <w:b w:val="0"/>
                <w:bCs w:val="0"/>
              </w:rPr>
              <w:t> </w:t>
            </w:r>
          </w:p>
        </w:tc>
        <w:tc>
          <w:tcPr>
            <w:tcW w:w="1985" w:type="dxa"/>
            <w:vAlign w:val="center"/>
          </w:tcPr>
          <w:p w14:paraId="728112A6" w14:textId="764462D6" w:rsidR="009D1402" w:rsidRPr="00AF2BEB" w:rsidRDefault="00792D0A" w:rsidP="00361189">
            <w:pPr>
              <w:spacing w:after="0" w:line="240" w:lineRule="auto"/>
              <w:jc w:val="center"/>
              <w:rPr>
                <w:rFonts w:ascii="Times New Roman" w:hAnsi="Times New Roman" w:cs="Times New Roman"/>
                <w:sz w:val="24"/>
                <w:szCs w:val="24"/>
              </w:rPr>
            </w:pPr>
            <w:r w:rsidRPr="00AF2BEB">
              <w:rPr>
                <w:rFonts w:ascii="Times New Roman" w:hAnsi="Times New Roman" w:cs="Times New Roman"/>
                <w:sz w:val="24"/>
                <w:szCs w:val="24"/>
              </w:rPr>
              <w:lastRenderedPageBreak/>
              <w:t>N</w:t>
            </w:r>
          </w:p>
        </w:tc>
        <w:tc>
          <w:tcPr>
            <w:tcW w:w="6061" w:type="dxa"/>
          </w:tcPr>
          <w:p w14:paraId="28DDFB53" w14:textId="28CC26B7" w:rsidR="009D1402" w:rsidRPr="00AF2BEB" w:rsidRDefault="00792D0A" w:rsidP="00361189">
            <w:pPr>
              <w:spacing w:line="240" w:lineRule="auto"/>
              <w:jc w:val="both"/>
              <w:rPr>
                <w:rFonts w:ascii="Times New Roman" w:hAnsi="Times New Roman" w:cs="Times New Roman"/>
                <w:sz w:val="24"/>
                <w:szCs w:val="24"/>
              </w:rPr>
            </w:pPr>
            <w:r w:rsidRPr="00AF2BEB">
              <w:rPr>
                <w:rFonts w:ascii="Times New Roman" w:hAnsi="Times New Roman" w:cs="Times New Roman"/>
                <w:b/>
                <w:sz w:val="24"/>
                <w:szCs w:val="24"/>
              </w:rPr>
              <w:t>Vērtējums ir „Jā”</w:t>
            </w:r>
            <w:r w:rsidRPr="00AF2BEB">
              <w:rPr>
                <w:rFonts w:ascii="Times New Roman" w:hAnsi="Times New Roman" w:cs="Times New Roman"/>
                <w:sz w:val="24"/>
                <w:szCs w:val="24"/>
              </w:rPr>
              <w:t>,</w:t>
            </w:r>
            <w:r w:rsidR="009A5C28">
              <w:rPr>
                <w:rFonts w:ascii="Times New Roman" w:hAnsi="Times New Roman" w:cs="Times New Roman"/>
                <w:sz w:val="24"/>
                <w:szCs w:val="24"/>
              </w:rPr>
              <w:t xml:space="preserve"> ja izvērtējot</w:t>
            </w:r>
            <w:r w:rsidRPr="00AF2BEB">
              <w:rPr>
                <w:rFonts w:ascii="Times New Roman" w:hAnsi="Times New Roman" w:cs="Times New Roman"/>
                <w:sz w:val="24"/>
                <w:szCs w:val="24"/>
              </w:rPr>
              <w:t xml:space="preserve"> </w:t>
            </w:r>
            <w:r w:rsidR="00306C61">
              <w:rPr>
                <w:rFonts w:ascii="Times New Roman" w:hAnsi="Times New Roman" w:cs="Times New Roman"/>
                <w:sz w:val="24"/>
                <w:szCs w:val="24"/>
              </w:rPr>
              <w:t>i</w:t>
            </w:r>
            <w:r w:rsidR="00CC1059">
              <w:rPr>
                <w:rFonts w:ascii="Times New Roman" w:hAnsi="Times New Roman" w:cs="Times New Roman"/>
                <w:sz w:val="24"/>
                <w:szCs w:val="24"/>
              </w:rPr>
              <w:t>n</w:t>
            </w:r>
            <w:r w:rsidR="00306C61">
              <w:rPr>
                <w:rFonts w:ascii="Times New Roman" w:hAnsi="Times New Roman" w:cs="Times New Roman"/>
                <w:sz w:val="24"/>
                <w:szCs w:val="24"/>
              </w:rPr>
              <w:t xml:space="preserve">stitūciju </w:t>
            </w:r>
            <w:r w:rsidR="00E71810">
              <w:rPr>
                <w:rFonts w:ascii="Times New Roman" w:hAnsi="Times New Roman" w:cs="Times New Roman"/>
                <w:sz w:val="24"/>
                <w:szCs w:val="24"/>
              </w:rPr>
              <w:t xml:space="preserve">sniegto </w:t>
            </w:r>
            <w:r w:rsidR="007344E3">
              <w:rPr>
                <w:rFonts w:ascii="Times New Roman" w:hAnsi="Times New Roman" w:cs="Times New Roman"/>
                <w:sz w:val="24"/>
                <w:szCs w:val="24"/>
              </w:rPr>
              <w:t>informācij</w:t>
            </w:r>
            <w:r w:rsidR="00CE2A52">
              <w:rPr>
                <w:rFonts w:ascii="Times New Roman" w:hAnsi="Times New Roman" w:cs="Times New Roman"/>
                <w:sz w:val="24"/>
                <w:szCs w:val="24"/>
              </w:rPr>
              <w:t>u</w:t>
            </w:r>
            <w:r w:rsidR="006017CC">
              <w:rPr>
                <w:rFonts w:ascii="Times New Roman" w:hAnsi="Times New Roman" w:cs="Times New Roman"/>
                <w:sz w:val="24"/>
                <w:szCs w:val="24"/>
              </w:rPr>
              <w:t xml:space="preserve"> nav</w:t>
            </w:r>
            <w:r w:rsidR="006A273C">
              <w:rPr>
                <w:rFonts w:ascii="Times New Roman" w:hAnsi="Times New Roman" w:cs="Times New Roman"/>
                <w:sz w:val="24"/>
                <w:szCs w:val="24"/>
              </w:rPr>
              <w:t xml:space="preserve"> iepriekš</w:t>
            </w:r>
            <w:r w:rsidR="006017CC">
              <w:rPr>
                <w:rFonts w:ascii="Times New Roman" w:hAnsi="Times New Roman" w:cs="Times New Roman"/>
                <w:sz w:val="24"/>
                <w:szCs w:val="24"/>
              </w:rPr>
              <w:t xml:space="preserve"> saņemt</w:t>
            </w:r>
            <w:r w:rsidR="00424DD7">
              <w:rPr>
                <w:rFonts w:ascii="Times New Roman" w:hAnsi="Times New Roman" w:cs="Times New Roman"/>
                <w:sz w:val="24"/>
                <w:szCs w:val="24"/>
              </w:rPr>
              <w:t>s atbalsts</w:t>
            </w:r>
            <w:r w:rsidR="006017CC">
              <w:rPr>
                <w:rFonts w:ascii="Times New Roman" w:hAnsi="Times New Roman" w:cs="Times New Roman"/>
                <w:sz w:val="24"/>
                <w:szCs w:val="24"/>
              </w:rPr>
              <w:t xml:space="preserve"> kāda cita instrumenta ietvaros</w:t>
            </w:r>
            <w:r w:rsidR="006A273C">
              <w:rPr>
                <w:rFonts w:ascii="Times New Roman" w:hAnsi="Times New Roman" w:cs="Times New Roman"/>
                <w:sz w:val="24"/>
                <w:szCs w:val="24"/>
              </w:rPr>
              <w:t>.</w:t>
            </w:r>
            <w:r w:rsidR="00424DD7">
              <w:rPr>
                <w:rFonts w:ascii="Times New Roman" w:hAnsi="Times New Roman" w:cs="Times New Roman"/>
                <w:sz w:val="24"/>
                <w:szCs w:val="24"/>
              </w:rPr>
              <w:t xml:space="preserve"> </w:t>
            </w:r>
          </w:p>
          <w:p w14:paraId="5CB54E1C" w14:textId="7AD38ABF" w:rsidR="009D1402" w:rsidRPr="00361189" w:rsidRDefault="00792D0A" w:rsidP="009D1402">
            <w:pPr>
              <w:spacing w:after="0" w:line="240" w:lineRule="auto"/>
              <w:jc w:val="both"/>
              <w:rPr>
                <w:rFonts w:ascii="Times New Roman" w:hAnsi="Times New Roman" w:cs="Times New Roman"/>
                <w:sz w:val="24"/>
                <w:szCs w:val="24"/>
              </w:rPr>
            </w:pPr>
            <w:r w:rsidRPr="00AF2BEB">
              <w:rPr>
                <w:rFonts w:ascii="Times New Roman" w:hAnsi="Times New Roman" w:cs="Times New Roman"/>
                <w:b/>
                <w:sz w:val="24"/>
                <w:szCs w:val="24"/>
              </w:rPr>
              <w:lastRenderedPageBreak/>
              <w:t>Vērtējums ir „Nē”,</w:t>
            </w:r>
            <w:r w:rsidRPr="00AF2BEB">
              <w:rPr>
                <w:rFonts w:ascii="Times New Roman" w:hAnsi="Times New Roman" w:cs="Times New Roman"/>
                <w:sz w:val="24"/>
                <w:szCs w:val="24"/>
              </w:rPr>
              <w:t xml:space="preserve"> ja, izvērtējot </w:t>
            </w:r>
            <w:r w:rsidR="00CC1059">
              <w:rPr>
                <w:rFonts w:ascii="Times New Roman" w:hAnsi="Times New Roman" w:cs="Times New Roman"/>
                <w:sz w:val="24"/>
                <w:szCs w:val="24"/>
              </w:rPr>
              <w:t xml:space="preserve">institūciju </w:t>
            </w:r>
            <w:r w:rsidRPr="00AF2BEB">
              <w:rPr>
                <w:rFonts w:ascii="Times New Roman" w:hAnsi="Times New Roman" w:cs="Times New Roman"/>
                <w:sz w:val="24"/>
                <w:szCs w:val="24"/>
              </w:rPr>
              <w:t>sniegto informāciju, iepriekš ir saņemts atbalsts.</w:t>
            </w:r>
          </w:p>
        </w:tc>
      </w:tr>
      <w:tr w:rsidR="00AF2BEB" w:rsidRPr="00AF2BEB" w14:paraId="371610D4" w14:textId="77777777" w:rsidTr="5E8E9234">
        <w:trPr>
          <w:gridAfter w:val="1"/>
          <w:wAfter w:w="30" w:type="dxa"/>
        </w:trPr>
        <w:tc>
          <w:tcPr>
            <w:tcW w:w="1264" w:type="dxa"/>
            <w:vAlign w:val="center"/>
          </w:tcPr>
          <w:p w14:paraId="16A7F298" w14:textId="73FC9E9F" w:rsidR="009D1402" w:rsidRPr="00AF2BEB" w:rsidRDefault="009D1402" w:rsidP="000F569B">
            <w:pPr>
              <w:pStyle w:val="ListParagraph"/>
              <w:numPr>
                <w:ilvl w:val="2"/>
                <w:numId w:val="21"/>
              </w:numPr>
              <w:spacing w:after="0" w:line="240" w:lineRule="auto"/>
              <w:ind w:hanging="544"/>
              <w:rPr>
                <w:rFonts w:ascii="Times New Roman" w:hAnsi="Times New Roman" w:cs="Times New Roman"/>
                <w:sz w:val="24"/>
                <w:szCs w:val="24"/>
              </w:rPr>
            </w:pPr>
          </w:p>
        </w:tc>
        <w:tc>
          <w:tcPr>
            <w:tcW w:w="5677" w:type="dxa"/>
          </w:tcPr>
          <w:p w14:paraId="44125DF3" w14:textId="06689492" w:rsidR="009D1402" w:rsidRPr="00AF2BEB" w:rsidRDefault="2DFF6D3E" w:rsidP="7A3E2EE3">
            <w:pPr>
              <w:spacing w:after="0" w:line="240" w:lineRule="auto"/>
              <w:jc w:val="both"/>
              <w:rPr>
                <w:rFonts w:ascii="Times New Roman" w:eastAsia="Times New Roman" w:hAnsi="Times New Roman" w:cs="Times New Roman"/>
                <w:sz w:val="24"/>
                <w:szCs w:val="24"/>
              </w:rPr>
            </w:pPr>
            <w:r w:rsidRPr="7A3E2EE3">
              <w:rPr>
                <w:rFonts w:ascii="Times New Roman" w:eastAsia="Times New Roman" w:hAnsi="Times New Roman" w:cs="Times New Roman"/>
                <w:color w:val="000000" w:themeColor="text1"/>
                <w:sz w:val="24"/>
                <w:szCs w:val="24"/>
              </w:rPr>
              <w:t>Eiropas Savienības kohēzijas politikas programmas 2021.-2027. 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 pirmās un trešās projektu iesniegumu atlases kārtas ietvaros.</w:t>
            </w:r>
          </w:p>
        </w:tc>
        <w:tc>
          <w:tcPr>
            <w:tcW w:w="1985" w:type="dxa"/>
            <w:vAlign w:val="center"/>
          </w:tcPr>
          <w:p w14:paraId="0FAB1DFA" w14:textId="7CB27A8E" w:rsidR="009D1402" w:rsidRPr="00AF2BEB" w:rsidRDefault="00792D0A" w:rsidP="009D1402">
            <w:pPr>
              <w:spacing w:after="0" w:line="240" w:lineRule="auto"/>
              <w:jc w:val="center"/>
              <w:rPr>
                <w:rFonts w:ascii="Times New Roman" w:hAnsi="Times New Roman" w:cs="Times New Roman"/>
                <w:sz w:val="24"/>
                <w:szCs w:val="24"/>
              </w:rPr>
            </w:pPr>
            <w:r w:rsidRPr="00AF2BEB">
              <w:rPr>
                <w:rFonts w:ascii="Times New Roman" w:hAnsi="Times New Roman" w:cs="Times New Roman"/>
                <w:sz w:val="24"/>
                <w:szCs w:val="24"/>
              </w:rPr>
              <w:t>N</w:t>
            </w:r>
          </w:p>
        </w:tc>
        <w:tc>
          <w:tcPr>
            <w:tcW w:w="6061" w:type="dxa"/>
          </w:tcPr>
          <w:p w14:paraId="49EEF618" w14:textId="29858B0A" w:rsidR="009D1402" w:rsidRPr="00AF2BEB" w:rsidRDefault="00792D0A" w:rsidP="00361189">
            <w:pPr>
              <w:spacing w:line="240" w:lineRule="auto"/>
              <w:jc w:val="both"/>
              <w:rPr>
                <w:rFonts w:ascii="Times New Roman" w:hAnsi="Times New Roman" w:cs="Times New Roman"/>
                <w:sz w:val="24"/>
                <w:szCs w:val="24"/>
              </w:rPr>
            </w:pPr>
            <w:r w:rsidRPr="00AF2BEB">
              <w:rPr>
                <w:rFonts w:ascii="Times New Roman" w:hAnsi="Times New Roman" w:cs="Times New Roman"/>
                <w:b/>
                <w:sz w:val="24"/>
                <w:szCs w:val="24"/>
              </w:rPr>
              <w:t>Vērtējums ir „Jā”</w:t>
            </w:r>
            <w:r w:rsidRPr="00AF2BEB">
              <w:rPr>
                <w:rFonts w:ascii="Times New Roman" w:hAnsi="Times New Roman" w:cs="Times New Roman"/>
                <w:sz w:val="24"/>
                <w:szCs w:val="24"/>
              </w:rPr>
              <w:t xml:space="preserve">, ja, izvērtējot </w:t>
            </w:r>
            <w:r w:rsidR="001A5E85" w:rsidRPr="00AF2BEB">
              <w:rPr>
                <w:rFonts w:ascii="Times New Roman" w:hAnsi="Times New Roman" w:cs="Times New Roman"/>
                <w:sz w:val="24"/>
                <w:szCs w:val="24"/>
              </w:rPr>
              <w:t>LZP</w:t>
            </w:r>
            <w:r w:rsidRPr="00AF2BEB">
              <w:rPr>
                <w:rFonts w:ascii="Times New Roman" w:hAnsi="Times New Roman" w:cs="Times New Roman"/>
                <w:sz w:val="24"/>
                <w:szCs w:val="24"/>
              </w:rPr>
              <w:t xml:space="preserve"> rīcībā esošo informāciju, iepriekš nav saņemts atbalsts.</w:t>
            </w:r>
          </w:p>
          <w:p w14:paraId="32A9CC79" w14:textId="207EB6CD" w:rsidR="009D1402" w:rsidRPr="00361189" w:rsidRDefault="00792D0A" w:rsidP="009D1402">
            <w:pPr>
              <w:spacing w:after="0" w:line="240" w:lineRule="auto"/>
              <w:jc w:val="both"/>
              <w:rPr>
                <w:rFonts w:ascii="Times New Roman" w:hAnsi="Times New Roman" w:cs="Times New Roman"/>
                <w:sz w:val="24"/>
                <w:szCs w:val="24"/>
              </w:rPr>
            </w:pPr>
            <w:r w:rsidRPr="00AF2BEB">
              <w:rPr>
                <w:rFonts w:ascii="Times New Roman" w:hAnsi="Times New Roman" w:cs="Times New Roman"/>
                <w:b/>
                <w:sz w:val="24"/>
                <w:szCs w:val="24"/>
              </w:rPr>
              <w:t>Vērtējums ir „Nē”,</w:t>
            </w:r>
            <w:r w:rsidRPr="00AF2BEB">
              <w:rPr>
                <w:rFonts w:ascii="Times New Roman" w:hAnsi="Times New Roman" w:cs="Times New Roman"/>
                <w:sz w:val="24"/>
                <w:szCs w:val="24"/>
              </w:rPr>
              <w:t xml:space="preserve"> ja, izvērtējot </w:t>
            </w:r>
            <w:r w:rsidR="001A5E85" w:rsidRPr="00AF2BEB">
              <w:rPr>
                <w:rFonts w:ascii="Times New Roman" w:hAnsi="Times New Roman" w:cs="Times New Roman"/>
                <w:sz w:val="24"/>
                <w:szCs w:val="24"/>
              </w:rPr>
              <w:t>LZP</w:t>
            </w:r>
            <w:r w:rsidRPr="00AF2BEB">
              <w:rPr>
                <w:rFonts w:ascii="Times New Roman" w:hAnsi="Times New Roman" w:cs="Times New Roman"/>
                <w:sz w:val="24"/>
                <w:szCs w:val="24"/>
              </w:rPr>
              <w:t xml:space="preserve"> rīcībā esošo informāciju, iepriekš ir saņemts atbalsts.</w:t>
            </w:r>
          </w:p>
        </w:tc>
      </w:tr>
      <w:tr w:rsidR="00AF2BEB" w:rsidRPr="00AF2BEB" w14:paraId="1969D32B" w14:textId="7C2DFE85" w:rsidTr="5E8E9234">
        <w:trPr>
          <w:gridAfter w:val="1"/>
          <w:wAfter w:w="30" w:type="dxa"/>
          <w:trHeight w:val="3038"/>
        </w:trPr>
        <w:tc>
          <w:tcPr>
            <w:tcW w:w="1264" w:type="dxa"/>
            <w:vAlign w:val="center"/>
          </w:tcPr>
          <w:p w14:paraId="708F09A0" w14:textId="77777777" w:rsidR="009D1402" w:rsidRPr="00AF2BEB" w:rsidRDefault="009D1402" w:rsidP="009D1402">
            <w:pPr>
              <w:pStyle w:val="ListParagraph"/>
              <w:numPr>
                <w:ilvl w:val="1"/>
                <w:numId w:val="21"/>
              </w:numPr>
              <w:spacing w:after="0" w:line="240" w:lineRule="auto"/>
              <w:ind w:left="5" w:firstLine="0"/>
              <w:jc w:val="center"/>
              <w:rPr>
                <w:rFonts w:ascii="Times New Roman" w:hAnsi="Times New Roman" w:cs="Times New Roman"/>
                <w:sz w:val="24"/>
                <w:szCs w:val="24"/>
              </w:rPr>
            </w:pPr>
          </w:p>
        </w:tc>
        <w:tc>
          <w:tcPr>
            <w:tcW w:w="5677" w:type="dxa"/>
          </w:tcPr>
          <w:p w14:paraId="3A71459F" w14:textId="6DD858D0" w:rsidR="009D1402" w:rsidRPr="00AF2BEB" w:rsidRDefault="00792D0A" w:rsidP="009D1402">
            <w:pPr>
              <w:spacing w:after="0" w:line="240" w:lineRule="auto"/>
              <w:ind w:right="11"/>
              <w:jc w:val="both"/>
              <w:rPr>
                <w:rFonts w:ascii="Times New Roman" w:hAnsi="Times New Roman" w:cs="Times New Roman"/>
                <w:sz w:val="24"/>
                <w:szCs w:val="24"/>
              </w:rPr>
            </w:pPr>
            <w:r w:rsidRPr="00AF2BEB">
              <w:rPr>
                <w:rFonts w:ascii="Times New Roman" w:hAnsi="Times New Roman" w:cs="Times New Roman"/>
                <w:sz w:val="24"/>
                <w:szCs w:val="24"/>
              </w:rPr>
              <w:t xml:space="preserve">Atbalsta pieteikuma veidlapā ir  aizpildītas </w:t>
            </w:r>
            <w:r w:rsidR="00FF282A">
              <w:rPr>
                <w:rFonts w:ascii="Times New Roman" w:hAnsi="Times New Roman" w:cs="Times New Roman"/>
                <w:sz w:val="24"/>
                <w:szCs w:val="24"/>
              </w:rPr>
              <w:t>visas</w:t>
            </w:r>
            <w:r w:rsidR="00FF282A" w:rsidRPr="00AF2BEB">
              <w:rPr>
                <w:rFonts w:ascii="Times New Roman" w:hAnsi="Times New Roman" w:cs="Times New Roman"/>
                <w:sz w:val="24"/>
                <w:szCs w:val="24"/>
              </w:rPr>
              <w:t xml:space="preserve"> </w:t>
            </w:r>
            <w:r w:rsidRPr="00AF2BEB">
              <w:rPr>
                <w:rFonts w:ascii="Times New Roman" w:hAnsi="Times New Roman" w:cs="Times New Roman"/>
                <w:sz w:val="24"/>
                <w:szCs w:val="24"/>
              </w:rPr>
              <w:t>sadaļas</w:t>
            </w:r>
          </w:p>
        </w:tc>
        <w:tc>
          <w:tcPr>
            <w:tcW w:w="1985" w:type="dxa"/>
            <w:vAlign w:val="center"/>
          </w:tcPr>
          <w:p w14:paraId="6749E883" w14:textId="77777777" w:rsidR="009D1402" w:rsidRPr="00AF2BEB" w:rsidRDefault="00792D0A" w:rsidP="009D1402">
            <w:pPr>
              <w:spacing w:after="0" w:line="240" w:lineRule="auto"/>
              <w:jc w:val="center"/>
              <w:rPr>
                <w:rFonts w:ascii="Times New Roman" w:hAnsi="Times New Roman" w:cs="Times New Roman"/>
                <w:sz w:val="24"/>
                <w:szCs w:val="24"/>
              </w:rPr>
            </w:pPr>
            <w:r w:rsidRPr="00AF2BEB">
              <w:rPr>
                <w:rFonts w:ascii="Times New Roman" w:hAnsi="Times New Roman" w:cs="Times New Roman"/>
                <w:sz w:val="24"/>
                <w:szCs w:val="24"/>
              </w:rPr>
              <w:t>P</w:t>
            </w:r>
          </w:p>
        </w:tc>
        <w:tc>
          <w:tcPr>
            <w:tcW w:w="6061" w:type="dxa"/>
          </w:tcPr>
          <w:p w14:paraId="0B8A2430" w14:textId="2F7BE2B8" w:rsidR="009D1402" w:rsidRPr="00D47072" w:rsidRDefault="00792D0A" w:rsidP="00D47072">
            <w:pPr>
              <w:spacing w:after="0" w:line="240" w:lineRule="auto"/>
              <w:jc w:val="both"/>
              <w:rPr>
                <w:rFonts w:ascii="Times New Roman" w:hAnsi="Times New Roman" w:cs="Times New Roman"/>
                <w:sz w:val="24"/>
                <w:szCs w:val="24"/>
              </w:rPr>
            </w:pPr>
            <w:r w:rsidRPr="00AF2BEB">
              <w:rPr>
                <w:rFonts w:ascii="Times New Roman" w:hAnsi="Times New Roman" w:cs="Times New Roman"/>
                <w:b/>
                <w:sz w:val="24"/>
                <w:szCs w:val="24"/>
              </w:rPr>
              <w:t>Vērtējums ir „Jā”</w:t>
            </w:r>
            <w:r w:rsidRPr="00AF2BEB">
              <w:rPr>
                <w:rFonts w:ascii="Times New Roman" w:hAnsi="Times New Roman" w:cs="Times New Roman"/>
                <w:sz w:val="24"/>
                <w:szCs w:val="24"/>
              </w:rPr>
              <w:t>, ja atbalsta pieteikums ir sagatavots atbilstoši veidlapai, nolikumā noteiktajām prasībām un atbilstošās sadaļas ir aizpildītas vai iztrūkstošo informāciju iespējams atrast pievienotajos dokumentos.</w:t>
            </w:r>
            <w:r w:rsidR="00D47072">
              <w:rPr>
                <w:rFonts w:ascii="Times New Roman" w:hAnsi="Times New Roman" w:cs="Times New Roman"/>
                <w:sz w:val="24"/>
                <w:szCs w:val="24"/>
              </w:rPr>
              <w:t xml:space="preserve"> </w:t>
            </w:r>
            <w:r w:rsidRPr="00D47072">
              <w:rPr>
                <w:rFonts w:ascii="Times New Roman" w:hAnsi="Times New Roman" w:cs="Times New Roman"/>
                <w:sz w:val="24"/>
                <w:szCs w:val="24"/>
              </w:rPr>
              <w:t>Ja atbalsta pieteikuma izvērtēšanai nepieciešamo iztrūkstošo informāciju nav iespējams iegūt pievienotajos dokumentos</w:t>
            </w:r>
            <w:r w:rsidRPr="00D47072">
              <w:rPr>
                <w:rFonts w:ascii="Times New Roman" w:hAnsi="Times New Roman" w:cs="Times New Roman"/>
                <w:b/>
                <w:sz w:val="24"/>
                <w:szCs w:val="24"/>
              </w:rPr>
              <w:t xml:space="preserve"> vērtējums ir „Jā, ar nosacījumu”</w:t>
            </w:r>
            <w:r w:rsidRPr="00D47072">
              <w:rPr>
                <w:rFonts w:ascii="Times New Roman" w:hAnsi="Times New Roman" w:cs="Times New Roman"/>
                <w:sz w:val="24"/>
                <w:szCs w:val="24"/>
              </w:rPr>
              <w:t>, vienlaikus nosakot nosacījumu</w:t>
            </w:r>
            <w:r w:rsidR="001A5E0A" w:rsidRPr="00D47072">
              <w:rPr>
                <w:rFonts w:ascii="Times New Roman" w:hAnsi="Times New Roman" w:cs="Times New Roman"/>
                <w:sz w:val="24"/>
                <w:szCs w:val="24"/>
              </w:rPr>
              <w:t xml:space="preserve"> </w:t>
            </w:r>
            <w:r w:rsidRPr="00D47072">
              <w:rPr>
                <w:rFonts w:ascii="Times New Roman" w:hAnsi="Times New Roman" w:cs="Times New Roman"/>
                <w:sz w:val="24"/>
                <w:szCs w:val="24"/>
              </w:rPr>
              <w:t xml:space="preserve">iesniegt atbalsta pieteikumu, kas sagatavots atbilstoši veidlapai, kas pievienota nolikumam, un </w:t>
            </w:r>
            <w:r w:rsidR="00A2174D">
              <w:rPr>
                <w:rFonts w:ascii="Times New Roman" w:hAnsi="Times New Roman" w:cs="Times New Roman"/>
                <w:sz w:val="24"/>
                <w:szCs w:val="24"/>
              </w:rPr>
              <w:t>aizpildītas vi</w:t>
            </w:r>
            <w:r w:rsidR="001650B2">
              <w:rPr>
                <w:rFonts w:ascii="Times New Roman" w:hAnsi="Times New Roman" w:cs="Times New Roman"/>
                <w:sz w:val="24"/>
                <w:szCs w:val="24"/>
              </w:rPr>
              <w:t xml:space="preserve">sas </w:t>
            </w:r>
            <w:r w:rsidRPr="00D47072">
              <w:rPr>
                <w:rFonts w:ascii="Times New Roman" w:hAnsi="Times New Roman" w:cs="Times New Roman"/>
                <w:sz w:val="24"/>
                <w:szCs w:val="24"/>
              </w:rPr>
              <w:t>veidlapas sadaļas.</w:t>
            </w:r>
          </w:p>
        </w:tc>
      </w:tr>
      <w:tr w:rsidR="00AF2BEB" w:rsidRPr="00AF2BEB" w14:paraId="22CE4E00" w14:textId="77777777" w:rsidTr="5E8E9234">
        <w:trPr>
          <w:gridAfter w:val="1"/>
          <w:wAfter w:w="30" w:type="dxa"/>
        </w:trPr>
        <w:tc>
          <w:tcPr>
            <w:tcW w:w="1264" w:type="dxa"/>
            <w:vAlign w:val="center"/>
          </w:tcPr>
          <w:p w14:paraId="0F551339" w14:textId="49A7BB58" w:rsidR="009D1402" w:rsidRPr="00AF2BEB" w:rsidRDefault="009D1402" w:rsidP="009D1402">
            <w:pPr>
              <w:pStyle w:val="ListParagraph"/>
              <w:numPr>
                <w:ilvl w:val="1"/>
                <w:numId w:val="21"/>
              </w:numPr>
              <w:spacing w:after="0" w:line="240" w:lineRule="auto"/>
              <w:rPr>
                <w:rFonts w:ascii="Times New Roman" w:hAnsi="Times New Roman" w:cs="Times New Roman"/>
                <w:sz w:val="24"/>
                <w:szCs w:val="24"/>
              </w:rPr>
            </w:pPr>
          </w:p>
        </w:tc>
        <w:tc>
          <w:tcPr>
            <w:tcW w:w="5677" w:type="dxa"/>
          </w:tcPr>
          <w:p w14:paraId="4DCF3D02" w14:textId="7AE3F50F" w:rsidR="009D1402" w:rsidRPr="00AF2BEB" w:rsidRDefault="00792D0A" w:rsidP="009D1402">
            <w:pPr>
              <w:spacing w:after="0" w:line="240" w:lineRule="auto"/>
              <w:ind w:right="11"/>
              <w:jc w:val="both"/>
              <w:rPr>
                <w:rFonts w:ascii="Times New Roman" w:hAnsi="Times New Roman" w:cs="Times New Roman"/>
                <w:sz w:val="24"/>
                <w:szCs w:val="24"/>
              </w:rPr>
            </w:pPr>
            <w:r w:rsidRPr="00AF2BEB">
              <w:rPr>
                <w:rFonts w:ascii="Times New Roman" w:hAnsi="Times New Roman" w:cs="Times New Roman"/>
                <w:sz w:val="24"/>
                <w:szCs w:val="24"/>
              </w:rPr>
              <w:t>Atbalsta pieteikumam ir pievienoti visi nolikumā noteiktie iesniedzamie dokumenti un tie ir sagatavoti latviešu vai angļu valodā atbilstoši nolikumā noteiktajam:</w:t>
            </w:r>
          </w:p>
        </w:tc>
        <w:tc>
          <w:tcPr>
            <w:tcW w:w="1985" w:type="dxa"/>
            <w:vAlign w:val="center"/>
          </w:tcPr>
          <w:p w14:paraId="2264649F" w14:textId="66A5AE5B" w:rsidR="009D1402" w:rsidRPr="00AF2BEB" w:rsidRDefault="00792D0A" w:rsidP="009D1402">
            <w:pPr>
              <w:spacing w:after="0" w:line="240" w:lineRule="auto"/>
              <w:jc w:val="center"/>
              <w:rPr>
                <w:rFonts w:ascii="Times New Roman" w:hAnsi="Times New Roman" w:cs="Times New Roman"/>
                <w:sz w:val="24"/>
                <w:szCs w:val="24"/>
              </w:rPr>
            </w:pPr>
            <w:r w:rsidRPr="00AF2BEB">
              <w:rPr>
                <w:rFonts w:ascii="Times New Roman" w:hAnsi="Times New Roman" w:cs="Times New Roman"/>
                <w:sz w:val="24"/>
                <w:szCs w:val="24"/>
              </w:rPr>
              <w:t>-</w:t>
            </w:r>
          </w:p>
        </w:tc>
        <w:tc>
          <w:tcPr>
            <w:tcW w:w="6061" w:type="dxa"/>
          </w:tcPr>
          <w:p w14:paraId="41BAC43B" w14:textId="77777777" w:rsidR="009D1402" w:rsidRPr="00AF2BEB" w:rsidRDefault="009D1402" w:rsidP="009D1402">
            <w:pPr>
              <w:spacing w:after="0" w:line="240" w:lineRule="auto"/>
              <w:jc w:val="center"/>
              <w:rPr>
                <w:rFonts w:ascii="Times New Roman" w:hAnsi="Times New Roman" w:cs="Times New Roman"/>
                <w:sz w:val="24"/>
                <w:szCs w:val="24"/>
              </w:rPr>
            </w:pPr>
          </w:p>
          <w:p w14:paraId="0074FB03" w14:textId="7D1ECBB2" w:rsidR="009D1402" w:rsidRPr="00AF2BEB" w:rsidRDefault="00792D0A" w:rsidP="009D1402">
            <w:pPr>
              <w:spacing w:after="0" w:line="240" w:lineRule="auto"/>
              <w:jc w:val="center"/>
              <w:rPr>
                <w:rFonts w:ascii="Times New Roman" w:hAnsi="Times New Roman" w:cs="Times New Roman"/>
                <w:b/>
                <w:sz w:val="24"/>
                <w:szCs w:val="24"/>
              </w:rPr>
            </w:pPr>
            <w:r w:rsidRPr="00AF2BEB">
              <w:rPr>
                <w:rFonts w:ascii="Times New Roman" w:hAnsi="Times New Roman" w:cs="Times New Roman"/>
                <w:sz w:val="24"/>
                <w:szCs w:val="24"/>
              </w:rPr>
              <w:t>-</w:t>
            </w:r>
          </w:p>
        </w:tc>
      </w:tr>
      <w:tr w:rsidR="00AF2BEB" w:rsidRPr="00AF2BEB" w14:paraId="4484AB08" w14:textId="2DD147E3" w:rsidTr="5E8E9234">
        <w:trPr>
          <w:gridAfter w:val="1"/>
          <w:wAfter w:w="30" w:type="dxa"/>
        </w:trPr>
        <w:tc>
          <w:tcPr>
            <w:tcW w:w="1264" w:type="dxa"/>
            <w:vAlign w:val="center"/>
          </w:tcPr>
          <w:p w14:paraId="48EFF864" w14:textId="50D9AE69" w:rsidR="009D1402" w:rsidRPr="00AF2BEB" w:rsidRDefault="009D1402" w:rsidP="009D1402">
            <w:pPr>
              <w:pStyle w:val="ListParagraph"/>
              <w:numPr>
                <w:ilvl w:val="2"/>
                <w:numId w:val="21"/>
              </w:numPr>
              <w:spacing w:after="0" w:line="240" w:lineRule="auto"/>
              <w:ind w:hanging="544"/>
              <w:rPr>
                <w:rFonts w:ascii="Times New Roman" w:hAnsi="Times New Roman" w:cs="Times New Roman"/>
                <w:sz w:val="24"/>
                <w:szCs w:val="24"/>
              </w:rPr>
            </w:pPr>
          </w:p>
        </w:tc>
        <w:tc>
          <w:tcPr>
            <w:tcW w:w="5677" w:type="dxa"/>
          </w:tcPr>
          <w:p w14:paraId="3918E879" w14:textId="1FFC01DB" w:rsidR="009D1402" w:rsidRPr="00AF2BEB" w:rsidRDefault="00792D0A" w:rsidP="009D1402">
            <w:pPr>
              <w:spacing w:after="0" w:line="240" w:lineRule="auto"/>
              <w:ind w:right="14"/>
              <w:jc w:val="both"/>
              <w:rPr>
                <w:rFonts w:ascii="Times New Roman" w:hAnsi="Times New Roman" w:cs="Times New Roman"/>
                <w:sz w:val="24"/>
                <w:szCs w:val="24"/>
              </w:rPr>
            </w:pPr>
            <w:r w:rsidRPr="00AF2BEB">
              <w:rPr>
                <w:rFonts w:ascii="Times New Roman" w:hAnsi="Times New Roman" w:cs="Times New Roman"/>
                <w:sz w:val="24"/>
                <w:szCs w:val="24"/>
              </w:rPr>
              <w:t xml:space="preserve">projekta vērtējuma kopsavilkums </w:t>
            </w:r>
            <w:r w:rsidR="000C2016" w:rsidRPr="00AF2BEB">
              <w:rPr>
                <w:rFonts w:ascii="Times New Roman" w:hAnsi="Times New Roman" w:cs="Times New Roman"/>
                <w:sz w:val="24"/>
                <w:szCs w:val="24"/>
              </w:rPr>
              <w:t>programmas "Apvārsnis Eiropa"</w:t>
            </w:r>
            <w:r w:rsidR="001650B2">
              <w:rPr>
                <w:rFonts w:ascii="Times New Roman" w:hAnsi="Times New Roman" w:cs="Times New Roman"/>
                <w:sz w:val="24"/>
                <w:szCs w:val="24"/>
              </w:rPr>
              <w:t xml:space="preserve"> vai 10.</w:t>
            </w:r>
            <w:r w:rsidR="00361189">
              <w:rPr>
                <w:rFonts w:ascii="Times New Roman" w:hAnsi="Times New Roman" w:cs="Times New Roman"/>
                <w:sz w:val="24"/>
                <w:szCs w:val="24"/>
              </w:rPr>
              <w:t> </w:t>
            </w:r>
            <w:r w:rsidR="001650B2">
              <w:rPr>
                <w:rFonts w:ascii="Times New Roman" w:hAnsi="Times New Roman" w:cs="Times New Roman"/>
                <w:sz w:val="24"/>
                <w:szCs w:val="24"/>
              </w:rPr>
              <w:t>IP</w:t>
            </w:r>
            <w:r w:rsidRPr="00AF2BEB">
              <w:rPr>
                <w:rFonts w:ascii="Times New Roman" w:hAnsi="Times New Roman" w:cs="Times New Roman"/>
                <w:sz w:val="24"/>
                <w:szCs w:val="24"/>
              </w:rPr>
              <w:t xml:space="preserve"> elektroniskās projektu iesniegšanas sistēmas, kas satur informāciju par projekta novērtējumu, noteikto novērtējuma slieksni un projekta dalībniekiem </w:t>
            </w:r>
            <w:r w:rsidRPr="00AF2BEB">
              <w:rPr>
                <w:rFonts w:ascii="Times New Roman" w:hAnsi="Times New Roman" w:cs="Times New Roman"/>
                <w:i/>
                <w:sz w:val="24"/>
                <w:szCs w:val="24"/>
              </w:rPr>
              <w:t>(ja attiecināms)</w:t>
            </w:r>
          </w:p>
        </w:tc>
        <w:tc>
          <w:tcPr>
            <w:tcW w:w="1985" w:type="dxa"/>
            <w:vAlign w:val="center"/>
          </w:tcPr>
          <w:p w14:paraId="5E6ADBF2" w14:textId="348CCD67" w:rsidR="009D1402" w:rsidRPr="00AF2BEB" w:rsidRDefault="00792D0A" w:rsidP="009D1402">
            <w:pPr>
              <w:spacing w:after="0" w:line="240" w:lineRule="auto"/>
              <w:jc w:val="center"/>
              <w:rPr>
                <w:rFonts w:ascii="Times New Roman" w:hAnsi="Times New Roman" w:cs="Times New Roman"/>
                <w:sz w:val="24"/>
                <w:szCs w:val="24"/>
              </w:rPr>
            </w:pPr>
            <w:r w:rsidRPr="00AF2BEB">
              <w:rPr>
                <w:rFonts w:ascii="Times New Roman" w:hAnsi="Times New Roman" w:cs="Times New Roman"/>
                <w:sz w:val="24"/>
                <w:szCs w:val="24"/>
              </w:rPr>
              <w:t>P</w:t>
            </w:r>
          </w:p>
        </w:tc>
        <w:tc>
          <w:tcPr>
            <w:tcW w:w="6061" w:type="dxa"/>
            <w:vMerge w:val="restart"/>
          </w:tcPr>
          <w:p w14:paraId="34E6F653" w14:textId="77777777" w:rsidR="00361189" w:rsidRDefault="00792D0A" w:rsidP="00361189">
            <w:pPr>
              <w:spacing w:after="0" w:line="240" w:lineRule="auto"/>
              <w:jc w:val="both"/>
              <w:rPr>
                <w:rFonts w:ascii="Times New Roman" w:hAnsi="Times New Roman" w:cs="Times New Roman"/>
                <w:sz w:val="24"/>
                <w:szCs w:val="24"/>
              </w:rPr>
            </w:pPr>
            <w:r w:rsidRPr="00AF2BEB">
              <w:rPr>
                <w:rFonts w:ascii="Times New Roman" w:hAnsi="Times New Roman" w:cs="Times New Roman"/>
                <w:b/>
                <w:sz w:val="24"/>
                <w:szCs w:val="24"/>
              </w:rPr>
              <w:t>Vērtējums ir „Jā”</w:t>
            </w:r>
            <w:r w:rsidRPr="00AF2BEB">
              <w:rPr>
                <w:rFonts w:ascii="Times New Roman" w:hAnsi="Times New Roman" w:cs="Times New Roman"/>
                <w:sz w:val="24"/>
                <w:szCs w:val="24"/>
              </w:rPr>
              <w:t>, ja iesniegts atbilstošais dokuments.</w:t>
            </w:r>
          </w:p>
          <w:p w14:paraId="3CF57F17" w14:textId="0CE7D51A" w:rsidR="009D1402" w:rsidRPr="00AF2BEB" w:rsidRDefault="00792D0A" w:rsidP="00361189">
            <w:pPr>
              <w:spacing w:line="240" w:lineRule="auto"/>
              <w:jc w:val="both"/>
              <w:rPr>
                <w:rFonts w:ascii="Times New Roman" w:hAnsi="Times New Roman" w:cs="Times New Roman"/>
                <w:sz w:val="24"/>
                <w:szCs w:val="24"/>
              </w:rPr>
            </w:pPr>
            <w:r w:rsidRPr="00AF2BEB">
              <w:rPr>
                <w:rFonts w:ascii="Times New Roman" w:hAnsi="Times New Roman" w:cs="Times New Roman"/>
                <w:sz w:val="24"/>
                <w:szCs w:val="24"/>
              </w:rPr>
              <w:t>Ja atbilstošais dokuments nav iesniegts,</w:t>
            </w:r>
            <w:r w:rsidRPr="00AF2BEB">
              <w:rPr>
                <w:rFonts w:ascii="Times New Roman" w:hAnsi="Times New Roman" w:cs="Times New Roman"/>
                <w:b/>
                <w:sz w:val="24"/>
                <w:szCs w:val="24"/>
              </w:rPr>
              <w:t xml:space="preserve"> vērtējums ir „Jā, ar nosacījumu”</w:t>
            </w:r>
            <w:r w:rsidRPr="00AF2BEB">
              <w:rPr>
                <w:rFonts w:ascii="Times New Roman" w:hAnsi="Times New Roman" w:cs="Times New Roman"/>
                <w:sz w:val="24"/>
                <w:szCs w:val="24"/>
              </w:rPr>
              <w:t>, vienlaikus nosakot nosacījumu iesniegt vai precizēt iztrūkstošo dokumentu.</w:t>
            </w:r>
          </w:p>
          <w:p w14:paraId="47485519" w14:textId="410D4088" w:rsidR="009D1402" w:rsidRPr="00AF2BEB" w:rsidRDefault="00792D0A" w:rsidP="009D1402">
            <w:pPr>
              <w:pStyle w:val="ListParagraph"/>
              <w:tabs>
                <w:tab w:val="left" w:pos="284"/>
                <w:tab w:val="left" w:pos="851"/>
                <w:tab w:val="left" w:pos="993"/>
              </w:tabs>
              <w:spacing w:after="0" w:line="240" w:lineRule="auto"/>
              <w:ind w:left="0"/>
              <w:contextualSpacing w:val="0"/>
              <w:jc w:val="both"/>
              <w:rPr>
                <w:rFonts w:ascii="Times New Roman" w:hAnsi="Times New Roman" w:cs="Times New Roman"/>
                <w:sz w:val="24"/>
                <w:szCs w:val="24"/>
              </w:rPr>
            </w:pPr>
            <w:r w:rsidRPr="00AF2BEB">
              <w:rPr>
                <w:rFonts w:ascii="Times New Roman" w:hAnsi="Times New Roman" w:cs="Times New Roman"/>
                <w:sz w:val="24"/>
                <w:szCs w:val="24"/>
              </w:rPr>
              <w:lastRenderedPageBreak/>
              <w:t xml:space="preserve">Ja dokumentācija saskaņā ar nolikuma </w:t>
            </w:r>
            <w:r w:rsidR="004971BA">
              <w:rPr>
                <w:rFonts w:ascii="Times New Roman" w:hAnsi="Times New Roman" w:cs="Times New Roman"/>
                <w:sz w:val="24"/>
                <w:szCs w:val="24"/>
              </w:rPr>
              <w:t>12.</w:t>
            </w:r>
            <w:r w:rsidR="00361189">
              <w:rPr>
                <w:rFonts w:ascii="Times New Roman" w:hAnsi="Times New Roman" w:cs="Times New Roman"/>
                <w:sz w:val="24"/>
                <w:szCs w:val="24"/>
              </w:rPr>
              <w:t> </w:t>
            </w:r>
            <w:r w:rsidRPr="00AF2BEB">
              <w:rPr>
                <w:rFonts w:ascii="Times New Roman" w:hAnsi="Times New Roman" w:cs="Times New Roman"/>
                <w:sz w:val="24"/>
                <w:szCs w:val="24"/>
              </w:rPr>
              <w:t xml:space="preserve">punktu, kura nepieciešama kritērija izvērtēšanai, ir </w:t>
            </w:r>
            <w:r w:rsidR="00993A56">
              <w:rPr>
                <w:rFonts w:ascii="Times New Roman" w:hAnsi="Times New Roman" w:cs="Times New Roman"/>
                <w:sz w:val="24"/>
                <w:szCs w:val="24"/>
              </w:rPr>
              <w:t>LZP</w:t>
            </w:r>
            <w:r w:rsidRPr="00AF2BEB">
              <w:rPr>
                <w:rFonts w:ascii="Times New Roman" w:hAnsi="Times New Roman" w:cs="Times New Roman"/>
                <w:sz w:val="24"/>
                <w:szCs w:val="24"/>
              </w:rPr>
              <w:t xml:space="preserve"> vai citas institūcijas rīcībā, </w:t>
            </w:r>
            <w:r w:rsidR="001A5E85" w:rsidRPr="00AF2BEB">
              <w:rPr>
                <w:rFonts w:ascii="Times New Roman" w:hAnsi="Times New Roman" w:cs="Times New Roman"/>
                <w:sz w:val="24"/>
                <w:szCs w:val="24"/>
              </w:rPr>
              <w:t>LZP</w:t>
            </w:r>
            <w:r w:rsidRPr="00AF2BEB">
              <w:rPr>
                <w:rFonts w:ascii="Times New Roman" w:hAnsi="Times New Roman" w:cs="Times New Roman"/>
                <w:sz w:val="24"/>
                <w:szCs w:val="24"/>
              </w:rPr>
              <w:t xml:space="preserve"> to iegūst pati un pievieno atbalsta pieteikuma pamatojošajai dokumentācijai.</w:t>
            </w:r>
          </w:p>
          <w:p w14:paraId="50BF9C0A" w14:textId="65FAC99F" w:rsidR="009D1402" w:rsidRPr="00AF2BEB" w:rsidRDefault="009D1402" w:rsidP="009D1402">
            <w:pPr>
              <w:spacing w:after="0" w:line="240" w:lineRule="auto"/>
              <w:jc w:val="both"/>
              <w:rPr>
                <w:rFonts w:ascii="Times New Roman" w:hAnsi="Times New Roman" w:cs="Times New Roman"/>
                <w:sz w:val="24"/>
                <w:szCs w:val="24"/>
              </w:rPr>
            </w:pPr>
          </w:p>
        </w:tc>
      </w:tr>
      <w:tr w:rsidR="00AF2BEB" w:rsidRPr="00AF2BEB" w14:paraId="4D97AD60" w14:textId="61D21DE6" w:rsidTr="5E8E9234">
        <w:trPr>
          <w:gridAfter w:val="1"/>
          <w:wAfter w:w="30" w:type="dxa"/>
        </w:trPr>
        <w:tc>
          <w:tcPr>
            <w:tcW w:w="1264" w:type="dxa"/>
            <w:vAlign w:val="center"/>
          </w:tcPr>
          <w:p w14:paraId="1E18B62E" w14:textId="7027839A" w:rsidR="009D1402" w:rsidRPr="00AF2BEB" w:rsidRDefault="009D1402" w:rsidP="00343586">
            <w:pPr>
              <w:pStyle w:val="ListParagraph"/>
              <w:numPr>
                <w:ilvl w:val="3"/>
                <w:numId w:val="21"/>
              </w:numPr>
              <w:spacing w:after="0" w:line="240" w:lineRule="auto"/>
              <w:rPr>
                <w:rFonts w:ascii="Times New Roman" w:hAnsi="Times New Roman" w:cs="Times New Roman"/>
                <w:sz w:val="24"/>
                <w:szCs w:val="24"/>
              </w:rPr>
            </w:pPr>
          </w:p>
        </w:tc>
        <w:tc>
          <w:tcPr>
            <w:tcW w:w="5677" w:type="dxa"/>
          </w:tcPr>
          <w:p w14:paraId="3511B73D" w14:textId="25DD8570" w:rsidR="009D1402" w:rsidRPr="00AF2BEB" w:rsidRDefault="00792D0A" w:rsidP="009D1402">
            <w:pPr>
              <w:spacing w:after="0" w:line="240" w:lineRule="auto"/>
              <w:ind w:right="14"/>
              <w:jc w:val="both"/>
              <w:rPr>
                <w:rFonts w:ascii="Times New Roman" w:hAnsi="Times New Roman" w:cs="Times New Roman"/>
                <w:sz w:val="24"/>
                <w:szCs w:val="24"/>
              </w:rPr>
            </w:pPr>
            <w:r w:rsidRPr="00AF2BEB">
              <w:rPr>
                <w:rFonts w:ascii="Times New Roman" w:hAnsi="Times New Roman" w:cs="Times New Roman"/>
                <w:sz w:val="24"/>
                <w:szCs w:val="24"/>
              </w:rPr>
              <w:t xml:space="preserve">projekta pirmās un/vai pēdējās lapas izdruka ar laika zīmogu par projekta iesniegšanas datumu no  </w:t>
            </w:r>
            <w:r w:rsidR="000C2016" w:rsidRPr="00AF2BEB">
              <w:rPr>
                <w:rFonts w:ascii="Times New Roman" w:hAnsi="Times New Roman" w:cs="Times New Roman"/>
                <w:sz w:val="24"/>
                <w:szCs w:val="24"/>
              </w:rPr>
              <w:t>programmas "Apvārsnis Eiropa"</w:t>
            </w:r>
            <w:r w:rsidR="00AF203B">
              <w:rPr>
                <w:rFonts w:ascii="Times New Roman" w:hAnsi="Times New Roman" w:cs="Times New Roman"/>
                <w:sz w:val="24"/>
                <w:szCs w:val="24"/>
              </w:rPr>
              <w:t xml:space="preserve"> </w:t>
            </w:r>
            <w:r w:rsidR="00911AF5">
              <w:rPr>
                <w:rFonts w:ascii="Times New Roman" w:hAnsi="Times New Roman" w:cs="Times New Roman"/>
                <w:sz w:val="24"/>
                <w:szCs w:val="24"/>
              </w:rPr>
              <w:t>vai 10</w:t>
            </w:r>
            <w:r w:rsidR="00193E6A">
              <w:rPr>
                <w:rFonts w:ascii="Times New Roman" w:hAnsi="Times New Roman" w:cs="Times New Roman"/>
                <w:sz w:val="24"/>
                <w:szCs w:val="24"/>
              </w:rPr>
              <w:t>.</w:t>
            </w:r>
            <w:r w:rsidR="00911AF5">
              <w:rPr>
                <w:rFonts w:ascii="Times New Roman" w:hAnsi="Times New Roman" w:cs="Times New Roman"/>
                <w:sz w:val="24"/>
                <w:szCs w:val="24"/>
              </w:rPr>
              <w:t>IP</w:t>
            </w:r>
            <w:r w:rsidR="000C2016" w:rsidRPr="00AF2BEB">
              <w:rPr>
                <w:rFonts w:ascii="Times New Roman" w:hAnsi="Times New Roman" w:cs="Times New Roman"/>
                <w:sz w:val="24"/>
                <w:szCs w:val="24"/>
              </w:rPr>
              <w:t xml:space="preserve"> </w:t>
            </w:r>
            <w:r w:rsidRPr="00AF2BEB">
              <w:rPr>
                <w:rFonts w:ascii="Times New Roman" w:hAnsi="Times New Roman" w:cs="Times New Roman"/>
                <w:sz w:val="24"/>
                <w:szCs w:val="24"/>
              </w:rPr>
              <w:t xml:space="preserve">elektroniskās projektu iesniegšanas sistēmas </w:t>
            </w:r>
            <w:r w:rsidRPr="00AF2BEB">
              <w:rPr>
                <w:rFonts w:ascii="Times New Roman" w:hAnsi="Times New Roman" w:cs="Times New Roman"/>
                <w:i/>
                <w:sz w:val="24"/>
                <w:szCs w:val="24"/>
              </w:rPr>
              <w:t>(ja attiecināms)</w:t>
            </w:r>
          </w:p>
        </w:tc>
        <w:tc>
          <w:tcPr>
            <w:tcW w:w="1985" w:type="dxa"/>
            <w:vAlign w:val="center"/>
          </w:tcPr>
          <w:p w14:paraId="79E7D307" w14:textId="4DBAAAF0" w:rsidR="009D1402" w:rsidRPr="00AF2BEB" w:rsidRDefault="00792D0A" w:rsidP="009D1402">
            <w:pPr>
              <w:spacing w:after="0" w:line="240" w:lineRule="auto"/>
              <w:jc w:val="center"/>
              <w:rPr>
                <w:rFonts w:ascii="Times New Roman" w:hAnsi="Times New Roman" w:cs="Times New Roman"/>
                <w:sz w:val="24"/>
                <w:szCs w:val="24"/>
              </w:rPr>
            </w:pPr>
            <w:r w:rsidRPr="00AF2BEB">
              <w:rPr>
                <w:rFonts w:ascii="Times New Roman" w:hAnsi="Times New Roman" w:cs="Times New Roman"/>
                <w:sz w:val="24"/>
                <w:szCs w:val="24"/>
              </w:rPr>
              <w:t>P</w:t>
            </w:r>
          </w:p>
        </w:tc>
        <w:tc>
          <w:tcPr>
            <w:tcW w:w="6061" w:type="dxa"/>
            <w:vMerge/>
          </w:tcPr>
          <w:p w14:paraId="54D1DA78" w14:textId="77777777" w:rsidR="009D1402" w:rsidRPr="00AF2BEB" w:rsidRDefault="009D1402" w:rsidP="009D1402">
            <w:pPr>
              <w:spacing w:after="0" w:line="240" w:lineRule="auto"/>
              <w:jc w:val="both"/>
              <w:rPr>
                <w:rFonts w:ascii="Times New Roman" w:hAnsi="Times New Roman" w:cs="Times New Roman"/>
                <w:sz w:val="24"/>
                <w:szCs w:val="24"/>
              </w:rPr>
            </w:pPr>
          </w:p>
        </w:tc>
      </w:tr>
      <w:tr w:rsidR="00AF2BEB" w:rsidRPr="00AF2BEB" w14:paraId="556B4273" w14:textId="11B7063D" w:rsidTr="5E8E9234">
        <w:trPr>
          <w:gridAfter w:val="1"/>
          <w:wAfter w:w="30" w:type="dxa"/>
        </w:trPr>
        <w:tc>
          <w:tcPr>
            <w:tcW w:w="1264" w:type="dxa"/>
            <w:vAlign w:val="center"/>
          </w:tcPr>
          <w:p w14:paraId="715748BC" w14:textId="3649C0B5" w:rsidR="009D1402" w:rsidRPr="00AF2BEB" w:rsidRDefault="009D1402" w:rsidP="009D1402">
            <w:pPr>
              <w:pStyle w:val="ListParagraph"/>
              <w:numPr>
                <w:ilvl w:val="2"/>
                <w:numId w:val="21"/>
              </w:numPr>
              <w:spacing w:after="0" w:line="240" w:lineRule="auto"/>
              <w:ind w:hanging="544"/>
              <w:rPr>
                <w:rFonts w:ascii="Times New Roman" w:hAnsi="Times New Roman" w:cs="Times New Roman"/>
                <w:sz w:val="24"/>
                <w:szCs w:val="24"/>
              </w:rPr>
            </w:pPr>
          </w:p>
        </w:tc>
        <w:tc>
          <w:tcPr>
            <w:tcW w:w="5677" w:type="dxa"/>
          </w:tcPr>
          <w:p w14:paraId="3C8E42E4" w14:textId="0DB26C79" w:rsidR="009D1402" w:rsidRPr="00AF2BEB" w:rsidRDefault="00792D0A" w:rsidP="009E1952">
            <w:pPr>
              <w:spacing w:after="0" w:line="240" w:lineRule="auto"/>
              <w:ind w:right="14"/>
              <w:jc w:val="both"/>
              <w:rPr>
                <w:rFonts w:ascii="Times New Roman" w:hAnsi="Times New Roman" w:cs="Times New Roman"/>
                <w:sz w:val="24"/>
                <w:szCs w:val="24"/>
              </w:rPr>
            </w:pPr>
            <w:r w:rsidRPr="00AF2BEB">
              <w:rPr>
                <w:rFonts w:ascii="Times New Roman" w:hAnsi="Times New Roman" w:cs="Times New Roman"/>
                <w:sz w:val="24"/>
                <w:szCs w:val="24"/>
              </w:rPr>
              <w:t xml:space="preserve">Citās projektu iesniegšanas platformās iesniegtiem projektiem dokumentācija, kas satur informācija par </w:t>
            </w:r>
            <w:r w:rsidRPr="00AF2BEB">
              <w:rPr>
                <w:rFonts w:ascii="Times New Roman" w:hAnsi="Times New Roman" w:cs="Times New Roman"/>
                <w:i/>
                <w:sz w:val="24"/>
                <w:szCs w:val="24"/>
              </w:rPr>
              <w:t>(ja attiecināms)</w:t>
            </w:r>
            <w:r w:rsidRPr="00AF2BEB">
              <w:rPr>
                <w:rFonts w:ascii="Times New Roman" w:hAnsi="Times New Roman" w:cs="Times New Roman"/>
                <w:sz w:val="24"/>
                <w:szCs w:val="24"/>
              </w:rPr>
              <w:t>:</w:t>
            </w:r>
          </w:p>
        </w:tc>
        <w:tc>
          <w:tcPr>
            <w:tcW w:w="1985" w:type="dxa"/>
            <w:vAlign w:val="center"/>
          </w:tcPr>
          <w:p w14:paraId="46D43111" w14:textId="0979F1BA" w:rsidR="009D1402" w:rsidRPr="00AF2BEB" w:rsidRDefault="00792D0A" w:rsidP="009D1402">
            <w:pPr>
              <w:spacing w:after="0" w:line="240" w:lineRule="auto"/>
              <w:jc w:val="center"/>
              <w:rPr>
                <w:rFonts w:ascii="Times New Roman" w:hAnsi="Times New Roman" w:cs="Times New Roman"/>
                <w:sz w:val="24"/>
                <w:szCs w:val="24"/>
              </w:rPr>
            </w:pPr>
            <w:r w:rsidRPr="00AF2BEB">
              <w:rPr>
                <w:rFonts w:ascii="Times New Roman" w:hAnsi="Times New Roman" w:cs="Times New Roman"/>
                <w:sz w:val="24"/>
                <w:szCs w:val="24"/>
              </w:rPr>
              <w:t>-</w:t>
            </w:r>
          </w:p>
        </w:tc>
        <w:tc>
          <w:tcPr>
            <w:tcW w:w="6061" w:type="dxa"/>
            <w:vMerge/>
          </w:tcPr>
          <w:p w14:paraId="35770111" w14:textId="77777777" w:rsidR="009D1402" w:rsidRPr="00AF2BEB" w:rsidRDefault="009D1402" w:rsidP="009D1402">
            <w:pPr>
              <w:spacing w:after="0" w:line="240" w:lineRule="auto"/>
              <w:jc w:val="both"/>
              <w:rPr>
                <w:rFonts w:ascii="Times New Roman" w:hAnsi="Times New Roman" w:cs="Times New Roman"/>
                <w:sz w:val="24"/>
                <w:szCs w:val="24"/>
              </w:rPr>
            </w:pPr>
          </w:p>
        </w:tc>
      </w:tr>
      <w:tr w:rsidR="00AF2BEB" w:rsidRPr="00AF2BEB" w14:paraId="22E62D2D" w14:textId="3170B7C7" w:rsidTr="5E8E9234">
        <w:trPr>
          <w:gridAfter w:val="1"/>
          <w:wAfter w:w="30" w:type="dxa"/>
        </w:trPr>
        <w:tc>
          <w:tcPr>
            <w:tcW w:w="1264" w:type="dxa"/>
            <w:vAlign w:val="center"/>
          </w:tcPr>
          <w:p w14:paraId="3CC31C51" w14:textId="3ADF2709" w:rsidR="009D1402" w:rsidRPr="00AF2BEB" w:rsidRDefault="009D1402" w:rsidP="009D1402">
            <w:pPr>
              <w:pStyle w:val="ListParagraph"/>
              <w:numPr>
                <w:ilvl w:val="3"/>
                <w:numId w:val="21"/>
              </w:numPr>
              <w:spacing w:after="0" w:line="240" w:lineRule="auto"/>
              <w:ind w:hanging="544"/>
              <w:rPr>
                <w:rFonts w:ascii="Times New Roman" w:hAnsi="Times New Roman" w:cs="Times New Roman"/>
                <w:sz w:val="24"/>
                <w:szCs w:val="24"/>
              </w:rPr>
            </w:pPr>
          </w:p>
        </w:tc>
        <w:tc>
          <w:tcPr>
            <w:tcW w:w="5677" w:type="dxa"/>
          </w:tcPr>
          <w:p w14:paraId="24222A77" w14:textId="3E54E690" w:rsidR="009D1402" w:rsidRPr="00AF2BEB" w:rsidRDefault="00792D0A" w:rsidP="009D1402">
            <w:pPr>
              <w:spacing w:after="0" w:line="240" w:lineRule="auto"/>
              <w:ind w:right="14"/>
              <w:jc w:val="both"/>
              <w:rPr>
                <w:rFonts w:ascii="Times New Roman" w:hAnsi="Times New Roman" w:cs="Times New Roman"/>
                <w:sz w:val="24"/>
                <w:szCs w:val="24"/>
              </w:rPr>
            </w:pPr>
            <w:r w:rsidRPr="00AF2BEB">
              <w:rPr>
                <w:rFonts w:ascii="Times New Roman" w:hAnsi="Times New Roman" w:cs="Times New Roman"/>
                <w:sz w:val="24"/>
                <w:szCs w:val="24"/>
              </w:rPr>
              <w:t>projekta novērtējumu</w:t>
            </w:r>
          </w:p>
        </w:tc>
        <w:tc>
          <w:tcPr>
            <w:tcW w:w="1985" w:type="dxa"/>
            <w:vAlign w:val="center"/>
          </w:tcPr>
          <w:p w14:paraId="6F40C583" w14:textId="451B401A" w:rsidR="009D1402" w:rsidRPr="00AF2BEB" w:rsidRDefault="00792D0A" w:rsidP="009D1402">
            <w:pPr>
              <w:spacing w:after="0" w:line="240" w:lineRule="auto"/>
              <w:jc w:val="center"/>
              <w:rPr>
                <w:rFonts w:ascii="Times New Roman" w:hAnsi="Times New Roman" w:cs="Times New Roman"/>
                <w:sz w:val="24"/>
                <w:szCs w:val="24"/>
              </w:rPr>
            </w:pPr>
            <w:r w:rsidRPr="00AF2BEB">
              <w:rPr>
                <w:rFonts w:ascii="Times New Roman" w:hAnsi="Times New Roman" w:cs="Times New Roman"/>
                <w:sz w:val="24"/>
                <w:szCs w:val="24"/>
              </w:rPr>
              <w:t>P</w:t>
            </w:r>
          </w:p>
        </w:tc>
        <w:tc>
          <w:tcPr>
            <w:tcW w:w="6061" w:type="dxa"/>
            <w:vMerge/>
          </w:tcPr>
          <w:p w14:paraId="4C471586" w14:textId="77777777" w:rsidR="009D1402" w:rsidRPr="00AF2BEB" w:rsidRDefault="009D1402" w:rsidP="009D1402">
            <w:pPr>
              <w:spacing w:after="0" w:line="240" w:lineRule="auto"/>
              <w:jc w:val="both"/>
              <w:rPr>
                <w:rFonts w:ascii="Times New Roman" w:hAnsi="Times New Roman" w:cs="Times New Roman"/>
                <w:sz w:val="24"/>
                <w:szCs w:val="24"/>
              </w:rPr>
            </w:pPr>
          </w:p>
        </w:tc>
      </w:tr>
      <w:tr w:rsidR="00AF2BEB" w:rsidRPr="00AF2BEB" w14:paraId="146B8915" w14:textId="5E11936A" w:rsidTr="5E8E9234">
        <w:trPr>
          <w:gridAfter w:val="1"/>
          <w:wAfter w:w="30" w:type="dxa"/>
        </w:trPr>
        <w:tc>
          <w:tcPr>
            <w:tcW w:w="1264" w:type="dxa"/>
            <w:vAlign w:val="center"/>
          </w:tcPr>
          <w:p w14:paraId="034D4B86" w14:textId="1E7E3651" w:rsidR="009D1402" w:rsidRPr="00AF2BEB" w:rsidRDefault="009D1402" w:rsidP="009D1402">
            <w:pPr>
              <w:pStyle w:val="ListParagraph"/>
              <w:numPr>
                <w:ilvl w:val="3"/>
                <w:numId w:val="21"/>
              </w:numPr>
              <w:spacing w:after="0" w:line="240" w:lineRule="auto"/>
              <w:ind w:hanging="544"/>
              <w:rPr>
                <w:rFonts w:ascii="Times New Roman" w:hAnsi="Times New Roman" w:cs="Times New Roman"/>
                <w:sz w:val="24"/>
                <w:szCs w:val="24"/>
              </w:rPr>
            </w:pPr>
          </w:p>
        </w:tc>
        <w:tc>
          <w:tcPr>
            <w:tcW w:w="5677" w:type="dxa"/>
          </w:tcPr>
          <w:p w14:paraId="475701C3" w14:textId="5A1E0A16" w:rsidR="009D1402" w:rsidRPr="00AF2BEB" w:rsidRDefault="00792D0A" w:rsidP="009D1402">
            <w:pPr>
              <w:spacing w:after="0" w:line="240" w:lineRule="auto"/>
              <w:ind w:right="14"/>
              <w:jc w:val="both"/>
              <w:rPr>
                <w:rFonts w:ascii="Times New Roman" w:hAnsi="Times New Roman" w:cs="Times New Roman"/>
                <w:sz w:val="24"/>
                <w:szCs w:val="24"/>
              </w:rPr>
            </w:pPr>
            <w:r w:rsidRPr="00AF2BEB">
              <w:rPr>
                <w:rFonts w:ascii="Times New Roman" w:hAnsi="Times New Roman" w:cs="Times New Roman"/>
                <w:sz w:val="24"/>
                <w:szCs w:val="24"/>
              </w:rPr>
              <w:t>noteikto kvalitātes slieksni</w:t>
            </w:r>
          </w:p>
        </w:tc>
        <w:tc>
          <w:tcPr>
            <w:tcW w:w="1985" w:type="dxa"/>
            <w:vAlign w:val="center"/>
          </w:tcPr>
          <w:p w14:paraId="347C0228" w14:textId="0B7D3898" w:rsidR="009D1402" w:rsidRPr="00AF2BEB" w:rsidRDefault="00792D0A" w:rsidP="009D1402">
            <w:pPr>
              <w:spacing w:after="0" w:line="240" w:lineRule="auto"/>
              <w:jc w:val="center"/>
              <w:rPr>
                <w:rFonts w:ascii="Times New Roman" w:hAnsi="Times New Roman" w:cs="Times New Roman"/>
                <w:sz w:val="24"/>
                <w:szCs w:val="24"/>
              </w:rPr>
            </w:pPr>
            <w:r w:rsidRPr="00AF2BEB">
              <w:rPr>
                <w:rFonts w:ascii="Times New Roman" w:hAnsi="Times New Roman" w:cs="Times New Roman"/>
                <w:sz w:val="24"/>
                <w:szCs w:val="24"/>
              </w:rPr>
              <w:t>P</w:t>
            </w:r>
          </w:p>
        </w:tc>
        <w:tc>
          <w:tcPr>
            <w:tcW w:w="6061" w:type="dxa"/>
            <w:vMerge/>
          </w:tcPr>
          <w:p w14:paraId="63512C43" w14:textId="77777777" w:rsidR="009D1402" w:rsidRPr="00AF2BEB" w:rsidRDefault="009D1402" w:rsidP="009D1402">
            <w:pPr>
              <w:spacing w:after="0" w:line="240" w:lineRule="auto"/>
              <w:jc w:val="both"/>
              <w:rPr>
                <w:rFonts w:ascii="Times New Roman" w:hAnsi="Times New Roman" w:cs="Times New Roman"/>
                <w:sz w:val="24"/>
                <w:szCs w:val="24"/>
              </w:rPr>
            </w:pPr>
          </w:p>
        </w:tc>
      </w:tr>
      <w:tr w:rsidR="00AF2BEB" w:rsidRPr="00AF2BEB" w14:paraId="7288C86D" w14:textId="3C1BEF9D" w:rsidTr="5E8E9234">
        <w:trPr>
          <w:gridAfter w:val="1"/>
          <w:wAfter w:w="30" w:type="dxa"/>
        </w:trPr>
        <w:tc>
          <w:tcPr>
            <w:tcW w:w="1264" w:type="dxa"/>
            <w:vAlign w:val="center"/>
          </w:tcPr>
          <w:p w14:paraId="5D022BC9" w14:textId="4B16705A" w:rsidR="009D1402" w:rsidRPr="00AF2BEB" w:rsidRDefault="009D1402" w:rsidP="009D1402">
            <w:pPr>
              <w:pStyle w:val="ListParagraph"/>
              <w:numPr>
                <w:ilvl w:val="3"/>
                <w:numId w:val="21"/>
              </w:numPr>
              <w:spacing w:after="0" w:line="240" w:lineRule="auto"/>
              <w:ind w:hanging="544"/>
              <w:rPr>
                <w:rFonts w:ascii="Times New Roman" w:hAnsi="Times New Roman" w:cs="Times New Roman"/>
                <w:sz w:val="24"/>
                <w:szCs w:val="24"/>
              </w:rPr>
            </w:pPr>
          </w:p>
        </w:tc>
        <w:tc>
          <w:tcPr>
            <w:tcW w:w="5677" w:type="dxa"/>
          </w:tcPr>
          <w:p w14:paraId="3756ABA4" w14:textId="4D75DDC9" w:rsidR="009D1402" w:rsidRPr="00AF2BEB" w:rsidRDefault="00792D0A" w:rsidP="00753AC0">
            <w:pPr>
              <w:spacing w:after="0" w:line="240" w:lineRule="auto"/>
              <w:ind w:right="14"/>
              <w:jc w:val="both"/>
              <w:rPr>
                <w:rFonts w:ascii="Times New Roman" w:hAnsi="Times New Roman" w:cs="Times New Roman"/>
                <w:sz w:val="24"/>
                <w:szCs w:val="24"/>
              </w:rPr>
            </w:pPr>
            <w:r w:rsidRPr="00AF2BEB">
              <w:rPr>
                <w:rFonts w:ascii="Times New Roman" w:hAnsi="Times New Roman" w:cs="Times New Roman"/>
                <w:sz w:val="24"/>
                <w:szCs w:val="24"/>
              </w:rPr>
              <w:t>projekta dalībniekiem (kopija no projekta ar konsorcija sastāvu)</w:t>
            </w:r>
          </w:p>
        </w:tc>
        <w:tc>
          <w:tcPr>
            <w:tcW w:w="1985" w:type="dxa"/>
            <w:vAlign w:val="center"/>
          </w:tcPr>
          <w:p w14:paraId="08B067BF" w14:textId="7B65419C" w:rsidR="009D1402" w:rsidRPr="00AF2BEB" w:rsidRDefault="00792D0A" w:rsidP="009D1402">
            <w:pPr>
              <w:spacing w:after="0" w:line="240" w:lineRule="auto"/>
              <w:jc w:val="center"/>
              <w:rPr>
                <w:rFonts w:ascii="Times New Roman" w:hAnsi="Times New Roman" w:cs="Times New Roman"/>
                <w:sz w:val="24"/>
                <w:szCs w:val="24"/>
              </w:rPr>
            </w:pPr>
            <w:r w:rsidRPr="00AF2BEB">
              <w:rPr>
                <w:rFonts w:ascii="Times New Roman" w:hAnsi="Times New Roman" w:cs="Times New Roman"/>
                <w:sz w:val="24"/>
                <w:szCs w:val="24"/>
              </w:rPr>
              <w:t>P</w:t>
            </w:r>
          </w:p>
        </w:tc>
        <w:tc>
          <w:tcPr>
            <w:tcW w:w="6061" w:type="dxa"/>
            <w:vMerge/>
          </w:tcPr>
          <w:p w14:paraId="16C43BBF" w14:textId="77777777" w:rsidR="009D1402" w:rsidRPr="00AF2BEB" w:rsidRDefault="009D1402" w:rsidP="009D1402">
            <w:pPr>
              <w:spacing w:after="0" w:line="240" w:lineRule="auto"/>
              <w:jc w:val="both"/>
              <w:rPr>
                <w:rFonts w:ascii="Times New Roman" w:hAnsi="Times New Roman" w:cs="Times New Roman"/>
                <w:sz w:val="24"/>
                <w:szCs w:val="24"/>
              </w:rPr>
            </w:pPr>
          </w:p>
        </w:tc>
      </w:tr>
      <w:tr w:rsidR="00AF2BEB" w:rsidRPr="00AF2BEB" w14:paraId="4BD73A34" w14:textId="0134BC79" w:rsidTr="5E8E9234">
        <w:trPr>
          <w:gridAfter w:val="1"/>
          <w:wAfter w:w="30" w:type="dxa"/>
        </w:trPr>
        <w:tc>
          <w:tcPr>
            <w:tcW w:w="1264" w:type="dxa"/>
            <w:vAlign w:val="center"/>
          </w:tcPr>
          <w:p w14:paraId="17F3D94A" w14:textId="14581007" w:rsidR="009D1402" w:rsidRPr="00AF2BEB" w:rsidRDefault="00792D0A" w:rsidP="009D1402">
            <w:pPr>
              <w:pStyle w:val="ListParagraph"/>
              <w:numPr>
                <w:ilvl w:val="3"/>
                <w:numId w:val="21"/>
              </w:numPr>
              <w:spacing w:after="0" w:line="240" w:lineRule="auto"/>
              <w:ind w:hanging="544"/>
              <w:rPr>
                <w:rFonts w:ascii="Times New Roman" w:hAnsi="Times New Roman" w:cs="Times New Roman"/>
                <w:sz w:val="24"/>
                <w:szCs w:val="24"/>
              </w:rPr>
            </w:pPr>
            <w:r w:rsidRPr="00AF2BEB">
              <w:rPr>
                <w:rFonts w:ascii="Times New Roman" w:hAnsi="Times New Roman" w:cs="Times New Roman"/>
                <w:sz w:val="24"/>
                <w:szCs w:val="24"/>
              </w:rPr>
              <w:t xml:space="preserve"> </w:t>
            </w:r>
          </w:p>
        </w:tc>
        <w:tc>
          <w:tcPr>
            <w:tcW w:w="5677" w:type="dxa"/>
          </w:tcPr>
          <w:p w14:paraId="00E3B372" w14:textId="3DCA4229" w:rsidR="009D1402" w:rsidRPr="00AF2BEB" w:rsidRDefault="00792D0A" w:rsidP="009D1402">
            <w:pPr>
              <w:spacing w:after="0" w:line="240" w:lineRule="auto"/>
              <w:ind w:right="14"/>
              <w:jc w:val="both"/>
              <w:rPr>
                <w:rFonts w:ascii="Times New Roman" w:hAnsi="Times New Roman" w:cs="Times New Roman"/>
                <w:sz w:val="24"/>
                <w:szCs w:val="24"/>
              </w:rPr>
            </w:pPr>
            <w:r w:rsidRPr="00AF2BEB">
              <w:rPr>
                <w:rFonts w:ascii="Times New Roman" w:hAnsi="Times New Roman" w:cs="Times New Roman"/>
                <w:sz w:val="24"/>
                <w:szCs w:val="24"/>
              </w:rPr>
              <w:t xml:space="preserve">projektu iesniegšanas termiņu konkursā </w:t>
            </w:r>
            <w:r w:rsidRPr="00AF2BEB">
              <w:rPr>
                <w:rFonts w:ascii="Times New Roman" w:hAnsi="Times New Roman" w:cs="Times New Roman"/>
                <w:i/>
                <w:sz w:val="24"/>
                <w:szCs w:val="24"/>
              </w:rPr>
              <w:t xml:space="preserve">(deadline) </w:t>
            </w:r>
            <w:r w:rsidRPr="00AF2BEB">
              <w:rPr>
                <w:rFonts w:ascii="Times New Roman" w:hAnsi="Times New Roman" w:cs="Times New Roman"/>
                <w:sz w:val="24"/>
                <w:szCs w:val="24"/>
              </w:rPr>
              <w:t xml:space="preserve">(kopija no konkursa nolikuma </w:t>
            </w:r>
            <w:r w:rsidRPr="00AF2BEB">
              <w:rPr>
                <w:rFonts w:ascii="Times New Roman" w:hAnsi="Times New Roman" w:cs="Times New Roman"/>
                <w:i/>
                <w:sz w:val="24"/>
                <w:szCs w:val="24"/>
              </w:rPr>
              <w:t xml:space="preserve">(Call text) </w:t>
            </w:r>
            <w:r w:rsidRPr="00AF2BEB">
              <w:rPr>
                <w:rFonts w:ascii="Times New Roman" w:hAnsi="Times New Roman" w:cs="Times New Roman"/>
                <w:sz w:val="24"/>
                <w:szCs w:val="24"/>
              </w:rPr>
              <w:t>u.tml.)</w:t>
            </w:r>
          </w:p>
        </w:tc>
        <w:tc>
          <w:tcPr>
            <w:tcW w:w="1985" w:type="dxa"/>
            <w:vAlign w:val="center"/>
          </w:tcPr>
          <w:p w14:paraId="388E72CF" w14:textId="6EA48F26" w:rsidR="009D1402" w:rsidRPr="00AF2BEB" w:rsidRDefault="00792D0A" w:rsidP="009D1402">
            <w:pPr>
              <w:spacing w:after="0" w:line="240" w:lineRule="auto"/>
              <w:jc w:val="center"/>
              <w:rPr>
                <w:rFonts w:ascii="Times New Roman" w:hAnsi="Times New Roman" w:cs="Times New Roman"/>
                <w:sz w:val="24"/>
                <w:szCs w:val="24"/>
              </w:rPr>
            </w:pPr>
            <w:r w:rsidRPr="00AF2BEB">
              <w:rPr>
                <w:rFonts w:ascii="Times New Roman" w:hAnsi="Times New Roman" w:cs="Times New Roman"/>
                <w:sz w:val="24"/>
                <w:szCs w:val="24"/>
              </w:rPr>
              <w:t>P</w:t>
            </w:r>
          </w:p>
        </w:tc>
        <w:tc>
          <w:tcPr>
            <w:tcW w:w="6061" w:type="dxa"/>
            <w:vMerge/>
          </w:tcPr>
          <w:p w14:paraId="5F2F1644" w14:textId="77777777" w:rsidR="009D1402" w:rsidRPr="00AF2BEB" w:rsidRDefault="009D1402" w:rsidP="009D1402">
            <w:pPr>
              <w:spacing w:after="0" w:line="240" w:lineRule="auto"/>
              <w:jc w:val="both"/>
              <w:rPr>
                <w:rFonts w:ascii="Times New Roman" w:hAnsi="Times New Roman" w:cs="Times New Roman"/>
                <w:sz w:val="24"/>
                <w:szCs w:val="24"/>
              </w:rPr>
            </w:pPr>
          </w:p>
        </w:tc>
      </w:tr>
      <w:tr w:rsidR="00AF2BEB" w:rsidRPr="00AF2BEB" w14:paraId="677F4FF6" w14:textId="5B70E646" w:rsidTr="5E8E9234">
        <w:trPr>
          <w:gridAfter w:val="1"/>
          <w:wAfter w:w="30" w:type="dxa"/>
          <w:trHeight w:val="85"/>
        </w:trPr>
        <w:tc>
          <w:tcPr>
            <w:tcW w:w="1264" w:type="dxa"/>
            <w:vAlign w:val="center"/>
          </w:tcPr>
          <w:p w14:paraId="74110C6C" w14:textId="303892A9" w:rsidR="009D1402" w:rsidRPr="00AF2BEB" w:rsidRDefault="009D1402" w:rsidP="009D1402">
            <w:pPr>
              <w:pStyle w:val="ListParagraph"/>
              <w:numPr>
                <w:ilvl w:val="1"/>
                <w:numId w:val="21"/>
              </w:numPr>
              <w:spacing w:after="0" w:line="240" w:lineRule="auto"/>
              <w:ind w:left="5" w:firstLine="0"/>
              <w:jc w:val="center"/>
              <w:rPr>
                <w:rFonts w:ascii="Times New Roman" w:hAnsi="Times New Roman" w:cs="Times New Roman"/>
                <w:sz w:val="24"/>
                <w:szCs w:val="24"/>
              </w:rPr>
            </w:pPr>
          </w:p>
        </w:tc>
        <w:tc>
          <w:tcPr>
            <w:tcW w:w="5677" w:type="dxa"/>
          </w:tcPr>
          <w:p w14:paraId="4D167C60" w14:textId="60B00421" w:rsidR="009D1402" w:rsidRPr="00AF2BEB" w:rsidRDefault="00792D0A" w:rsidP="009D1402">
            <w:pPr>
              <w:jc w:val="both"/>
              <w:rPr>
                <w:rStyle w:val="tvhtml"/>
                <w:rFonts w:ascii="Times New Roman" w:hAnsi="Times New Roman" w:cs="Times New Roman"/>
                <w:sz w:val="24"/>
                <w:szCs w:val="24"/>
              </w:rPr>
            </w:pPr>
            <w:r w:rsidRPr="00AF2BEB">
              <w:rPr>
                <w:rFonts w:ascii="Times New Roman" w:hAnsi="Times New Roman" w:cs="Times New Roman"/>
                <w:sz w:val="24"/>
                <w:szCs w:val="24"/>
              </w:rPr>
              <w:t xml:space="preserve">Pieprasītais atbalsta apmērs atbilst nolikumā noteiktajam, t.sk. </w:t>
            </w:r>
            <w:r w:rsidRPr="00AE1426">
              <w:rPr>
                <w:rFonts w:ascii="Times New Roman" w:hAnsi="Times New Roman" w:cs="Times New Roman"/>
                <w:sz w:val="24"/>
                <w:szCs w:val="24"/>
              </w:rPr>
              <w:t>nepārsniedz noteikto izmaksu pozīciju ierobežojumus (</w:t>
            </w:r>
            <w:r w:rsidR="00D2694F" w:rsidRPr="00AE1426">
              <w:rPr>
                <w:rFonts w:ascii="Times New Roman" w:hAnsi="Times New Roman" w:cs="Times New Roman"/>
                <w:sz w:val="24"/>
                <w:szCs w:val="24"/>
              </w:rPr>
              <w:t>7</w:t>
            </w:r>
            <w:r w:rsidR="00361189">
              <w:rPr>
                <w:rFonts w:ascii="Times New Roman" w:hAnsi="Times New Roman" w:cs="Times New Roman"/>
                <w:sz w:val="24"/>
                <w:szCs w:val="24"/>
              </w:rPr>
              <w:t> </w:t>
            </w:r>
            <w:r w:rsidR="00D2694F" w:rsidRPr="00AE1426">
              <w:rPr>
                <w:rFonts w:ascii="Times New Roman" w:hAnsi="Times New Roman" w:cs="Times New Roman"/>
                <w:sz w:val="24"/>
                <w:szCs w:val="24"/>
              </w:rPr>
              <w:t>000</w:t>
            </w:r>
            <w:r w:rsidR="00361189">
              <w:rPr>
                <w:rFonts w:ascii="Times New Roman" w:hAnsi="Times New Roman" w:cs="Times New Roman"/>
                <w:sz w:val="24"/>
                <w:szCs w:val="24"/>
              </w:rPr>
              <w:t> </w:t>
            </w:r>
            <w:r w:rsidRPr="00AE1426">
              <w:rPr>
                <w:rFonts w:ascii="Times New Roman" w:hAnsi="Times New Roman" w:cs="Times New Roman"/>
                <w:sz w:val="24"/>
                <w:szCs w:val="24"/>
              </w:rPr>
              <w:t xml:space="preserve">EUR, ja pieteicējs ir </w:t>
            </w:r>
            <w:r w:rsidR="00375F50" w:rsidRPr="00AE1426">
              <w:rPr>
                <w:rFonts w:ascii="Times New Roman" w:hAnsi="Times New Roman" w:cs="Times New Roman"/>
                <w:b/>
                <w:sz w:val="24"/>
                <w:szCs w:val="24"/>
              </w:rPr>
              <w:t>projekta pieteikuma izstrādātājs ir programmas “Apvārsnis Eiropa” vai 10.</w:t>
            </w:r>
            <w:r w:rsidR="00361189">
              <w:rPr>
                <w:rFonts w:ascii="Times New Roman" w:hAnsi="Times New Roman" w:cs="Times New Roman"/>
                <w:b/>
                <w:sz w:val="24"/>
                <w:szCs w:val="24"/>
              </w:rPr>
              <w:t> </w:t>
            </w:r>
            <w:r w:rsidR="00375F50" w:rsidRPr="00AE1426">
              <w:rPr>
                <w:rFonts w:ascii="Times New Roman" w:hAnsi="Times New Roman" w:cs="Times New Roman"/>
                <w:b/>
                <w:sz w:val="24"/>
                <w:szCs w:val="24"/>
              </w:rPr>
              <w:t>IP projekta pieteikuma partneris vairāku labuma guvēju projektā</w:t>
            </w:r>
            <w:r w:rsidR="00375F50" w:rsidRPr="00AE1426">
              <w:rPr>
                <w:rStyle w:val="FootnoteReference"/>
                <w:rFonts w:ascii="Times New Roman" w:hAnsi="Times New Roman" w:cs="Times New Roman"/>
                <w:b/>
                <w:sz w:val="24"/>
                <w:szCs w:val="24"/>
              </w:rPr>
              <w:footnoteReference w:id="2"/>
            </w:r>
            <w:r w:rsidR="00375F50" w:rsidRPr="00AE1426">
              <w:rPr>
                <w:rFonts w:ascii="Times New Roman" w:hAnsi="Times New Roman" w:cs="Times New Roman"/>
                <w:sz w:val="24"/>
                <w:szCs w:val="24"/>
              </w:rPr>
              <w:t xml:space="preserve"> vai projekta pieteikuma koordinators viena labuma guvēja projektā</w:t>
            </w:r>
            <w:r w:rsidRPr="00AE1426">
              <w:rPr>
                <w:rFonts w:ascii="Times New Roman" w:hAnsi="Times New Roman" w:cs="Times New Roman"/>
                <w:sz w:val="24"/>
                <w:szCs w:val="24"/>
              </w:rPr>
              <w:t xml:space="preserve">, </w:t>
            </w:r>
            <w:r w:rsidR="00D2694F" w:rsidRPr="00AE1426">
              <w:rPr>
                <w:rFonts w:ascii="Times New Roman" w:hAnsi="Times New Roman" w:cs="Times New Roman"/>
                <w:sz w:val="24"/>
                <w:szCs w:val="24"/>
              </w:rPr>
              <w:t>13</w:t>
            </w:r>
            <w:r w:rsidR="00361189">
              <w:rPr>
                <w:rFonts w:ascii="Times New Roman" w:hAnsi="Times New Roman" w:cs="Times New Roman"/>
                <w:sz w:val="24"/>
                <w:szCs w:val="24"/>
              </w:rPr>
              <w:t> </w:t>
            </w:r>
            <w:r w:rsidR="00D2694F" w:rsidRPr="00AE1426">
              <w:rPr>
                <w:rFonts w:ascii="Times New Roman" w:hAnsi="Times New Roman" w:cs="Times New Roman"/>
                <w:sz w:val="24"/>
                <w:szCs w:val="24"/>
              </w:rPr>
              <w:t>000</w:t>
            </w:r>
            <w:r w:rsidR="00361189">
              <w:rPr>
                <w:rFonts w:ascii="Times New Roman" w:hAnsi="Times New Roman" w:cs="Times New Roman"/>
                <w:sz w:val="24"/>
                <w:szCs w:val="24"/>
              </w:rPr>
              <w:t> </w:t>
            </w:r>
            <w:r w:rsidRPr="00AE1426">
              <w:rPr>
                <w:rFonts w:ascii="Times New Roman" w:hAnsi="Times New Roman" w:cs="Times New Roman"/>
                <w:sz w:val="24"/>
                <w:szCs w:val="24"/>
              </w:rPr>
              <w:t xml:space="preserve">EUR, ja pieteicējs ir </w:t>
            </w:r>
            <w:r w:rsidR="00AE01A3" w:rsidRPr="00AE1426">
              <w:rPr>
                <w:rFonts w:ascii="Times New Roman" w:hAnsi="Times New Roman" w:cs="Times New Roman"/>
                <w:b/>
                <w:sz w:val="24"/>
                <w:szCs w:val="24"/>
              </w:rPr>
              <w:t>projekta pieteikuma izstrādātājs programmas “Apvārsnis Eiropa” vai 10.</w:t>
            </w:r>
            <w:r w:rsidR="00361189">
              <w:t> </w:t>
            </w:r>
            <w:r w:rsidR="00AE01A3" w:rsidRPr="00AE1426">
              <w:rPr>
                <w:rFonts w:ascii="Times New Roman" w:hAnsi="Times New Roman" w:cs="Times New Roman"/>
                <w:b/>
                <w:sz w:val="24"/>
                <w:szCs w:val="24"/>
              </w:rPr>
              <w:t>IP projekta pieteikuma koordinators</w:t>
            </w:r>
            <w:r w:rsidR="00AE01A3" w:rsidRPr="00AE1426">
              <w:rPr>
                <w:rFonts w:ascii="Times New Roman" w:hAnsi="Times New Roman" w:cs="Times New Roman"/>
                <w:b/>
                <w:sz w:val="24"/>
                <w:szCs w:val="24"/>
                <w:vertAlign w:val="superscript"/>
              </w:rPr>
              <w:footnoteReference w:id="3"/>
            </w:r>
            <w:r w:rsidR="00AE01A3" w:rsidRPr="00AE1426">
              <w:rPr>
                <w:rFonts w:ascii="Times New Roman" w:hAnsi="Times New Roman" w:cs="Times New Roman"/>
                <w:sz w:val="24"/>
                <w:szCs w:val="24"/>
              </w:rPr>
              <w:t xml:space="preserve"> </w:t>
            </w:r>
            <w:r w:rsidR="00AE01A3" w:rsidRPr="00AE1426">
              <w:rPr>
                <w:rFonts w:ascii="Times New Roman" w:eastAsia="Calibri" w:hAnsi="Times New Roman" w:cs="Times New Roman"/>
                <w:sz w:val="24"/>
                <w:szCs w:val="24"/>
              </w:rPr>
              <w:t>vairāku labuma guvēju projektā</w:t>
            </w:r>
          </w:p>
        </w:tc>
        <w:tc>
          <w:tcPr>
            <w:tcW w:w="1985" w:type="dxa"/>
            <w:vAlign w:val="center"/>
          </w:tcPr>
          <w:p w14:paraId="24C65388" w14:textId="77777777" w:rsidR="009D1402" w:rsidRPr="00AF2BEB" w:rsidRDefault="00792D0A" w:rsidP="009D1402">
            <w:pPr>
              <w:spacing w:after="0" w:line="240" w:lineRule="auto"/>
              <w:jc w:val="center"/>
              <w:rPr>
                <w:rFonts w:ascii="Times New Roman" w:hAnsi="Times New Roman" w:cs="Times New Roman"/>
                <w:sz w:val="24"/>
                <w:szCs w:val="24"/>
              </w:rPr>
            </w:pPr>
            <w:r w:rsidRPr="00AF2BEB">
              <w:rPr>
                <w:rFonts w:ascii="Times New Roman" w:hAnsi="Times New Roman" w:cs="Times New Roman"/>
                <w:sz w:val="24"/>
                <w:szCs w:val="24"/>
              </w:rPr>
              <w:t>P</w:t>
            </w:r>
          </w:p>
        </w:tc>
        <w:tc>
          <w:tcPr>
            <w:tcW w:w="6061" w:type="dxa"/>
          </w:tcPr>
          <w:p w14:paraId="59C3C7D7" w14:textId="3F576775" w:rsidR="009D1402" w:rsidRPr="00AF2BEB" w:rsidRDefault="00792D0A" w:rsidP="009D1402">
            <w:pPr>
              <w:spacing w:after="0" w:line="240" w:lineRule="auto"/>
              <w:jc w:val="both"/>
              <w:rPr>
                <w:rFonts w:ascii="Times New Roman" w:hAnsi="Times New Roman" w:cs="Times New Roman"/>
                <w:sz w:val="24"/>
                <w:szCs w:val="24"/>
              </w:rPr>
            </w:pPr>
            <w:r w:rsidRPr="7A3E2EE3">
              <w:rPr>
                <w:rFonts w:ascii="Times New Roman" w:hAnsi="Times New Roman" w:cs="Times New Roman"/>
                <w:b/>
                <w:bCs/>
                <w:sz w:val="24"/>
                <w:szCs w:val="24"/>
              </w:rPr>
              <w:t>Vērtējums ir „Jā”</w:t>
            </w:r>
            <w:r w:rsidRPr="7A3E2EE3">
              <w:rPr>
                <w:rFonts w:ascii="Times New Roman" w:hAnsi="Times New Roman" w:cs="Times New Roman"/>
                <w:sz w:val="24"/>
                <w:szCs w:val="24"/>
              </w:rPr>
              <w:t>, ja pieprasītais atbalsta apmērs atbilst nolikumā noteiktajam</w:t>
            </w:r>
            <w:r w:rsidR="005C0906" w:rsidRPr="7A3E2EE3">
              <w:rPr>
                <w:rFonts w:ascii="Times New Roman" w:hAnsi="Times New Roman" w:cs="Times New Roman"/>
                <w:sz w:val="24"/>
                <w:szCs w:val="24"/>
              </w:rPr>
              <w:t xml:space="preserve"> </w:t>
            </w:r>
            <w:r w:rsidR="007824AB" w:rsidRPr="7A3E2EE3">
              <w:rPr>
                <w:rFonts w:ascii="Times New Roman" w:hAnsi="Times New Roman" w:cs="Times New Roman"/>
                <w:sz w:val="24"/>
                <w:szCs w:val="24"/>
              </w:rPr>
              <w:t xml:space="preserve">saskaņā ar </w:t>
            </w:r>
            <w:r w:rsidR="003967BB" w:rsidRPr="7A3E2EE3">
              <w:rPr>
                <w:rFonts w:ascii="Times New Roman" w:eastAsia="ヒラギノ角ゴ Pro W3" w:hAnsi="Times New Roman"/>
                <w:sz w:val="24"/>
                <w:szCs w:val="24"/>
                <w:lang w:eastAsia="lv-LV"/>
              </w:rPr>
              <w:t xml:space="preserve">Izglītības un zinātnes ministrijas </w:t>
            </w:r>
            <w:r w:rsidR="25E855EB" w:rsidRPr="7A3E2EE3">
              <w:rPr>
                <w:rFonts w:ascii="Times New Roman" w:eastAsia="ヒラギノ角ゴ Pro W3" w:hAnsi="Times New Roman"/>
                <w:sz w:val="24"/>
                <w:szCs w:val="24"/>
                <w:lang w:eastAsia="lv-LV"/>
              </w:rPr>
              <w:t>2025.</w:t>
            </w:r>
            <w:r w:rsidR="00361189">
              <w:rPr>
                <w:rFonts w:ascii="Times New Roman" w:eastAsia="ヒラギノ角ゴ Pro W3" w:hAnsi="Times New Roman"/>
                <w:sz w:val="24"/>
                <w:szCs w:val="24"/>
                <w:lang w:eastAsia="lv-LV"/>
              </w:rPr>
              <w:t> </w:t>
            </w:r>
            <w:r w:rsidR="25E855EB" w:rsidRPr="7A3E2EE3">
              <w:rPr>
                <w:rFonts w:ascii="Times New Roman" w:eastAsia="ヒラギノ角ゴ Pro W3" w:hAnsi="Times New Roman"/>
                <w:sz w:val="24"/>
                <w:szCs w:val="24"/>
                <w:lang w:eastAsia="lv-LV"/>
              </w:rPr>
              <w:t>gada</w:t>
            </w:r>
            <w:r w:rsidR="00361189">
              <w:rPr>
                <w:rFonts w:ascii="Times New Roman" w:eastAsia="ヒラギノ角ゴ Pro W3" w:hAnsi="Times New Roman"/>
                <w:sz w:val="24"/>
                <w:szCs w:val="24"/>
                <w:lang w:eastAsia="lv-LV"/>
              </w:rPr>
              <w:t> </w:t>
            </w:r>
            <w:r w:rsidR="25E855EB" w:rsidRPr="7A3E2EE3">
              <w:rPr>
                <w:rFonts w:ascii="Times New Roman" w:eastAsia="ヒラギノ角ゴ Pro W3" w:hAnsi="Times New Roman"/>
                <w:sz w:val="24"/>
                <w:szCs w:val="24"/>
                <w:lang w:eastAsia="lv-LV"/>
              </w:rPr>
              <w:t>24.</w:t>
            </w:r>
            <w:r w:rsidR="00361189">
              <w:rPr>
                <w:rFonts w:ascii="Times New Roman" w:eastAsia="ヒラギノ角ゴ Pro W3" w:hAnsi="Times New Roman"/>
                <w:sz w:val="24"/>
                <w:szCs w:val="24"/>
                <w:lang w:eastAsia="lv-LV"/>
              </w:rPr>
              <w:t> </w:t>
            </w:r>
            <w:r w:rsidR="25E855EB" w:rsidRPr="7A3E2EE3">
              <w:rPr>
                <w:rFonts w:ascii="Times New Roman" w:eastAsia="ヒラギノ角ゴ Pro W3" w:hAnsi="Times New Roman"/>
                <w:sz w:val="24"/>
                <w:szCs w:val="24"/>
                <w:lang w:eastAsia="lv-LV"/>
              </w:rPr>
              <w:t>aprīļa metodiku Nr.</w:t>
            </w:r>
            <w:r w:rsidR="00361189">
              <w:rPr>
                <w:rFonts w:ascii="Times New Roman" w:eastAsia="ヒラギノ角ゴ Pro W3" w:hAnsi="Times New Roman"/>
                <w:sz w:val="24"/>
                <w:szCs w:val="24"/>
                <w:lang w:eastAsia="lv-LV"/>
              </w:rPr>
              <w:t> </w:t>
            </w:r>
            <w:r w:rsidR="25E855EB" w:rsidRPr="7A3E2EE3">
              <w:rPr>
                <w:rFonts w:ascii="Times New Roman" w:eastAsia="ヒラギノ角ゴ Pro W3" w:hAnsi="Times New Roman"/>
                <w:sz w:val="24"/>
                <w:szCs w:val="24"/>
                <w:lang w:eastAsia="lv-LV"/>
              </w:rPr>
              <w:t xml:space="preserve">1-2e/25/137 </w:t>
            </w:r>
            <w:r w:rsidR="003967BB" w:rsidRPr="7A3E2EE3">
              <w:rPr>
                <w:rFonts w:ascii="Times New Roman" w:hAnsi="Times New Roman"/>
                <w:sz w:val="24"/>
                <w:szCs w:val="24"/>
              </w:rPr>
              <w:t>“Vienas vienības izmaksu standarta likmes aprēķina un piemērošanas metodika viena programmas “Apvārsnis Eiropa” virs kvalitātes sliekšņa novērtēta projekta pieteikuma sagatavošanai”.</w:t>
            </w:r>
            <w:r w:rsidRPr="7A3E2EE3">
              <w:rPr>
                <w:rFonts w:ascii="Times New Roman" w:hAnsi="Times New Roman" w:cs="Times New Roman"/>
                <w:sz w:val="24"/>
                <w:szCs w:val="24"/>
              </w:rPr>
              <w:t xml:space="preserve"> </w:t>
            </w:r>
          </w:p>
          <w:p w14:paraId="153EE785" w14:textId="426FF187" w:rsidR="009D1402" w:rsidRPr="00AF2BEB" w:rsidRDefault="00792D0A" w:rsidP="00E05132">
            <w:pPr>
              <w:spacing w:after="0" w:line="240" w:lineRule="auto"/>
              <w:jc w:val="both"/>
              <w:rPr>
                <w:rFonts w:ascii="Times New Roman" w:hAnsi="Times New Roman" w:cs="Times New Roman"/>
                <w:sz w:val="24"/>
                <w:szCs w:val="24"/>
              </w:rPr>
            </w:pPr>
            <w:r w:rsidRPr="7A3E2EE3">
              <w:rPr>
                <w:rFonts w:ascii="Times New Roman" w:hAnsi="Times New Roman" w:cs="Times New Roman"/>
                <w:sz w:val="24"/>
                <w:szCs w:val="24"/>
              </w:rPr>
              <w:t xml:space="preserve">Ja pieprasītais atbalsta apmērs neatbilst nolikumā noteiktajam, pieteicējam netiek pieprasīts atkārtoti iesniegt precizētu atbalsta pieteikuma veidlapu un vērtēšanas komisija sniedz atzinumu par atbalsta piešķiršanu  saskaņā ar </w:t>
            </w:r>
            <w:r w:rsidR="007B4AD9" w:rsidRPr="7A3E2EE3">
              <w:rPr>
                <w:rFonts w:ascii="Times New Roman" w:eastAsia="ヒラギノ角ゴ Pro W3" w:hAnsi="Times New Roman"/>
                <w:sz w:val="24"/>
                <w:szCs w:val="24"/>
                <w:lang w:eastAsia="lv-LV"/>
              </w:rPr>
              <w:t>Izglītības un zinātnes ministrijas 202</w:t>
            </w:r>
            <w:r w:rsidR="2D768FCD" w:rsidRPr="7A3E2EE3">
              <w:rPr>
                <w:rFonts w:ascii="Times New Roman" w:eastAsia="ヒラギノ角ゴ Pro W3" w:hAnsi="Times New Roman"/>
                <w:sz w:val="24"/>
                <w:szCs w:val="24"/>
                <w:lang w:eastAsia="lv-LV"/>
              </w:rPr>
              <w:t>5</w:t>
            </w:r>
            <w:r w:rsidR="007B4AD9" w:rsidRPr="7A3E2EE3">
              <w:rPr>
                <w:rFonts w:ascii="Times New Roman" w:eastAsia="ヒラギノ角ゴ Pro W3" w:hAnsi="Times New Roman"/>
                <w:sz w:val="24"/>
                <w:szCs w:val="24"/>
                <w:lang w:eastAsia="lv-LV"/>
              </w:rPr>
              <w:t>.</w:t>
            </w:r>
            <w:r w:rsidR="00361189">
              <w:rPr>
                <w:rFonts w:ascii="Times New Roman" w:eastAsia="ヒラギノ角ゴ Pro W3" w:hAnsi="Times New Roman"/>
                <w:sz w:val="24"/>
                <w:szCs w:val="24"/>
                <w:lang w:eastAsia="lv-LV"/>
              </w:rPr>
              <w:t> </w:t>
            </w:r>
            <w:r w:rsidR="007B4AD9" w:rsidRPr="7A3E2EE3">
              <w:rPr>
                <w:rFonts w:ascii="Times New Roman" w:eastAsia="ヒラギノ角ゴ Pro W3" w:hAnsi="Times New Roman"/>
                <w:sz w:val="24"/>
                <w:szCs w:val="24"/>
                <w:lang w:eastAsia="lv-LV"/>
              </w:rPr>
              <w:t>gada</w:t>
            </w:r>
            <w:r w:rsidR="00361189">
              <w:rPr>
                <w:rFonts w:ascii="Times New Roman" w:eastAsia="ヒラギノ角ゴ Pro W3" w:hAnsi="Times New Roman"/>
                <w:sz w:val="24"/>
                <w:szCs w:val="24"/>
                <w:lang w:eastAsia="lv-LV"/>
              </w:rPr>
              <w:t> </w:t>
            </w:r>
            <w:r w:rsidR="51673539" w:rsidRPr="7A3E2EE3">
              <w:rPr>
                <w:rFonts w:ascii="Times New Roman" w:eastAsia="ヒラギノ角ゴ Pro W3" w:hAnsi="Times New Roman"/>
                <w:sz w:val="24"/>
                <w:szCs w:val="24"/>
                <w:lang w:eastAsia="lv-LV"/>
              </w:rPr>
              <w:t>24.</w:t>
            </w:r>
            <w:r w:rsidR="00361189">
              <w:rPr>
                <w:rFonts w:ascii="Times New Roman" w:eastAsia="ヒラギノ角ゴ Pro W3" w:hAnsi="Times New Roman"/>
                <w:sz w:val="24"/>
                <w:szCs w:val="24"/>
                <w:lang w:eastAsia="lv-LV"/>
              </w:rPr>
              <w:t> </w:t>
            </w:r>
            <w:r w:rsidR="51673539" w:rsidRPr="7A3E2EE3">
              <w:rPr>
                <w:rFonts w:ascii="Times New Roman" w:eastAsia="ヒラギノ角ゴ Pro W3" w:hAnsi="Times New Roman"/>
                <w:sz w:val="24"/>
                <w:szCs w:val="24"/>
                <w:lang w:eastAsia="lv-LV"/>
              </w:rPr>
              <w:t>aprīļa</w:t>
            </w:r>
            <w:r w:rsidR="007B4AD9" w:rsidRPr="7A3E2EE3">
              <w:rPr>
                <w:rFonts w:ascii="Times New Roman" w:eastAsia="ヒラギノ角ゴ Pro W3" w:hAnsi="Times New Roman"/>
                <w:sz w:val="24"/>
                <w:szCs w:val="24"/>
                <w:lang w:eastAsia="lv-LV"/>
              </w:rPr>
              <w:t xml:space="preserve"> metodiku Nr.</w:t>
            </w:r>
            <w:r w:rsidR="00361189">
              <w:rPr>
                <w:rFonts w:ascii="Times New Roman" w:eastAsia="ヒラギノ角ゴ Pro W3" w:hAnsi="Times New Roman"/>
                <w:sz w:val="24"/>
                <w:szCs w:val="24"/>
                <w:lang w:eastAsia="lv-LV"/>
              </w:rPr>
              <w:t> </w:t>
            </w:r>
            <w:r w:rsidR="209C5A0B" w:rsidRPr="7A3E2EE3">
              <w:rPr>
                <w:rFonts w:ascii="Times New Roman" w:eastAsia="ヒラギノ角ゴ Pro W3" w:hAnsi="Times New Roman"/>
                <w:sz w:val="24"/>
                <w:szCs w:val="24"/>
                <w:lang w:eastAsia="lv-LV"/>
              </w:rPr>
              <w:t>1</w:t>
            </w:r>
            <w:r w:rsidR="00DB03E8">
              <w:rPr>
                <w:rFonts w:ascii="Times New Roman" w:eastAsia="ヒラギノ角ゴ Pro W3" w:hAnsi="Times New Roman"/>
                <w:sz w:val="24"/>
                <w:szCs w:val="24"/>
                <w:lang w:eastAsia="lv-LV"/>
              </w:rPr>
              <w:t> </w:t>
            </w:r>
            <w:r w:rsidR="209C5A0B" w:rsidRPr="7A3E2EE3">
              <w:rPr>
                <w:rFonts w:ascii="Times New Roman" w:eastAsia="ヒラギノ角ゴ Pro W3" w:hAnsi="Times New Roman"/>
                <w:sz w:val="24"/>
                <w:szCs w:val="24"/>
                <w:lang w:eastAsia="lv-LV"/>
              </w:rPr>
              <w:t>-</w:t>
            </w:r>
            <w:r w:rsidR="00DB03E8">
              <w:rPr>
                <w:rFonts w:ascii="Times New Roman" w:eastAsia="ヒラギノ角ゴ Pro W3" w:hAnsi="Times New Roman"/>
                <w:sz w:val="24"/>
                <w:szCs w:val="24"/>
                <w:lang w:eastAsia="lv-LV"/>
              </w:rPr>
              <w:t> </w:t>
            </w:r>
            <w:r w:rsidR="209C5A0B" w:rsidRPr="7A3E2EE3">
              <w:rPr>
                <w:rFonts w:ascii="Times New Roman" w:eastAsia="ヒラギノ角ゴ Pro W3" w:hAnsi="Times New Roman"/>
                <w:sz w:val="24"/>
                <w:szCs w:val="24"/>
                <w:lang w:eastAsia="lv-LV"/>
              </w:rPr>
              <w:t>2e/25/137</w:t>
            </w:r>
            <w:r w:rsidR="007B4AD9" w:rsidRPr="7A3E2EE3">
              <w:rPr>
                <w:rFonts w:ascii="Times New Roman" w:eastAsia="ヒラギノ角ゴ Pro W3" w:hAnsi="Times New Roman"/>
                <w:sz w:val="24"/>
                <w:szCs w:val="24"/>
                <w:lang w:eastAsia="lv-LV"/>
              </w:rPr>
              <w:t xml:space="preserve"> </w:t>
            </w:r>
            <w:r w:rsidR="007B4AD9" w:rsidRPr="7A3E2EE3">
              <w:rPr>
                <w:rFonts w:ascii="Times New Roman" w:hAnsi="Times New Roman"/>
                <w:sz w:val="24"/>
                <w:szCs w:val="24"/>
              </w:rPr>
              <w:t>“Vienas vienības izmaksu standarta likmes aprēķina un piemērošanas metodika viena programmas “Apvārsnis Eiropa” virs kvalitātes sliekšņa novērtēta projekta pieteikuma sagatavošanai”.</w:t>
            </w:r>
            <w:r w:rsidR="007B4AD9" w:rsidRPr="7A3E2EE3">
              <w:rPr>
                <w:rFonts w:ascii="Times New Roman" w:hAnsi="Times New Roman" w:cs="Times New Roman"/>
                <w:sz w:val="24"/>
                <w:szCs w:val="24"/>
              </w:rPr>
              <w:t xml:space="preserve"> </w:t>
            </w:r>
          </w:p>
        </w:tc>
      </w:tr>
      <w:tr w:rsidR="00924304" w:rsidRPr="00924304" w14:paraId="03C35977" w14:textId="2944A153" w:rsidTr="5E8E9234">
        <w:trPr>
          <w:gridAfter w:val="1"/>
          <w:wAfter w:w="30" w:type="dxa"/>
        </w:trPr>
        <w:tc>
          <w:tcPr>
            <w:tcW w:w="1264" w:type="dxa"/>
            <w:vAlign w:val="center"/>
          </w:tcPr>
          <w:p w14:paraId="483CB7CB" w14:textId="3DBBC678" w:rsidR="009D1402" w:rsidRPr="00924304" w:rsidRDefault="009D1402" w:rsidP="009D1402">
            <w:pPr>
              <w:pStyle w:val="ListParagraph"/>
              <w:numPr>
                <w:ilvl w:val="1"/>
                <w:numId w:val="21"/>
              </w:numPr>
              <w:spacing w:after="0" w:line="240" w:lineRule="auto"/>
              <w:ind w:left="0" w:firstLine="0"/>
              <w:jc w:val="center"/>
              <w:rPr>
                <w:rFonts w:ascii="Times New Roman" w:hAnsi="Times New Roman" w:cs="Times New Roman"/>
                <w:sz w:val="24"/>
                <w:szCs w:val="24"/>
              </w:rPr>
            </w:pPr>
          </w:p>
        </w:tc>
        <w:tc>
          <w:tcPr>
            <w:tcW w:w="5677" w:type="dxa"/>
          </w:tcPr>
          <w:p w14:paraId="5C63BEB6" w14:textId="547F562C" w:rsidR="009D1402" w:rsidRPr="00924304" w:rsidRDefault="00792D0A" w:rsidP="00605EA2">
            <w:pPr>
              <w:jc w:val="both"/>
              <w:rPr>
                <w:rFonts w:ascii="Times New Roman" w:hAnsi="Times New Roman" w:cs="Times New Roman"/>
                <w:bCs/>
                <w:sz w:val="24"/>
                <w:szCs w:val="24"/>
                <w:lang w:eastAsia="lv-LV"/>
              </w:rPr>
            </w:pPr>
            <w:r w:rsidRPr="00924304">
              <w:rPr>
                <w:rFonts w:ascii="Times New Roman" w:hAnsi="Times New Roman" w:cs="Times New Roman"/>
                <w:sz w:val="24"/>
                <w:szCs w:val="24"/>
              </w:rPr>
              <w:t xml:space="preserve">Atbalsta pieteikumu </w:t>
            </w:r>
            <w:r w:rsidR="004528D4" w:rsidRPr="00924304">
              <w:rPr>
                <w:rFonts w:ascii="Times New Roman" w:hAnsi="Times New Roman" w:cs="Times New Roman"/>
                <w:sz w:val="24"/>
                <w:szCs w:val="24"/>
              </w:rPr>
              <w:t xml:space="preserve">un dokumentāciju </w:t>
            </w:r>
            <w:r w:rsidRPr="00924304">
              <w:rPr>
                <w:rFonts w:ascii="Times New Roman" w:hAnsi="Times New Roman" w:cs="Times New Roman"/>
                <w:sz w:val="24"/>
                <w:szCs w:val="24"/>
              </w:rPr>
              <w:t>ir parakstījusi pieteicēja paraksta tiesīgā amatpersona vai tās pilnvarota persona</w:t>
            </w:r>
            <w:r w:rsidR="00132919" w:rsidRPr="00924304">
              <w:rPr>
                <w:rFonts w:ascii="Times New Roman" w:hAnsi="Times New Roman" w:cs="Times New Roman"/>
                <w:sz w:val="24"/>
                <w:szCs w:val="24"/>
              </w:rPr>
              <w:t xml:space="preserve"> </w:t>
            </w:r>
            <w:r w:rsidR="00132919" w:rsidRPr="00924304">
              <w:rPr>
                <w:rFonts w:ascii="Times New Roman" w:hAnsi="Times New Roman" w:cs="Times New Roman"/>
                <w:i/>
                <w:sz w:val="24"/>
                <w:szCs w:val="24"/>
              </w:rPr>
              <w:t>(ja attiecināms)</w:t>
            </w:r>
            <w:r w:rsidR="00994EF8" w:rsidRPr="00924304">
              <w:rPr>
                <w:rFonts w:ascii="Times New Roman" w:hAnsi="Times New Roman" w:cs="Times New Roman"/>
                <w:i/>
                <w:sz w:val="24"/>
                <w:szCs w:val="24"/>
              </w:rPr>
              <w:t xml:space="preserve"> </w:t>
            </w:r>
            <w:r w:rsidR="00994EF8" w:rsidRPr="00924304">
              <w:rPr>
                <w:rFonts w:ascii="Times New Roman" w:hAnsi="Times New Roman" w:cs="Times New Roman"/>
                <w:iCs/>
                <w:sz w:val="24"/>
                <w:szCs w:val="24"/>
              </w:rPr>
              <w:t>un ir pievienot</w:t>
            </w:r>
            <w:r w:rsidR="003E4447" w:rsidRPr="00924304">
              <w:rPr>
                <w:rFonts w:ascii="Times New Roman" w:hAnsi="Times New Roman" w:cs="Times New Roman"/>
                <w:iCs/>
                <w:sz w:val="24"/>
                <w:szCs w:val="24"/>
              </w:rPr>
              <w:t>a</w:t>
            </w:r>
            <w:r w:rsidR="00994EF8" w:rsidRPr="00924304">
              <w:rPr>
                <w:rFonts w:ascii="Times New Roman" w:hAnsi="Times New Roman" w:cs="Times New Roman"/>
                <w:iCs/>
                <w:sz w:val="24"/>
                <w:szCs w:val="24"/>
              </w:rPr>
              <w:t xml:space="preserve"> </w:t>
            </w:r>
            <w:r w:rsidR="00410C3B" w:rsidRPr="00924304">
              <w:rPr>
                <w:rFonts w:ascii="Times New Roman" w:hAnsi="Times New Roman" w:cs="Times New Roman"/>
                <w:iCs/>
                <w:sz w:val="24"/>
                <w:szCs w:val="24"/>
              </w:rPr>
              <w:t>dokument</w:t>
            </w:r>
            <w:r w:rsidR="003E4447" w:rsidRPr="00924304">
              <w:rPr>
                <w:rFonts w:ascii="Times New Roman" w:hAnsi="Times New Roman" w:cs="Times New Roman"/>
                <w:iCs/>
                <w:sz w:val="24"/>
                <w:szCs w:val="24"/>
              </w:rPr>
              <w:t>a kopija</w:t>
            </w:r>
            <w:r w:rsidR="00410C3B" w:rsidRPr="00924304">
              <w:rPr>
                <w:rFonts w:ascii="Times New Roman" w:hAnsi="Times New Roman" w:cs="Times New Roman"/>
                <w:iCs/>
                <w:sz w:val="24"/>
                <w:szCs w:val="24"/>
              </w:rPr>
              <w:t>, kas</w:t>
            </w:r>
            <w:r w:rsidR="003143FE" w:rsidRPr="00924304">
              <w:rPr>
                <w:rFonts w:ascii="Times New Roman" w:hAnsi="Times New Roman" w:cs="Times New Roman"/>
                <w:iCs/>
                <w:sz w:val="24"/>
                <w:szCs w:val="24"/>
              </w:rPr>
              <w:t xml:space="preserve"> </w:t>
            </w:r>
            <w:r w:rsidR="003143FE" w:rsidRPr="00924304">
              <w:rPr>
                <w:rFonts w:ascii="Times New Roman" w:hAnsi="Times New Roman" w:cs="Times New Roman"/>
                <w:bCs/>
                <w:iCs/>
                <w:sz w:val="24"/>
                <w:szCs w:val="24"/>
                <w:lang w:eastAsia="lv-LV"/>
              </w:rPr>
              <w:t xml:space="preserve">apliecina pilnvarojumu parakstīt atbalsta pieteikumu </w:t>
            </w:r>
            <w:r w:rsidR="003143FE" w:rsidRPr="00924304">
              <w:rPr>
                <w:rFonts w:ascii="Times New Roman" w:hAnsi="Times New Roman" w:cs="Times New Roman"/>
                <w:i/>
                <w:sz w:val="24"/>
                <w:szCs w:val="24"/>
              </w:rPr>
              <w:t>(ja attiecināms)</w:t>
            </w:r>
          </w:p>
        </w:tc>
        <w:tc>
          <w:tcPr>
            <w:tcW w:w="1985" w:type="dxa"/>
            <w:vAlign w:val="center"/>
          </w:tcPr>
          <w:p w14:paraId="5E5F2961" w14:textId="77777777" w:rsidR="009D1402" w:rsidRPr="00924304" w:rsidRDefault="00792D0A" w:rsidP="009D1402">
            <w:pPr>
              <w:spacing w:after="0" w:line="240" w:lineRule="auto"/>
              <w:jc w:val="center"/>
              <w:rPr>
                <w:rFonts w:ascii="Times New Roman" w:hAnsi="Times New Roman" w:cs="Times New Roman"/>
                <w:sz w:val="24"/>
                <w:szCs w:val="24"/>
              </w:rPr>
            </w:pPr>
            <w:r w:rsidRPr="00924304">
              <w:rPr>
                <w:rFonts w:ascii="Times New Roman" w:hAnsi="Times New Roman" w:cs="Times New Roman"/>
                <w:sz w:val="24"/>
                <w:szCs w:val="24"/>
              </w:rPr>
              <w:t>P</w:t>
            </w:r>
          </w:p>
        </w:tc>
        <w:tc>
          <w:tcPr>
            <w:tcW w:w="6061" w:type="dxa"/>
          </w:tcPr>
          <w:p w14:paraId="35A18F34" w14:textId="35B784A2" w:rsidR="009D1402" w:rsidRPr="006F7239" w:rsidRDefault="00792D0A" w:rsidP="00DB03E8">
            <w:pPr>
              <w:spacing w:line="240" w:lineRule="auto"/>
              <w:jc w:val="both"/>
              <w:rPr>
                <w:rFonts w:ascii="Times New Roman" w:hAnsi="Times New Roman" w:cs="Times New Roman"/>
                <w:sz w:val="24"/>
                <w:szCs w:val="24"/>
              </w:rPr>
            </w:pPr>
            <w:r w:rsidRPr="009C2B2F">
              <w:rPr>
                <w:rFonts w:ascii="Times New Roman" w:hAnsi="Times New Roman" w:cs="Times New Roman"/>
                <w:b/>
                <w:sz w:val="24"/>
                <w:szCs w:val="24"/>
              </w:rPr>
              <w:t>Vērtējums ir „Jā”</w:t>
            </w:r>
            <w:r w:rsidRPr="009C2B2F">
              <w:rPr>
                <w:rFonts w:ascii="Times New Roman" w:hAnsi="Times New Roman" w:cs="Times New Roman"/>
                <w:sz w:val="24"/>
                <w:szCs w:val="24"/>
              </w:rPr>
              <w:t xml:space="preserve">, ja atbalsta pieteikumu </w:t>
            </w:r>
            <w:r w:rsidR="00C54108" w:rsidRPr="009C2B2F">
              <w:rPr>
                <w:rFonts w:ascii="Times New Roman" w:hAnsi="Times New Roman" w:cs="Times New Roman"/>
                <w:sz w:val="24"/>
                <w:szCs w:val="24"/>
              </w:rPr>
              <w:t xml:space="preserve">un dokumentāciju </w:t>
            </w:r>
            <w:r w:rsidRPr="009C2B2F">
              <w:rPr>
                <w:rFonts w:ascii="Times New Roman" w:hAnsi="Times New Roman" w:cs="Times New Roman"/>
                <w:sz w:val="24"/>
                <w:szCs w:val="24"/>
              </w:rPr>
              <w:t xml:space="preserve">ir parakstījusi pieteicēja paraksta tiesīgā </w:t>
            </w:r>
            <w:r w:rsidRPr="006F7239">
              <w:rPr>
                <w:rFonts w:ascii="Times New Roman" w:hAnsi="Times New Roman" w:cs="Times New Roman"/>
                <w:sz w:val="24"/>
                <w:szCs w:val="24"/>
              </w:rPr>
              <w:t>amatpersona vai tās pilnvarota persona</w:t>
            </w:r>
            <w:r w:rsidR="009C5D0B" w:rsidRPr="006F7239">
              <w:rPr>
                <w:rFonts w:ascii="Times New Roman" w:hAnsi="Times New Roman" w:cs="Times New Roman"/>
                <w:sz w:val="24"/>
                <w:szCs w:val="24"/>
              </w:rPr>
              <w:t xml:space="preserve"> un ir </w:t>
            </w:r>
            <w:r w:rsidR="00080175" w:rsidRPr="006F7239">
              <w:rPr>
                <w:rFonts w:ascii="Times New Roman" w:hAnsi="Times New Roman" w:cs="Times New Roman"/>
                <w:sz w:val="24"/>
                <w:szCs w:val="24"/>
              </w:rPr>
              <w:t xml:space="preserve">pievienota dokumenta kopija, </w:t>
            </w:r>
            <w:r w:rsidR="009C5D0B" w:rsidRPr="006F7239">
              <w:rPr>
                <w:rFonts w:ascii="Times New Roman" w:hAnsi="Times New Roman" w:cs="Times New Roman"/>
                <w:bCs/>
                <w:sz w:val="24"/>
                <w:szCs w:val="24"/>
                <w:lang w:eastAsia="lv-LV"/>
              </w:rPr>
              <w:t>kas apliecina pilnvarojumu parakstīt atbalsta pieteikumu</w:t>
            </w:r>
            <w:r w:rsidR="00FA4D07">
              <w:rPr>
                <w:rFonts w:ascii="Times New Roman" w:hAnsi="Times New Roman" w:cs="Times New Roman"/>
                <w:sz w:val="24"/>
                <w:szCs w:val="24"/>
              </w:rPr>
              <w:t xml:space="preserve"> </w:t>
            </w:r>
            <w:r w:rsidR="00FA4D07" w:rsidRPr="00924304">
              <w:rPr>
                <w:rFonts w:ascii="Times New Roman" w:hAnsi="Times New Roman" w:cs="Times New Roman"/>
                <w:i/>
                <w:sz w:val="24"/>
                <w:szCs w:val="24"/>
              </w:rPr>
              <w:t>(ja attiecināms)</w:t>
            </w:r>
            <w:r w:rsidR="00FA4D07" w:rsidRPr="00924304">
              <w:rPr>
                <w:rFonts w:ascii="Times New Roman" w:hAnsi="Times New Roman" w:cs="Times New Roman"/>
                <w:iCs/>
                <w:sz w:val="24"/>
                <w:szCs w:val="24"/>
              </w:rPr>
              <w:t>;</w:t>
            </w:r>
          </w:p>
          <w:p w14:paraId="48EDB5FC" w14:textId="425875AD" w:rsidR="009D1402" w:rsidRPr="009C2B2F" w:rsidRDefault="00792D0A" w:rsidP="009D1402">
            <w:pPr>
              <w:spacing w:after="0" w:line="240" w:lineRule="auto"/>
              <w:jc w:val="both"/>
              <w:rPr>
                <w:rFonts w:ascii="Times New Roman" w:hAnsi="Times New Roman" w:cs="Times New Roman"/>
                <w:sz w:val="24"/>
                <w:szCs w:val="24"/>
              </w:rPr>
            </w:pPr>
            <w:r w:rsidRPr="006F7239">
              <w:rPr>
                <w:rFonts w:ascii="Times New Roman" w:hAnsi="Times New Roman" w:cs="Times New Roman"/>
                <w:b/>
                <w:sz w:val="24"/>
                <w:szCs w:val="24"/>
              </w:rPr>
              <w:t>Vērtējums ir „Jā, ar nosacījumu”</w:t>
            </w:r>
            <w:r w:rsidRPr="006F7239">
              <w:rPr>
                <w:rFonts w:ascii="Times New Roman" w:hAnsi="Times New Roman" w:cs="Times New Roman"/>
                <w:sz w:val="24"/>
                <w:szCs w:val="24"/>
              </w:rPr>
              <w:t>, vienlaikus nosakot nosacījumu iesniegt atbalsta pieteikumu</w:t>
            </w:r>
            <w:r w:rsidR="006105BB" w:rsidRPr="006F7239">
              <w:rPr>
                <w:rFonts w:ascii="Times New Roman" w:hAnsi="Times New Roman" w:cs="Times New Roman"/>
                <w:sz w:val="24"/>
                <w:szCs w:val="24"/>
              </w:rPr>
              <w:t xml:space="preserve"> un dokumentāciju</w:t>
            </w:r>
            <w:r w:rsidRPr="006F7239">
              <w:rPr>
                <w:rFonts w:ascii="Times New Roman" w:hAnsi="Times New Roman" w:cs="Times New Roman"/>
                <w:sz w:val="24"/>
                <w:szCs w:val="24"/>
              </w:rPr>
              <w:t>, kuru ir parakstījusi pieteicēja paraksta tiesīgā amatpersona vai tās pilnvarota persona</w:t>
            </w:r>
            <w:r w:rsidR="00D56115" w:rsidRPr="006F7239">
              <w:rPr>
                <w:rFonts w:ascii="Times New Roman" w:hAnsi="Times New Roman" w:cs="Times New Roman"/>
                <w:sz w:val="24"/>
                <w:szCs w:val="24"/>
              </w:rPr>
              <w:t xml:space="preserve"> un ir pievienota dokumenta kopija, </w:t>
            </w:r>
            <w:r w:rsidR="00D56115" w:rsidRPr="006F7239">
              <w:rPr>
                <w:rFonts w:ascii="Times New Roman" w:hAnsi="Times New Roman" w:cs="Times New Roman"/>
                <w:bCs/>
                <w:sz w:val="24"/>
                <w:szCs w:val="24"/>
                <w:lang w:eastAsia="lv-LV"/>
              </w:rPr>
              <w:t>kas apliecina pilnvarojumu parakstīt atbalsta pieteikumu</w:t>
            </w:r>
            <w:r w:rsidR="00AE6A3B">
              <w:rPr>
                <w:rFonts w:ascii="Times New Roman" w:hAnsi="Times New Roman" w:cs="Times New Roman"/>
                <w:bCs/>
                <w:sz w:val="24"/>
                <w:szCs w:val="24"/>
                <w:lang w:eastAsia="lv-LV"/>
              </w:rPr>
              <w:t xml:space="preserve"> </w:t>
            </w:r>
            <w:r w:rsidR="00AE6A3B" w:rsidRPr="00924304">
              <w:rPr>
                <w:rFonts w:ascii="Times New Roman" w:hAnsi="Times New Roman" w:cs="Times New Roman"/>
                <w:i/>
                <w:sz w:val="24"/>
                <w:szCs w:val="24"/>
              </w:rPr>
              <w:t>(ja attiecināms)</w:t>
            </w:r>
            <w:r w:rsidR="00D56115" w:rsidRPr="006F7239">
              <w:rPr>
                <w:rFonts w:ascii="Times New Roman" w:hAnsi="Times New Roman" w:cs="Times New Roman"/>
                <w:sz w:val="24"/>
                <w:szCs w:val="24"/>
              </w:rPr>
              <w:t>.</w:t>
            </w:r>
          </w:p>
        </w:tc>
      </w:tr>
      <w:tr w:rsidR="00AF2BEB" w:rsidRPr="00AF2BEB" w14:paraId="7F01F20C" w14:textId="5DD8C0A7" w:rsidTr="5E8E9234">
        <w:trPr>
          <w:gridAfter w:val="1"/>
          <w:wAfter w:w="30" w:type="dxa"/>
          <w:trHeight w:val="1380"/>
        </w:trPr>
        <w:tc>
          <w:tcPr>
            <w:tcW w:w="6941" w:type="dxa"/>
            <w:gridSpan w:val="2"/>
            <w:vAlign w:val="center"/>
          </w:tcPr>
          <w:p w14:paraId="7AF8BAE8" w14:textId="77777777" w:rsidR="009D1402" w:rsidRPr="00AF2BEB" w:rsidRDefault="00792D0A" w:rsidP="009D1402">
            <w:pPr>
              <w:pStyle w:val="ListParagraph"/>
              <w:numPr>
                <w:ilvl w:val="0"/>
                <w:numId w:val="20"/>
              </w:numPr>
              <w:spacing w:after="0" w:line="240" w:lineRule="auto"/>
              <w:jc w:val="center"/>
              <w:rPr>
                <w:rStyle w:val="tvhtml"/>
                <w:rFonts w:ascii="Times New Roman" w:hAnsi="Times New Roman" w:cs="Times New Roman"/>
                <w:b/>
                <w:sz w:val="24"/>
                <w:szCs w:val="24"/>
              </w:rPr>
            </w:pPr>
            <w:r w:rsidRPr="00AF2BEB">
              <w:rPr>
                <w:rStyle w:val="tvhtml"/>
                <w:rFonts w:ascii="Times New Roman" w:hAnsi="Times New Roman" w:cs="Times New Roman"/>
                <w:b/>
                <w:sz w:val="24"/>
                <w:szCs w:val="24"/>
              </w:rPr>
              <w:t>SPECIFISKIE ATBILSTĪBAS KRITĒRIJI</w:t>
            </w:r>
          </w:p>
        </w:tc>
        <w:tc>
          <w:tcPr>
            <w:tcW w:w="1985" w:type="dxa"/>
          </w:tcPr>
          <w:p w14:paraId="04DA9F7E" w14:textId="77777777" w:rsidR="009D1402" w:rsidRPr="00AF2BEB" w:rsidRDefault="00792D0A" w:rsidP="009D1402">
            <w:pPr>
              <w:spacing w:after="0" w:line="240" w:lineRule="auto"/>
              <w:jc w:val="center"/>
              <w:rPr>
                <w:rFonts w:ascii="Times New Roman" w:hAnsi="Times New Roman" w:cs="Times New Roman"/>
                <w:b/>
                <w:sz w:val="24"/>
                <w:szCs w:val="24"/>
              </w:rPr>
            </w:pPr>
            <w:r w:rsidRPr="00AF2BEB">
              <w:rPr>
                <w:rFonts w:ascii="Times New Roman" w:hAnsi="Times New Roman" w:cs="Times New Roman"/>
                <w:b/>
                <w:sz w:val="24"/>
                <w:szCs w:val="24"/>
              </w:rPr>
              <w:t>Kritērija ietekme uz lēmuma pieņemšanu</w:t>
            </w:r>
          </w:p>
          <w:p w14:paraId="522560DD" w14:textId="05DB885C" w:rsidR="009D1402" w:rsidRPr="00AF2BEB" w:rsidRDefault="00792D0A" w:rsidP="009D1402">
            <w:pPr>
              <w:spacing w:after="0" w:line="240" w:lineRule="auto"/>
              <w:jc w:val="center"/>
              <w:rPr>
                <w:rFonts w:ascii="Times New Roman" w:hAnsi="Times New Roman" w:cs="Times New Roman"/>
                <w:sz w:val="24"/>
                <w:szCs w:val="24"/>
              </w:rPr>
            </w:pPr>
            <w:r w:rsidRPr="00AF2BEB">
              <w:rPr>
                <w:rFonts w:ascii="Times New Roman" w:hAnsi="Times New Roman" w:cs="Times New Roman"/>
                <w:b/>
                <w:sz w:val="24"/>
                <w:szCs w:val="24"/>
              </w:rPr>
              <w:t>(N; P)</w:t>
            </w:r>
          </w:p>
        </w:tc>
        <w:tc>
          <w:tcPr>
            <w:tcW w:w="6061" w:type="dxa"/>
            <w:vAlign w:val="center"/>
          </w:tcPr>
          <w:p w14:paraId="5F63A381" w14:textId="5D1747FC" w:rsidR="009D1402" w:rsidRPr="00AF2BEB" w:rsidRDefault="00792D0A" w:rsidP="009D1402">
            <w:pPr>
              <w:spacing w:after="0" w:line="240" w:lineRule="auto"/>
              <w:jc w:val="center"/>
              <w:rPr>
                <w:rFonts w:ascii="Times New Roman" w:hAnsi="Times New Roman" w:cs="Times New Roman"/>
                <w:b/>
                <w:sz w:val="24"/>
                <w:szCs w:val="24"/>
              </w:rPr>
            </w:pPr>
            <w:r w:rsidRPr="00AF2BEB">
              <w:rPr>
                <w:rFonts w:ascii="Times New Roman" w:hAnsi="Times New Roman" w:cs="Times New Roman"/>
                <w:b/>
                <w:sz w:val="24"/>
                <w:szCs w:val="24"/>
              </w:rPr>
              <w:t>Skaidrojums atbilstības noteikšanai</w:t>
            </w:r>
          </w:p>
        </w:tc>
      </w:tr>
      <w:tr w:rsidR="00AF2BEB" w:rsidRPr="00AF2BEB" w14:paraId="42CA38DE" w14:textId="6F97763F" w:rsidTr="5E8E9234">
        <w:tc>
          <w:tcPr>
            <w:tcW w:w="1264" w:type="dxa"/>
            <w:vAlign w:val="center"/>
          </w:tcPr>
          <w:p w14:paraId="2CBEF842" w14:textId="77777777" w:rsidR="009D1402" w:rsidRPr="00AF2BEB" w:rsidRDefault="009D1402" w:rsidP="009D1402">
            <w:pPr>
              <w:pStyle w:val="ListParagraph"/>
              <w:numPr>
                <w:ilvl w:val="1"/>
                <w:numId w:val="20"/>
              </w:numPr>
              <w:spacing w:after="0" w:line="240" w:lineRule="auto"/>
              <w:jc w:val="center"/>
              <w:rPr>
                <w:rFonts w:ascii="Times New Roman" w:hAnsi="Times New Roman" w:cs="Times New Roman"/>
                <w:sz w:val="24"/>
                <w:szCs w:val="24"/>
              </w:rPr>
            </w:pPr>
          </w:p>
        </w:tc>
        <w:tc>
          <w:tcPr>
            <w:tcW w:w="5677" w:type="dxa"/>
          </w:tcPr>
          <w:p w14:paraId="3546D8D0" w14:textId="3419A5B6" w:rsidR="009D1402" w:rsidRPr="00AF2BEB" w:rsidRDefault="00792D0A" w:rsidP="00753AC0">
            <w:pPr>
              <w:jc w:val="both"/>
              <w:rPr>
                <w:rFonts w:ascii="Times New Roman" w:hAnsi="Times New Roman" w:cs="Times New Roman"/>
                <w:sz w:val="24"/>
                <w:szCs w:val="24"/>
              </w:rPr>
            </w:pPr>
            <w:r w:rsidRPr="00AF2BEB">
              <w:rPr>
                <w:rFonts w:ascii="Times New Roman" w:hAnsi="Times New Roman" w:cs="Times New Roman"/>
                <w:sz w:val="24"/>
                <w:szCs w:val="24"/>
              </w:rPr>
              <w:t>Projekta k</w:t>
            </w:r>
            <w:r w:rsidR="00753AC0" w:rsidRPr="00AF2BEB">
              <w:rPr>
                <w:rFonts w:ascii="Times New Roman" w:hAnsi="Times New Roman" w:cs="Times New Roman"/>
                <w:sz w:val="24"/>
                <w:szCs w:val="24"/>
              </w:rPr>
              <w:t>onkurss, kurā iesniegts projekts</w:t>
            </w:r>
            <w:r w:rsidRPr="00AF2BEB">
              <w:rPr>
                <w:rFonts w:ascii="Times New Roman" w:hAnsi="Times New Roman" w:cs="Times New Roman"/>
                <w:sz w:val="24"/>
                <w:szCs w:val="24"/>
              </w:rPr>
              <w:t>, atbilst nolikumam</w:t>
            </w:r>
          </w:p>
        </w:tc>
        <w:tc>
          <w:tcPr>
            <w:tcW w:w="1985" w:type="dxa"/>
          </w:tcPr>
          <w:p w14:paraId="32C94714" w14:textId="25C8C399" w:rsidR="009D1402" w:rsidRPr="00AF2BEB" w:rsidRDefault="00792D0A" w:rsidP="009D1402">
            <w:pPr>
              <w:jc w:val="center"/>
              <w:rPr>
                <w:rFonts w:ascii="Times New Roman" w:hAnsi="Times New Roman" w:cs="Times New Roman"/>
                <w:sz w:val="24"/>
                <w:szCs w:val="24"/>
              </w:rPr>
            </w:pPr>
            <w:r w:rsidRPr="00AF2BEB">
              <w:rPr>
                <w:rFonts w:ascii="Times New Roman" w:hAnsi="Times New Roman" w:cs="Times New Roman"/>
                <w:sz w:val="24"/>
                <w:szCs w:val="24"/>
              </w:rPr>
              <w:t>N</w:t>
            </w:r>
          </w:p>
        </w:tc>
        <w:tc>
          <w:tcPr>
            <w:tcW w:w="6091" w:type="dxa"/>
            <w:gridSpan w:val="2"/>
            <w:vAlign w:val="center"/>
          </w:tcPr>
          <w:p w14:paraId="67FBF268" w14:textId="001905B8" w:rsidR="009D1402" w:rsidRPr="00AF2BEB" w:rsidRDefault="00792D0A" w:rsidP="00DB03E8">
            <w:pPr>
              <w:spacing w:line="240" w:lineRule="auto"/>
              <w:jc w:val="both"/>
              <w:rPr>
                <w:rFonts w:ascii="Times New Roman" w:hAnsi="Times New Roman" w:cs="Times New Roman"/>
                <w:sz w:val="24"/>
                <w:szCs w:val="24"/>
              </w:rPr>
            </w:pPr>
            <w:r w:rsidRPr="00AF2BEB">
              <w:rPr>
                <w:rFonts w:ascii="Times New Roman" w:hAnsi="Times New Roman" w:cs="Times New Roman"/>
                <w:b/>
                <w:sz w:val="24"/>
                <w:szCs w:val="24"/>
              </w:rPr>
              <w:t>Vērtējums ir „Jā”</w:t>
            </w:r>
            <w:r w:rsidR="00753AC0" w:rsidRPr="00AF2BEB">
              <w:rPr>
                <w:rFonts w:ascii="Times New Roman" w:hAnsi="Times New Roman" w:cs="Times New Roman"/>
                <w:sz w:val="24"/>
                <w:szCs w:val="24"/>
              </w:rPr>
              <w:t>, ja projekts</w:t>
            </w:r>
            <w:r w:rsidRPr="00AF2BEB">
              <w:rPr>
                <w:rFonts w:ascii="Times New Roman" w:hAnsi="Times New Roman" w:cs="Times New Roman"/>
                <w:sz w:val="24"/>
                <w:szCs w:val="24"/>
              </w:rPr>
              <w:t xml:space="preserve"> iesniegts  nolikuma 7.</w:t>
            </w:r>
            <w:r w:rsidR="00DB03E8">
              <w:rPr>
                <w:rFonts w:ascii="Times New Roman" w:hAnsi="Times New Roman" w:cs="Times New Roman"/>
                <w:sz w:val="24"/>
                <w:szCs w:val="24"/>
              </w:rPr>
              <w:t> </w:t>
            </w:r>
            <w:r w:rsidRPr="00AF2BEB">
              <w:rPr>
                <w:rFonts w:ascii="Times New Roman" w:hAnsi="Times New Roman" w:cs="Times New Roman"/>
                <w:sz w:val="24"/>
                <w:szCs w:val="24"/>
              </w:rPr>
              <w:t>punktā minēto programmu, specifisko programmu, kopuzņēmumu vai aktivitāšu ietvaros.</w:t>
            </w:r>
          </w:p>
          <w:p w14:paraId="20A04D98" w14:textId="3C9F3D81" w:rsidR="009D1402" w:rsidRPr="00AF2BEB" w:rsidRDefault="00792D0A" w:rsidP="009D1402">
            <w:pPr>
              <w:spacing w:after="0" w:line="240" w:lineRule="auto"/>
              <w:jc w:val="both"/>
              <w:rPr>
                <w:rFonts w:ascii="Times New Roman" w:hAnsi="Times New Roman" w:cs="Times New Roman"/>
                <w:sz w:val="24"/>
                <w:szCs w:val="24"/>
              </w:rPr>
            </w:pPr>
            <w:r w:rsidRPr="00AF2BEB">
              <w:rPr>
                <w:rFonts w:ascii="Times New Roman" w:hAnsi="Times New Roman" w:cs="Times New Roman"/>
                <w:b/>
                <w:sz w:val="24"/>
                <w:szCs w:val="24"/>
              </w:rPr>
              <w:t>Vērtējums ir „Nē”,</w:t>
            </w:r>
            <w:r w:rsidR="00753AC0" w:rsidRPr="00AF2BEB">
              <w:rPr>
                <w:rFonts w:ascii="Times New Roman" w:hAnsi="Times New Roman" w:cs="Times New Roman"/>
                <w:sz w:val="24"/>
                <w:szCs w:val="24"/>
              </w:rPr>
              <w:t xml:space="preserve"> ja  projekts </w:t>
            </w:r>
            <w:r w:rsidRPr="00AF2BEB">
              <w:rPr>
                <w:rFonts w:ascii="Times New Roman" w:hAnsi="Times New Roman" w:cs="Times New Roman"/>
                <w:sz w:val="24"/>
                <w:szCs w:val="24"/>
              </w:rPr>
              <w:t>nav iesniegts  nolikuma 7.</w:t>
            </w:r>
            <w:r w:rsidR="00DB03E8">
              <w:rPr>
                <w:rFonts w:ascii="Times New Roman" w:hAnsi="Times New Roman" w:cs="Times New Roman"/>
                <w:sz w:val="24"/>
                <w:szCs w:val="24"/>
              </w:rPr>
              <w:t> </w:t>
            </w:r>
            <w:r w:rsidRPr="00AF2BEB">
              <w:rPr>
                <w:rFonts w:ascii="Times New Roman" w:hAnsi="Times New Roman" w:cs="Times New Roman"/>
                <w:sz w:val="24"/>
                <w:szCs w:val="24"/>
              </w:rPr>
              <w:t>punktā minēto programmu, specifisko programmu, kopuzņēmumu vai aktivitāšu ietvaros.</w:t>
            </w:r>
          </w:p>
        </w:tc>
      </w:tr>
      <w:tr w:rsidR="00AF2BEB" w:rsidRPr="00AF2BEB" w14:paraId="6F92BFAF" w14:textId="40CD79B0" w:rsidTr="5E8E9234">
        <w:trPr>
          <w:gridAfter w:val="1"/>
          <w:wAfter w:w="30" w:type="dxa"/>
        </w:trPr>
        <w:tc>
          <w:tcPr>
            <w:tcW w:w="1264" w:type="dxa"/>
            <w:vAlign w:val="center"/>
          </w:tcPr>
          <w:p w14:paraId="62F47BF5" w14:textId="77777777" w:rsidR="009D1402" w:rsidRPr="00AF2BEB" w:rsidRDefault="009D1402" w:rsidP="009D1402">
            <w:pPr>
              <w:pStyle w:val="ListParagraph"/>
              <w:numPr>
                <w:ilvl w:val="1"/>
                <w:numId w:val="20"/>
              </w:numPr>
              <w:spacing w:after="0" w:line="240" w:lineRule="auto"/>
              <w:jc w:val="center"/>
              <w:rPr>
                <w:rFonts w:ascii="Times New Roman" w:hAnsi="Times New Roman" w:cs="Times New Roman"/>
                <w:sz w:val="24"/>
                <w:szCs w:val="24"/>
              </w:rPr>
            </w:pPr>
          </w:p>
        </w:tc>
        <w:tc>
          <w:tcPr>
            <w:tcW w:w="5677" w:type="dxa"/>
          </w:tcPr>
          <w:p w14:paraId="584441A4" w14:textId="00D745B5" w:rsidR="009D1402" w:rsidRPr="00AF2BEB" w:rsidRDefault="00792D0A" w:rsidP="00753AC0">
            <w:pPr>
              <w:jc w:val="both"/>
              <w:rPr>
                <w:rFonts w:ascii="Times New Roman" w:hAnsi="Times New Roman" w:cs="Times New Roman"/>
                <w:sz w:val="24"/>
                <w:szCs w:val="24"/>
              </w:rPr>
            </w:pPr>
            <w:r w:rsidRPr="00AF2BEB">
              <w:rPr>
                <w:rFonts w:ascii="Times New Roman" w:hAnsi="Times New Roman" w:cs="Times New Roman"/>
                <w:sz w:val="24"/>
                <w:szCs w:val="24"/>
              </w:rPr>
              <w:t xml:space="preserve">Projekta iesniegšanas laiks projektu konkursā </w:t>
            </w:r>
            <w:r w:rsidR="00392827">
              <w:rPr>
                <w:rFonts w:ascii="Times New Roman" w:hAnsi="Times New Roman" w:cs="Times New Roman"/>
                <w:sz w:val="24"/>
                <w:szCs w:val="24"/>
              </w:rPr>
              <w:t>iekļaujas</w:t>
            </w:r>
            <w:r w:rsidR="00392827" w:rsidRPr="00A11512">
              <w:rPr>
                <w:rFonts w:ascii="Times New Roman" w:hAnsi="Times New Roman" w:cs="Times New Roman"/>
                <w:sz w:val="24"/>
                <w:szCs w:val="24"/>
              </w:rPr>
              <w:t xml:space="preserve"> </w:t>
            </w:r>
            <w:r w:rsidR="00392827">
              <w:rPr>
                <w:rFonts w:ascii="Times New Roman" w:hAnsi="Times New Roman" w:cs="Times New Roman"/>
                <w:sz w:val="24"/>
                <w:szCs w:val="24"/>
              </w:rPr>
              <w:t xml:space="preserve">konkursā </w:t>
            </w:r>
            <w:r w:rsidR="00392827" w:rsidRPr="00A11512">
              <w:rPr>
                <w:rFonts w:ascii="Times New Roman" w:hAnsi="Times New Roman" w:cs="Times New Roman"/>
                <w:sz w:val="24"/>
                <w:szCs w:val="24"/>
              </w:rPr>
              <w:t xml:space="preserve">norādītajam projekta iesniegšanas </w:t>
            </w:r>
            <w:r w:rsidR="00392827">
              <w:rPr>
                <w:rFonts w:ascii="Times New Roman" w:hAnsi="Times New Roman" w:cs="Times New Roman"/>
                <w:sz w:val="24"/>
                <w:szCs w:val="24"/>
              </w:rPr>
              <w:t>termiņ</w:t>
            </w:r>
            <w:r w:rsidR="007D3CA8">
              <w:rPr>
                <w:rFonts w:ascii="Times New Roman" w:hAnsi="Times New Roman" w:cs="Times New Roman"/>
                <w:sz w:val="24"/>
                <w:szCs w:val="24"/>
              </w:rPr>
              <w:t>ā</w:t>
            </w:r>
            <w:r w:rsidR="00392827">
              <w:rPr>
                <w:rFonts w:ascii="Times New Roman" w:hAnsi="Times New Roman" w:cs="Times New Roman"/>
                <w:sz w:val="24"/>
                <w:szCs w:val="24"/>
              </w:rPr>
              <w:t xml:space="preserve"> (</w:t>
            </w:r>
            <w:r w:rsidR="00392827" w:rsidRPr="00DB03E8">
              <w:rPr>
                <w:rFonts w:ascii="Times New Roman" w:hAnsi="Times New Roman" w:cs="Times New Roman"/>
                <w:i/>
                <w:iCs/>
                <w:sz w:val="24"/>
                <w:szCs w:val="24"/>
              </w:rPr>
              <w:t>deadline</w:t>
            </w:r>
            <w:r w:rsidR="00392827">
              <w:rPr>
                <w:rFonts w:ascii="Times New Roman" w:hAnsi="Times New Roman" w:cs="Times New Roman"/>
                <w:sz w:val="24"/>
                <w:szCs w:val="24"/>
              </w:rPr>
              <w:t>)</w:t>
            </w:r>
          </w:p>
        </w:tc>
        <w:tc>
          <w:tcPr>
            <w:tcW w:w="1985" w:type="dxa"/>
            <w:vAlign w:val="center"/>
          </w:tcPr>
          <w:p w14:paraId="374F12D8" w14:textId="77777777" w:rsidR="009D1402" w:rsidRPr="00AF2BEB" w:rsidRDefault="00792D0A" w:rsidP="009D1402">
            <w:pPr>
              <w:spacing w:after="0" w:line="240" w:lineRule="auto"/>
              <w:jc w:val="center"/>
              <w:rPr>
                <w:rFonts w:ascii="Times New Roman" w:hAnsi="Times New Roman" w:cs="Times New Roman"/>
                <w:sz w:val="24"/>
                <w:szCs w:val="24"/>
              </w:rPr>
            </w:pPr>
            <w:r w:rsidRPr="00AF2BEB">
              <w:rPr>
                <w:rFonts w:ascii="Times New Roman" w:hAnsi="Times New Roman" w:cs="Times New Roman"/>
                <w:sz w:val="24"/>
                <w:szCs w:val="24"/>
              </w:rPr>
              <w:t>N</w:t>
            </w:r>
          </w:p>
        </w:tc>
        <w:tc>
          <w:tcPr>
            <w:tcW w:w="6061" w:type="dxa"/>
          </w:tcPr>
          <w:p w14:paraId="48BD5CB5" w14:textId="23B3F4D5" w:rsidR="009D1402" w:rsidRPr="00AF2BEB" w:rsidRDefault="00792D0A" w:rsidP="00DB03E8">
            <w:pPr>
              <w:spacing w:line="240" w:lineRule="auto"/>
              <w:jc w:val="both"/>
              <w:rPr>
                <w:rFonts w:ascii="Times New Roman" w:hAnsi="Times New Roman" w:cs="Times New Roman"/>
                <w:sz w:val="24"/>
                <w:szCs w:val="24"/>
              </w:rPr>
            </w:pPr>
            <w:r w:rsidRPr="00AF2BEB">
              <w:rPr>
                <w:rFonts w:ascii="Times New Roman" w:hAnsi="Times New Roman" w:cs="Times New Roman"/>
                <w:b/>
                <w:sz w:val="24"/>
                <w:szCs w:val="24"/>
              </w:rPr>
              <w:t>Vērtējums ir „Jā”</w:t>
            </w:r>
            <w:r w:rsidRPr="00AF2BEB">
              <w:rPr>
                <w:rFonts w:ascii="Times New Roman" w:hAnsi="Times New Roman" w:cs="Times New Roman"/>
                <w:sz w:val="24"/>
                <w:szCs w:val="24"/>
              </w:rPr>
              <w:t xml:space="preserve">, ja projekta iesniegšanas laiks projektu konkursā </w:t>
            </w:r>
            <w:r w:rsidR="00D67443">
              <w:rPr>
                <w:rFonts w:ascii="Times New Roman" w:hAnsi="Times New Roman" w:cs="Times New Roman"/>
                <w:sz w:val="24"/>
                <w:szCs w:val="24"/>
              </w:rPr>
              <w:t>iekļaujas</w:t>
            </w:r>
            <w:r w:rsidR="00D67443" w:rsidRPr="00A11512">
              <w:rPr>
                <w:rFonts w:ascii="Times New Roman" w:hAnsi="Times New Roman" w:cs="Times New Roman"/>
                <w:sz w:val="24"/>
                <w:szCs w:val="24"/>
              </w:rPr>
              <w:t xml:space="preserve"> </w:t>
            </w:r>
            <w:r w:rsidR="00D67443">
              <w:rPr>
                <w:rFonts w:ascii="Times New Roman" w:hAnsi="Times New Roman" w:cs="Times New Roman"/>
                <w:sz w:val="24"/>
                <w:szCs w:val="24"/>
              </w:rPr>
              <w:t xml:space="preserve">konkursā </w:t>
            </w:r>
            <w:r w:rsidR="00D67443" w:rsidRPr="00A11512">
              <w:rPr>
                <w:rFonts w:ascii="Times New Roman" w:hAnsi="Times New Roman" w:cs="Times New Roman"/>
                <w:sz w:val="24"/>
                <w:szCs w:val="24"/>
              </w:rPr>
              <w:t xml:space="preserve">norādītajam projekta iesniegšanas </w:t>
            </w:r>
            <w:r w:rsidR="00D67443">
              <w:rPr>
                <w:rFonts w:ascii="Times New Roman" w:hAnsi="Times New Roman" w:cs="Times New Roman"/>
                <w:sz w:val="24"/>
                <w:szCs w:val="24"/>
              </w:rPr>
              <w:t>termiņā (</w:t>
            </w:r>
            <w:r w:rsidR="00D67443" w:rsidRPr="00DB03E8">
              <w:rPr>
                <w:rFonts w:ascii="Times New Roman" w:hAnsi="Times New Roman" w:cs="Times New Roman"/>
                <w:i/>
                <w:iCs/>
                <w:sz w:val="24"/>
                <w:szCs w:val="24"/>
              </w:rPr>
              <w:t>deadline</w:t>
            </w:r>
            <w:r w:rsidR="00D67443">
              <w:rPr>
                <w:rFonts w:ascii="Times New Roman" w:hAnsi="Times New Roman" w:cs="Times New Roman"/>
                <w:sz w:val="24"/>
                <w:szCs w:val="24"/>
              </w:rPr>
              <w:t>)</w:t>
            </w:r>
            <w:r w:rsidR="00404A64">
              <w:rPr>
                <w:rFonts w:ascii="Times New Roman" w:hAnsi="Times New Roman" w:cs="Times New Roman"/>
                <w:sz w:val="24"/>
                <w:szCs w:val="24"/>
              </w:rPr>
              <w:t>.</w:t>
            </w:r>
          </w:p>
          <w:p w14:paraId="25C23AFE" w14:textId="40ACB6C1" w:rsidR="009D1402" w:rsidRPr="00AF2BEB" w:rsidRDefault="00792D0A" w:rsidP="00E05132">
            <w:pPr>
              <w:spacing w:after="0" w:line="240" w:lineRule="auto"/>
              <w:jc w:val="both"/>
              <w:rPr>
                <w:rFonts w:ascii="Times New Roman" w:hAnsi="Times New Roman" w:cs="Times New Roman"/>
                <w:sz w:val="24"/>
                <w:szCs w:val="24"/>
              </w:rPr>
            </w:pPr>
            <w:r w:rsidRPr="00AF2BEB">
              <w:rPr>
                <w:rFonts w:ascii="Times New Roman" w:hAnsi="Times New Roman" w:cs="Times New Roman"/>
                <w:b/>
                <w:sz w:val="24"/>
                <w:szCs w:val="24"/>
              </w:rPr>
              <w:t>Vērtējums ir „Nē”,</w:t>
            </w:r>
            <w:r w:rsidRPr="00AF2BEB">
              <w:rPr>
                <w:rFonts w:ascii="Times New Roman" w:hAnsi="Times New Roman" w:cs="Times New Roman"/>
                <w:sz w:val="24"/>
                <w:szCs w:val="24"/>
              </w:rPr>
              <w:t xml:space="preserve"> </w:t>
            </w:r>
            <w:r w:rsidR="000D6C00" w:rsidRPr="00AF2BEB">
              <w:rPr>
                <w:rFonts w:ascii="Times New Roman" w:hAnsi="Times New Roman" w:cs="Times New Roman"/>
                <w:sz w:val="24"/>
                <w:szCs w:val="24"/>
              </w:rPr>
              <w:t xml:space="preserve">ja projekta iesniegšanas laiks projektu konkursā </w:t>
            </w:r>
            <w:r w:rsidR="000D6C00">
              <w:rPr>
                <w:rFonts w:ascii="Times New Roman" w:hAnsi="Times New Roman" w:cs="Times New Roman"/>
                <w:sz w:val="24"/>
                <w:szCs w:val="24"/>
              </w:rPr>
              <w:t>neiekļaujas</w:t>
            </w:r>
            <w:r w:rsidR="000D6C00" w:rsidRPr="00A11512">
              <w:rPr>
                <w:rFonts w:ascii="Times New Roman" w:hAnsi="Times New Roman" w:cs="Times New Roman"/>
                <w:sz w:val="24"/>
                <w:szCs w:val="24"/>
              </w:rPr>
              <w:t xml:space="preserve"> </w:t>
            </w:r>
            <w:r w:rsidR="000D6C00">
              <w:rPr>
                <w:rFonts w:ascii="Times New Roman" w:hAnsi="Times New Roman" w:cs="Times New Roman"/>
                <w:sz w:val="24"/>
                <w:szCs w:val="24"/>
              </w:rPr>
              <w:t xml:space="preserve">konkursā </w:t>
            </w:r>
            <w:r w:rsidR="000D6C00" w:rsidRPr="00A11512">
              <w:rPr>
                <w:rFonts w:ascii="Times New Roman" w:hAnsi="Times New Roman" w:cs="Times New Roman"/>
                <w:sz w:val="24"/>
                <w:szCs w:val="24"/>
              </w:rPr>
              <w:t xml:space="preserve">norādītajam projekta iesniegšanas </w:t>
            </w:r>
            <w:r w:rsidR="000D6C00">
              <w:rPr>
                <w:rFonts w:ascii="Times New Roman" w:hAnsi="Times New Roman" w:cs="Times New Roman"/>
                <w:sz w:val="24"/>
                <w:szCs w:val="24"/>
              </w:rPr>
              <w:t>termiņā (</w:t>
            </w:r>
            <w:r w:rsidR="000D6C00" w:rsidRPr="00DB03E8">
              <w:rPr>
                <w:rFonts w:ascii="Times New Roman" w:hAnsi="Times New Roman" w:cs="Times New Roman"/>
                <w:i/>
                <w:iCs/>
                <w:sz w:val="24"/>
                <w:szCs w:val="24"/>
              </w:rPr>
              <w:t>deadline</w:t>
            </w:r>
            <w:r w:rsidR="000D6C00">
              <w:rPr>
                <w:rFonts w:ascii="Times New Roman" w:hAnsi="Times New Roman" w:cs="Times New Roman"/>
                <w:sz w:val="24"/>
                <w:szCs w:val="24"/>
              </w:rPr>
              <w:t>)</w:t>
            </w:r>
            <w:r w:rsidR="00404A64">
              <w:rPr>
                <w:rFonts w:ascii="Times New Roman" w:hAnsi="Times New Roman" w:cs="Times New Roman"/>
                <w:sz w:val="24"/>
                <w:szCs w:val="24"/>
              </w:rPr>
              <w:t>.</w:t>
            </w:r>
          </w:p>
        </w:tc>
      </w:tr>
      <w:tr w:rsidR="003E1CEC" w:rsidRPr="003E1CEC" w14:paraId="1B357083" w14:textId="275DE4E3" w:rsidTr="5E8E9234">
        <w:trPr>
          <w:gridAfter w:val="1"/>
          <w:wAfter w:w="30" w:type="dxa"/>
        </w:trPr>
        <w:tc>
          <w:tcPr>
            <w:tcW w:w="1264" w:type="dxa"/>
            <w:vAlign w:val="center"/>
          </w:tcPr>
          <w:p w14:paraId="6BD086E5" w14:textId="239A66CB" w:rsidR="009D1402" w:rsidRPr="00AF2BEB" w:rsidRDefault="009D1402" w:rsidP="009D1402">
            <w:pPr>
              <w:pStyle w:val="ListParagraph"/>
              <w:numPr>
                <w:ilvl w:val="1"/>
                <w:numId w:val="20"/>
              </w:numPr>
              <w:spacing w:after="0" w:line="240" w:lineRule="auto"/>
              <w:jc w:val="center"/>
              <w:rPr>
                <w:rFonts w:ascii="Times New Roman" w:hAnsi="Times New Roman" w:cs="Times New Roman"/>
                <w:sz w:val="24"/>
                <w:szCs w:val="24"/>
              </w:rPr>
            </w:pPr>
          </w:p>
        </w:tc>
        <w:tc>
          <w:tcPr>
            <w:tcW w:w="5677" w:type="dxa"/>
          </w:tcPr>
          <w:p w14:paraId="39D3F5CE" w14:textId="56F6F4C8" w:rsidR="009D1402" w:rsidRPr="005B52A0" w:rsidRDefault="00792D0A" w:rsidP="009D1402">
            <w:pPr>
              <w:jc w:val="both"/>
              <w:rPr>
                <w:rFonts w:ascii="Times New Roman" w:hAnsi="Times New Roman" w:cs="Times New Roman"/>
                <w:sz w:val="24"/>
                <w:szCs w:val="24"/>
              </w:rPr>
            </w:pPr>
            <w:r w:rsidRPr="005B52A0">
              <w:rPr>
                <w:rFonts w:ascii="Times New Roman" w:hAnsi="Times New Roman" w:cs="Times New Roman"/>
                <w:sz w:val="24"/>
                <w:szCs w:val="24"/>
              </w:rPr>
              <w:t>Projekta novērtējums ir</w:t>
            </w:r>
            <w:r w:rsidR="000F731A" w:rsidRPr="005B52A0">
              <w:rPr>
                <w:rFonts w:ascii="Times New Roman" w:hAnsi="Times New Roman" w:cs="Times New Roman"/>
                <w:sz w:val="24"/>
                <w:szCs w:val="24"/>
              </w:rPr>
              <w:t xml:space="preserve"> </w:t>
            </w:r>
            <w:r w:rsidR="000F731A" w:rsidRPr="005B52A0">
              <w:rPr>
                <w:rFonts w:ascii="Times New Roman" w:hAnsi="Times New Roman"/>
                <w:sz w:val="24"/>
                <w:szCs w:val="24"/>
              </w:rPr>
              <w:t xml:space="preserve">virs kvalitātes sliekšņa novērtēts projekts (projekts, kurš Eiropas Komisijas novērtējumā ir sasniedzis vai pārsniedzis noteikto kvalitātes sliekšņa </w:t>
            </w:r>
            <w:r w:rsidR="000F731A" w:rsidRPr="005B52A0">
              <w:rPr>
                <w:rFonts w:ascii="Times New Roman" w:hAnsi="Times New Roman"/>
                <w:sz w:val="24"/>
                <w:szCs w:val="24"/>
              </w:rPr>
              <w:lastRenderedPageBreak/>
              <w:t>vērtību atbilstoši konkrētās programmas "Apvārsnis Eiropa" apakšprogrammas projektu pieteikumu vērtēšanas nosacījumiem)</w:t>
            </w:r>
            <w:r w:rsidRPr="005B52A0">
              <w:rPr>
                <w:rFonts w:ascii="Times New Roman" w:hAnsi="Times New Roman" w:cs="Times New Roman"/>
                <w:sz w:val="24"/>
                <w:szCs w:val="24"/>
              </w:rPr>
              <w:t>vai ir norādīts projektu finansējošo institūciju sēdes protokolā</w:t>
            </w:r>
          </w:p>
        </w:tc>
        <w:tc>
          <w:tcPr>
            <w:tcW w:w="1985" w:type="dxa"/>
            <w:vAlign w:val="center"/>
          </w:tcPr>
          <w:p w14:paraId="22FE920B" w14:textId="77777777" w:rsidR="009D1402" w:rsidRPr="00AF2BEB" w:rsidRDefault="00792D0A" w:rsidP="009D1402">
            <w:pPr>
              <w:spacing w:after="0" w:line="240" w:lineRule="auto"/>
              <w:jc w:val="center"/>
              <w:rPr>
                <w:rFonts w:ascii="Times New Roman" w:hAnsi="Times New Roman" w:cs="Times New Roman"/>
                <w:sz w:val="24"/>
                <w:szCs w:val="24"/>
              </w:rPr>
            </w:pPr>
            <w:r w:rsidRPr="00AF2BEB">
              <w:rPr>
                <w:rFonts w:ascii="Times New Roman" w:hAnsi="Times New Roman" w:cs="Times New Roman"/>
                <w:sz w:val="24"/>
                <w:szCs w:val="24"/>
              </w:rPr>
              <w:lastRenderedPageBreak/>
              <w:t>N</w:t>
            </w:r>
          </w:p>
        </w:tc>
        <w:tc>
          <w:tcPr>
            <w:tcW w:w="6061" w:type="dxa"/>
          </w:tcPr>
          <w:p w14:paraId="3D6E0116" w14:textId="6D7DA63B" w:rsidR="009D1402" w:rsidRPr="00DB03E8" w:rsidRDefault="00792D0A" w:rsidP="00DB03E8">
            <w:pPr>
              <w:pStyle w:val="ListParagraph"/>
              <w:tabs>
                <w:tab w:val="left" w:pos="284"/>
                <w:tab w:val="left" w:pos="851"/>
                <w:tab w:val="left" w:pos="993"/>
              </w:tabs>
              <w:spacing w:line="240" w:lineRule="auto"/>
              <w:ind w:left="0"/>
              <w:contextualSpacing w:val="0"/>
              <w:jc w:val="both"/>
              <w:rPr>
                <w:rFonts w:ascii="Times New Roman" w:hAnsi="Times New Roman" w:cs="Times New Roman"/>
                <w:sz w:val="24"/>
                <w:szCs w:val="24"/>
              </w:rPr>
            </w:pPr>
            <w:r w:rsidRPr="005B52A0">
              <w:rPr>
                <w:rFonts w:ascii="Times New Roman" w:hAnsi="Times New Roman" w:cs="Times New Roman"/>
                <w:sz w:val="24"/>
                <w:szCs w:val="24"/>
              </w:rPr>
              <w:t>Ja dokumentācija saskaņā ar nolikuma</w:t>
            </w:r>
            <w:r w:rsidR="003E1CEC" w:rsidRPr="005B52A0">
              <w:rPr>
                <w:rFonts w:ascii="Times New Roman" w:hAnsi="Times New Roman" w:cs="Times New Roman"/>
                <w:sz w:val="24"/>
                <w:szCs w:val="24"/>
              </w:rPr>
              <w:t xml:space="preserve"> </w:t>
            </w:r>
            <w:r w:rsidR="00195C2A" w:rsidRPr="005B52A0">
              <w:rPr>
                <w:rFonts w:ascii="Times New Roman" w:hAnsi="Times New Roman" w:cs="Times New Roman"/>
                <w:sz w:val="24"/>
                <w:szCs w:val="24"/>
              </w:rPr>
              <w:t>12</w:t>
            </w:r>
            <w:r w:rsidR="00DB03E8">
              <w:rPr>
                <w:rFonts w:ascii="Times New Roman" w:hAnsi="Times New Roman" w:cs="Times New Roman"/>
                <w:sz w:val="24"/>
                <w:szCs w:val="24"/>
              </w:rPr>
              <w:t> </w:t>
            </w:r>
            <w:r w:rsidRPr="005B52A0">
              <w:rPr>
                <w:rFonts w:ascii="Times New Roman" w:hAnsi="Times New Roman" w:cs="Times New Roman"/>
                <w:sz w:val="24"/>
                <w:szCs w:val="24"/>
              </w:rPr>
              <w:t xml:space="preserve">punktu, kura nepieciešama kritērija izvērtēšanai, ir </w:t>
            </w:r>
            <w:r w:rsidR="001A5E85" w:rsidRPr="005B52A0">
              <w:rPr>
                <w:rFonts w:ascii="Times New Roman" w:hAnsi="Times New Roman" w:cs="Times New Roman"/>
                <w:sz w:val="24"/>
                <w:szCs w:val="24"/>
              </w:rPr>
              <w:t xml:space="preserve">LZP </w:t>
            </w:r>
            <w:r w:rsidRPr="005B52A0">
              <w:rPr>
                <w:rFonts w:ascii="Times New Roman" w:hAnsi="Times New Roman" w:cs="Times New Roman"/>
                <w:sz w:val="24"/>
                <w:szCs w:val="24"/>
              </w:rPr>
              <w:t xml:space="preserve">vai citas </w:t>
            </w:r>
            <w:r w:rsidRPr="005B52A0">
              <w:rPr>
                <w:rFonts w:ascii="Times New Roman" w:hAnsi="Times New Roman" w:cs="Times New Roman"/>
                <w:sz w:val="24"/>
                <w:szCs w:val="24"/>
              </w:rPr>
              <w:lastRenderedPageBreak/>
              <w:t xml:space="preserve">institūcijas rīcībā, </w:t>
            </w:r>
            <w:r w:rsidR="001A5E85" w:rsidRPr="005B52A0">
              <w:rPr>
                <w:rFonts w:ascii="Times New Roman" w:hAnsi="Times New Roman" w:cs="Times New Roman"/>
                <w:sz w:val="24"/>
                <w:szCs w:val="24"/>
              </w:rPr>
              <w:t xml:space="preserve">LZP </w:t>
            </w:r>
            <w:r w:rsidRPr="005B52A0">
              <w:rPr>
                <w:rFonts w:ascii="Times New Roman" w:hAnsi="Times New Roman" w:cs="Times New Roman"/>
                <w:sz w:val="24"/>
                <w:szCs w:val="24"/>
              </w:rPr>
              <w:t>to iegūst pati un pievieno atbalsta pieteikuma pamatojošajai dokumentācijai.</w:t>
            </w:r>
          </w:p>
          <w:p w14:paraId="1F1916FD" w14:textId="3E4CD871" w:rsidR="009D1402" w:rsidRPr="005B52A0" w:rsidRDefault="00792D0A" w:rsidP="00DB03E8">
            <w:pPr>
              <w:spacing w:line="240" w:lineRule="auto"/>
              <w:jc w:val="both"/>
              <w:rPr>
                <w:rFonts w:ascii="Times New Roman" w:hAnsi="Times New Roman" w:cs="Times New Roman"/>
                <w:sz w:val="24"/>
                <w:szCs w:val="24"/>
              </w:rPr>
            </w:pPr>
            <w:r w:rsidRPr="005B52A0">
              <w:rPr>
                <w:rFonts w:ascii="Times New Roman" w:hAnsi="Times New Roman" w:cs="Times New Roman"/>
                <w:b/>
                <w:sz w:val="24"/>
                <w:szCs w:val="24"/>
              </w:rPr>
              <w:t>Vērtējums ir „Jā”</w:t>
            </w:r>
            <w:r w:rsidRPr="005B52A0">
              <w:rPr>
                <w:rFonts w:ascii="Times New Roman" w:hAnsi="Times New Roman" w:cs="Times New Roman"/>
                <w:sz w:val="24"/>
                <w:szCs w:val="24"/>
              </w:rPr>
              <w:t xml:space="preserve">, ja projekta novērtējums </w:t>
            </w:r>
            <w:r w:rsidR="00984712" w:rsidRPr="005B52A0">
              <w:rPr>
                <w:rFonts w:ascii="Times New Roman" w:hAnsi="Times New Roman" w:cs="Times New Roman"/>
                <w:sz w:val="24"/>
                <w:szCs w:val="24"/>
              </w:rPr>
              <w:t xml:space="preserve">ir </w:t>
            </w:r>
            <w:r w:rsidR="00984712" w:rsidRPr="005B52A0">
              <w:rPr>
                <w:rFonts w:ascii="Times New Roman" w:hAnsi="Times New Roman"/>
                <w:sz w:val="24"/>
                <w:szCs w:val="24"/>
              </w:rPr>
              <w:t>virs kvalitātes sliekšņa novērtēts projekts (projekts, kurš Eiropas Komisijas novērtējumā ir sasniedzis vai pārsniedzis noteikto kvalitātes sliekšņa vērtību atbilstoši konkrētās programmas "Apvārsnis Eiropa" apakšprogrammas projektu pieteikumu vērtēšanas nosacījumiem)</w:t>
            </w:r>
            <w:r w:rsidR="00984712" w:rsidRPr="005B52A0">
              <w:rPr>
                <w:rFonts w:ascii="Times New Roman" w:hAnsi="Times New Roman" w:cs="Times New Roman"/>
                <w:sz w:val="24"/>
                <w:szCs w:val="24"/>
              </w:rPr>
              <w:t xml:space="preserve"> </w:t>
            </w:r>
            <w:r w:rsidRPr="005B52A0">
              <w:rPr>
                <w:rFonts w:ascii="Times New Roman" w:hAnsi="Times New Roman" w:cs="Times New Roman"/>
                <w:sz w:val="24"/>
                <w:szCs w:val="24"/>
              </w:rPr>
              <w:t>vai ir norādīts projektu finansējošo institūciju sēdes protokolā.</w:t>
            </w:r>
          </w:p>
          <w:p w14:paraId="58229E4C" w14:textId="0DFBAF0D" w:rsidR="009D1402" w:rsidRPr="00DB03E8" w:rsidRDefault="00792D0A" w:rsidP="00DB03E8">
            <w:pPr>
              <w:spacing w:after="0" w:line="240" w:lineRule="auto"/>
              <w:jc w:val="both"/>
              <w:rPr>
                <w:rFonts w:ascii="Times New Roman" w:hAnsi="Times New Roman" w:cs="Times New Roman"/>
                <w:sz w:val="24"/>
                <w:szCs w:val="24"/>
              </w:rPr>
            </w:pPr>
            <w:r w:rsidRPr="1C61E5A3">
              <w:rPr>
                <w:rFonts w:ascii="Times New Roman" w:hAnsi="Times New Roman" w:cs="Times New Roman"/>
                <w:b/>
                <w:bCs/>
                <w:sz w:val="24"/>
                <w:szCs w:val="24"/>
              </w:rPr>
              <w:t>Vērtējums ir „Nē”,</w:t>
            </w:r>
            <w:r w:rsidRPr="1C61E5A3">
              <w:rPr>
                <w:rFonts w:ascii="Times New Roman" w:hAnsi="Times New Roman" w:cs="Times New Roman"/>
                <w:sz w:val="24"/>
                <w:szCs w:val="24"/>
              </w:rPr>
              <w:t xml:space="preserve"> ja projekta novērtējums </w:t>
            </w:r>
            <w:r w:rsidR="00AB276A" w:rsidRPr="1C61E5A3">
              <w:rPr>
                <w:rFonts w:ascii="Times New Roman" w:hAnsi="Times New Roman" w:cs="Times New Roman"/>
                <w:sz w:val="24"/>
                <w:szCs w:val="24"/>
              </w:rPr>
              <w:t xml:space="preserve">nav </w:t>
            </w:r>
            <w:r w:rsidR="00267CA3" w:rsidRPr="1C61E5A3">
              <w:rPr>
                <w:rFonts w:ascii="Times New Roman" w:hAnsi="Times New Roman"/>
                <w:sz w:val="24"/>
                <w:szCs w:val="24"/>
              </w:rPr>
              <w:t>virs kvalitātes sliekšņa novērtēts projekts (projekts, kurš Eiropas Komisijas novērtējumā ir sasniedzis vai pārsniedzis noteikto kvalitātes sliekšņa vērtību atbilstoši konkrētās programmas "Apvārsnis Eiropa" apakšprogrammas projektu pieteikumu vērtēšanas nosacījumiem)</w:t>
            </w:r>
            <w:r w:rsidRPr="1C61E5A3">
              <w:rPr>
                <w:rFonts w:ascii="Times New Roman" w:hAnsi="Times New Roman" w:cs="Times New Roman"/>
                <w:sz w:val="24"/>
                <w:szCs w:val="24"/>
              </w:rPr>
              <w:t xml:space="preserve"> vai nav norādīts projektu finansējošo institūciju sēdes protokolā.</w:t>
            </w:r>
          </w:p>
        </w:tc>
      </w:tr>
      <w:tr w:rsidR="7FBFE27A" w14:paraId="64A14E6E" w14:textId="77777777" w:rsidTr="5E8E9234">
        <w:trPr>
          <w:gridAfter w:val="1"/>
          <w:wAfter w:w="30" w:type="dxa"/>
          <w:trHeight w:val="300"/>
        </w:trPr>
        <w:tc>
          <w:tcPr>
            <w:tcW w:w="1264" w:type="dxa"/>
            <w:vAlign w:val="center"/>
          </w:tcPr>
          <w:p w14:paraId="795EC41D" w14:textId="30F38C04" w:rsidR="1565ADDB" w:rsidRDefault="1565ADDB" w:rsidP="7FBFE27A">
            <w:pPr>
              <w:jc w:val="both"/>
            </w:pPr>
            <w:r w:rsidRPr="7FBFE27A">
              <w:rPr>
                <w:rFonts w:ascii="Times New Roman" w:hAnsi="Times New Roman" w:cs="Times New Roman"/>
              </w:rPr>
              <w:lastRenderedPageBreak/>
              <w:t>2.4.</w:t>
            </w:r>
          </w:p>
        </w:tc>
        <w:tc>
          <w:tcPr>
            <w:tcW w:w="5677" w:type="dxa"/>
          </w:tcPr>
          <w:p w14:paraId="2DD5B427" w14:textId="0C489423" w:rsidR="1565ADDB" w:rsidRDefault="1565ADDB" w:rsidP="7FBFE27A">
            <w:pPr>
              <w:jc w:val="both"/>
              <w:rPr>
                <w:rFonts w:ascii="Times New Roman" w:eastAsia="Times New Roman" w:hAnsi="Times New Roman" w:cs="Times New Roman"/>
                <w:color w:val="000000" w:themeColor="text1"/>
              </w:rPr>
            </w:pPr>
          </w:p>
          <w:p w14:paraId="02759DDE" w14:textId="37D61A67" w:rsidR="00E8792D" w:rsidRPr="00DB03E8" w:rsidRDefault="00E8792D" w:rsidP="7FBFE27A">
            <w:pPr>
              <w:jc w:val="both"/>
              <w:rPr>
                <w:rFonts w:ascii="Times New Roman" w:eastAsia="Times New Roman" w:hAnsi="Times New Roman" w:cs="Times New Roman"/>
                <w:sz w:val="24"/>
                <w:szCs w:val="24"/>
              </w:rPr>
            </w:pPr>
            <w:r w:rsidRPr="00E8792D">
              <w:rPr>
                <w:rFonts w:ascii="Times New Roman" w:eastAsia="Times New Roman" w:hAnsi="Times New Roman" w:cs="Times New Roman"/>
                <w:sz w:val="24"/>
                <w:szCs w:val="24"/>
              </w:rPr>
              <w:t>Atbalsta pieteikums atbilst Eiropas Savienības fondu 2021.-2027.gada plānošanas perioda vadības likuma 22.panta prasībām</w:t>
            </w:r>
          </w:p>
        </w:tc>
        <w:tc>
          <w:tcPr>
            <w:tcW w:w="1985" w:type="dxa"/>
            <w:vAlign w:val="center"/>
          </w:tcPr>
          <w:p w14:paraId="4AA74C7C" w14:textId="04C8476D" w:rsidR="7FBFE27A" w:rsidRDefault="7FBFE27A" w:rsidP="7FBFE27A">
            <w:pPr>
              <w:spacing w:line="240" w:lineRule="auto"/>
              <w:jc w:val="center"/>
              <w:rPr>
                <w:rFonts w:ascii="Times New Roman" w:hAnsi="Times New Roman" w:cs="Times New Roman"/>
                <w:sz w:val="24"/>
                <w:szCs w:val="24"/>
              </w:rPr>
            </w:pPr>
          </w:p>
        </w:tc>
        <w:tc>
          <w:tcPr>
            <w:tcW w:w="6061" w:type="dxa"/>
          </w:tcPr>
          <w:p w14:paraId="0DFB1C54" w14:textId="77777777" w:rsidR="00E8792D" w:rsidRPr="00E8792D" w:rsidRDefault="00E8792D" w:rsidP="00E8792D">
            <w:pPr>
              <w:shd w:val="clear" w:color="auto" w:fill="FFFFFF" w:themeFill="background1"/>
              <w:spacing w:beforeLines="40" w:before="96" w:afterLines="40" w:after="96" w:line="240" w:lineRule="auto"/>
              <w:rPr>
                <w:rFonts w:ascii="Times New Roman" w:eastAsia="Times New Roman" w:hAnsi="Times New Roman" w:cs="Times New Roman"/>
                <w:color w:val="000000" w:themeColor="text1"/>
              </w:rPr>
            </w:pPr>
            <w:r w:rsidRPr="00E8792D">
              <w:rPr>
                <w:rFonts w:ascii="Times New Roman" w:eastAsia="Times New Roman" w:hAnsi="Times New Roman" w:cs="Times New Roman"/>
                <w:b/>
                <w:color w:val="000000" w:themeColor="text1"/>
              </w:rPr>
              <w:t xml:space="preserve">Vērtējums ir </w:t>
            </w:r>
            <w:r w:rsidRPr="00E8792D">
              <w:rPr>
                <w:rFonts w:ascii="Times New Roman" w:eastAsia="Times New Roman" w:hAnsi="Times New Roman" w:cs="Times New Roman"/>
                <w:b/>
                <w:bCs/>
                <w:color w:val="000000" w:themeColor="text1"/>
              </w:rPr>
              <w:t>„Jā”</w:t>
            </w:r>
            <w:r w:rsidRPr="00E8792D">
              <w:rPr>
                <w:rFonts w:ascii="Times New Roman" w:eastAsia="Times New Roman" w:hAnsi="Times New Roman" w:cs="Times New Roman"/>
                <w:color w:val="000000" w:themeColor="text1"/>
              </w:rPr>
              <w:t>,</w:t>
            </w:r>
            <w:r w:rsidRPr="00E8792D">
              <w:rPr>
                <w:rFonts w:ascii="Times New Roman" w:eastAsia="Times New Roman" w:hAnsi="Times New Roman" w:cs="Times New Roman"/>
                <w:bCs/>
                <w:color w:val="000000" w:themeColor="text1"/>
              </w:rPr>
              <w:t xml:space="preserve"> ja datu pārbaudē VID datu bāzē un sodu reģistrā nav konstatēti pārkāpumi attiecībā uz pieteicēju</w:t>
            </w:r>
            <w:r w:rsidRPr="00E8792D">
              <w:rPr>
                <w:rFonts w:ascii="Times New Roman" w:eastAsia="Times New Roman" w:hAnsi="Times New Roman" w:cs="Times New Roman"/>
                <w:color w:val="000000" w:themeColor="text1"/>
              </w:rPr>
              <w:t>.</w:t>
            </w:r>
          </w:p>
          <w:p w14:paraId="0802E652" w14:textId="3F650F7B" w:rsidR="7FBFE27A" w:rsidRDefault="00E8792D" w:rsidP="00DB03E8">
            <w:pPr>
              <w:spacing w:after="0" w:line="240" w:lineRule="auto"/>
              <w:jc w:val="both"/>
            </w:pPr>
            <w:r w:rsidRPr="00E8792D">
              <w:rPr>
                <w:rFonts w:ascii="Times New Roman" w:eastAsia="Times New Roman" w:hAnsi="Times New Roman" w:cs="Times New Roman"/>
                <w:b/>
                <w:bCs/>
                <w:color w:val="000000" w:themeColor="text1"/>
                <w:lang w:eastAsia="lv-LV"/>
              </w:rPr>
              <w:t>Vērtējums ir "Nē"</w:t>
            </w:r>
            <w:r w:rsidRPr="00E8792D">
              <w:rPr>
                <w:rFonts w:ascii="Times New Roman" w:eastAsia="Times New Roman" w:hAnsi="Times New Roman" w:cs="Times New Roman"/>
                <w:color w:val="000000" w:themeColor="text1"/>
                <w:lang w:eastAsia="lv-LV"/>
              </w:rPr>
              <w:t>, ja datu pārbaudē VID datu bāzē un sodu reģistrā  konstatēti Eiropas Savienības fondu 2021.—2027. gada plānošanas perioda vadības likuma 22. pantā minētie pārkāpumi attiecībā uz pieteicēju.</w:t>
            </w:r>
            <w:r w:rsidR="6AF1C51E" w:rsidRPr="1C61E5A3">
              <w:rPr>
                <w:rFonts w:ascii="Times New Roman" w:eastAsia="Times New Roman" w:hAnsi="Times New Roman" w:cs="Times New Roman"/>
                <w:color w:val="000000" w:themeColor="text1"/>
              </w:rPr>
              <w:t>.</w:t>
            </w:r>
          </w:p>
        </w:tc>
      </w:tr>
      <w:tr w:rsidR="7A3E2EE3" w14:paraId="530D9C35" w14:textId="77777777" w:rsidTr="5E8E9234">
        <w:trPr>
          <w:gridAfter w:val="1"/>
          <w:wAfter w:w="30" w:type="dxa"/>
          <w:trHeight w:val="300"/>
        </w:trPr>
        <w:tc>
          <w:tcPr>
            <w:tcW w:w="1264" w:type="dxa"/>
            <w:vAlign w:val="center"/>
          </w:tcPr>
          <w:p w14:paraId="579B8B41" w14:textId="6132FAC4" w:rsidR="4DE10EEC" w:rsidRDefault="4DE10EEC" w:rsidP="7A3E2EE3">
            <w:pPr>
              <w:jc w:val="both"/>
              <w:rPr>
                <w:rFonts w:ascii="Times New Roman" w:hAnsi="Times New Roman" w:cs="Times New Roman"/>
              </w:rPr>
            </w:pPr>
            <w:r w:rsidRPr="7A3E2EE3">
              <w:rPr>
                <w:rFonts w:ascii="Times New Roman" w:hAnsi="Times New Roman" w:cs="Times New Roman"/>
              </w:rPr>
              <w:t>2.5.</w:t>
            </w:r>
          </w:p>
        </w:tc>
        <w:tc>
          <w:tcPr>
            <w:tcW w:w="5677" w:type="dxa"/>
          </w:tcPr>
          <w:p w14:paraId="5CC759C4" w14:textId="34F40F17" w:rsidR="4DE10EEC" w:rsidRPr="00D96180" w:rsidRDefault="4DE10EEC" w:rsidP="7A3E2EE3">
            <w:pPr>
              <w:jc w:val="both"/>
              <w:rPr>
                <w:rFonts w:ascii="Times New Roman" w:eastAsia="Times New Roman" w:hAnsi="Times New Roman" w:cs="Times New Roman"/>
                <w:sz w:val="24"/>
                <w:szCs w:val="24"/>
              </w:rPr>
            </w:pPr>
            <w:r w:rsidRPr="00D96180">
              <w:rPr>
                <w:rFonts w:ascii="Times New Roman" w:eastAsia="Times New Roman" w:hAnsi="Times New Roman" w:cs="Times New Roman"/>
                <w:color w:val="000000" w:themeColor="text1"/>
                <w:sz w:val="24"/>
                <w:szCs w:val="24"/>
                <w:lang w:val="lv"/>
              </w:rPr>
              <w:t>Pētniecības institūcijas atbilstība pētniecības un zināšanu izplatīšanas organizācijas (PO) statusam</w:t>
            </w:r>
          </w:p>
        </w:tc>
        <w:tc>
          <w:tcPr>
            <w:tcW w:w="1985" w:type="dxa"/>
            <w:vAlign w:val="center"/>
          </w:tcPr>
          <w:p w14:paraId="781039AA" w14:textId="72C569EA" w:rsidR="7A3E2EE3" w:rsidRDefault="7A3E2EE3" w:rsidP="7A3E2EE3">
            <w:pPr>
              <w:spacing w:line="240" w:lineRule="auto"/>
              <w:jc w:val="center"/>
              <w:rPr>
                <w:rFonts w:ascii="Times New Roman" w:hAnsi="Times New Roman" w:cs="Times New Roman"/>
                <w:sz w:val="24"/>
                <w:szCs w:val="24"/>
              </w:rPr>
            </w:pPr>
          </w:p>
        </w:tc>
        <w:tc>
          <w:tcPr>
            <w:tcW w:w="6061" w:type="dxa"/>
          </w:tcPr>
          <w:p w14:paraId="25A51091" w14:textId="4067D9F2" w:rsidR="4DE10EEC" w:rsidRDefault="4DE10EEC" w:rsidP="7A3E2EE3">
            <w:pPr>
              <w:spacing w:before="96" w:after="96"/>
              <w:jc w:val="both"/>
              <w:rPr>
                <w:rFonts w:ascii="Times New Roman" w:eastAsia="Times New Roman" w:hAnsi="Times New Roman" w:cs="Times New Roman"/>
                <w:color w:val="000000" w:themeColor="text1"/>
                <w:lang w:val="lv"/>
              </w:rPr>
            </w:pPr>
            <w:r w:rsidRPr="7A3E2EE3">
              <w:rPr>
                <w:rFonts w:ascii="Times New Roman" w:eastAsia="Times New Roman" w:hAnsi="Times New Roman" w:cs="Times New Roman"/>
                <w:b/>
                <w:bCs/>
                <w:color w:val="000000" w:themeColor="text1"/>
                <w:lang w:val="lv"/>
              </w:rPr>
              <w:t>Vērtējums ir „Jā”</w:t>
            </w:r>
            <w:r w:rsidRPr="7A3E2EE3">
              <w:rPr>
                <w:rFonts w:ascii="Times New Roman" w:eastAsia="Times New Roman" w:hAnsi="Times New Roman" w:cs="Times New Roman"/>
                <w:color w:val="000000" w:themeColor="text1"/>
                <w:lang w:val="lv"/>
              </w:rPr>
              <w:t xml:space="preserve">, ja Pētniecības institūcija ir ieguvusi pētniecības un zināšanu izplatīšanas organizācijas PO statusu. PO statuss tiek noteikts saskaņā ar </w:t>
            </w:r>
            <w:hyperlink r:id="rId11" w:anchor="M6-5">
              <w:r w:rsidRPr="7A3E2EE3">
                <w:rPr>
                  <w:rStyle w:val="Hyperlink"/>
                  <w:rFonts w:ascii="Times New Roman" w:eastAsia="Times New Roman" w:hAnsi="Times New Roman" w:cs="Times New Roman"/>
                  <w:color w:val="0563C1"/>
                  <w:lang w:val="lv"/>
                </w:rPr>
                <w:t>EK Regulas Nr. 651/2014</w:t>
              </w:r>
            </w:hyperlink>
            <w:r w:rsidRPr="7A3E2EE3">
              <w:rPr>
                <w:rFonts w:ascii="Times New Roman" w:eastAsia="Times New Roman" w:hAnsi="Times New Roman" w:cs="Times New Roman"/>
                <w:color w:val="000000" w:themeColor="text1"/>
                <w:lang w:val="lv"/>
              </w:rPr>
              <w:t xml:space="preserve"> 2.</w:t>
            </w:r>
            <w:r w:rsidR="00DB03E8">
              <w:rPr>
                <w:rFonts w:ascii="Times New Roman" w:eastAsia="Times New Roman" w:hAnsi="Times New Roman" w:cs="Times New Roman"/>
                <w:color w:val="000000" w:themeColor="text1"/>
                <w:lang w:val="lv"/>
              </w:rPr>
              <w:t> </w:t>
            </w:r>
            <w:r w:rsidRPr="7A3E2EE3">
              <w:rPr>
                <w:rFonts w:ascii="Times New Roman" w:eastAsia="Times New Roman" w:hAnsi="Times New Roman" w:cs="Times New Roman"/>
                <w:color w:val="000000" w:themeColor="text1"/>
                <w:lang w:val="lv"/>
              </w:rPr>
              <w:t>panta 83.</w:t>
            </w:r>
            <w:r w:rsidR="00DB03E8">
              <w:rPr>
                <w:rFonts w:ascii="Times New Roman" w:eastAsia="Times New Roman" w:hAnsi="Times New Roman" w:cs="Times New Roman"/>
                <w:color w:val="000000" w:themeColor="text1"/>
                <w:lang w:val="lv"/>
              </w:rPr>
              <w:t> </w:t>
            </w:r>
            <w:r w:rsidRPr="7A3E2EE3">
              <w:rPr>
                <w:rFonts w:ascii="Times New Roman" w:eastAsia="Times New Roman" w:hAnsi="Times New Roman" w:cs="Times New Roman"/>
                <w:color w:val="000000" w:themeColor="text1"/>
                <w:lang w:val="lv"/>
              </w:rPr>
              <w:t>punktā noteikto definīciju</w:t>
            </w:r>
            <w:hyperlink r:id="rId12" w:anchor="_ftn1">
              <w:r w:rsidRPr="7A3E2EE3">
                <w:rPr>
                  <w:rStyle w:val="Hyperlink"/>
                  <w:rFonts w:ascii="Times New Roman" w:eastAsia="Times New Roman" w:hAnsi="Times New Roman" w:cs="Times New Roman"/>
                  <w:color w:val="000000" w:themeColor="text1"/>
                  <w:vertAlign w:val="superscript"/>
                  <w:lang w:val="lv"/>
                </w:rPr>
                <w:t>[1]</w:t>
              </w:r>
            </w:hyperlink>
            <w:r w:rsidRPr="7A3E2EE3">
              <w:rPr>
                <w:rFonts w:ascii="Times New Roman" w:eastAsia="Times New Roman" w:hAnsi="Times New Roman" w:cs="Times New Roman"/>
                <w:color w:val="000000" w:themeColor="text1"/>
                <w:lang w:val="lv"/>
              </w:rPr>
              <w:t xml:space="preserve">. Metodika pētniecības un zināšanu izplatīšanas organizāciju statusa izvērtējumam atrodama </w:t>
            </w:r>
            <w:hyperlink r:id="rId13">
              <w:r w:rsidRPr="7A3E2EE3">
                <w:rPr>
                  <w:rStyle w:val="Hyperlink"/>
                  <w:rFonts w:ascii="Times New Roman" w:eastAsia="Times New Roman" w:hAnsi="Times New Roman" w:cs="Times New Roman"/>
                  <w:color w:val="0563C1"/>
                  <w:lang w:val="lv"/>
                </w:rPr>
                <w:t>https://www.izm.gov.lv/lv/metodika-petniecibas-un-zinasanu-izplatisanas-organizaciju-statusa-izvertejumam</w:t>
              </w:r>
            </w:hyperlink>
            <w:r w:rsidRPr="7A3E2EE3">
              <w:rPr>
                <w:rFonts w:ascii="Times New Roman" w:eastAsia="Times New Roman" w:hAnsi="Times New Roman" w:cs="Times New Roman"/>
                <w:color w:val="000000" w:themeColor="text1"/>
                <w:lang w:val="lv"/>
              </w:rPr>
              <w:t xml:space="preserve"> . </w:t>
            </w:r>
          </w:p>
          <w:p w14:paraId="1D4F51EB" w14:textId="11FC6E2A" w:rsidR="4DE10EEC" w:rsidRDefault="4DE10EEC" w:rsidP="7A3E2EE3">
            <w:pPr>
              <w:spacing w:before="96" w:after="96"/>
              <w:ind w:right="567"/>
              <w:jc w:val="both"/>
              <w:rPr>
                <w:rFonts w:ascii="Times New Roman" w:eastAsia="Times New Roman" w:hAnsi="Times New Roman" w:cs="Times New Roman"/>
                <w:color w:val="000000" w:themeColor="text1"/>
                <w:lang w:val="lv"/>
              </w:rPr>
            </w:pPr>
            <w:r w:rsidRPr="7A3E2EE3">
              <w:rPr>
                <w:rFonts w:ascii="Times New Roman" w:eastAsia="Times New Roman" w:hAnsi="Times New Roman" w:cs="Times New Roman"/>
                <w:color w:val="000000" w:themeColor="text1"/>
                <w:lang w:val="lv"/>
              </w:rPr>
              <w:t>Pamatojoties uz Administratīvā procesa likuma 59.</w:t>
            </w:r>
            <w:r w:rsidR="00DB03E8">
              <w:rPr>
                <w:rFonts w:ascii="Times New Roman" w:eastAsia="Times New Roman" w:hAnsi="Times New Roman" w:cs="Times New Roman"/>
                <w:color w:val="000000" w:themeColor="text1"/>
                <w:lang w:val="lv"/>
              </w:rPr>
              <w:t> </w:t>
            </w:r>
            <w:r w:rsidRPr="7A3E2EE3">
              <w:rPr>
                <w:rFonts w:ascii="Times New Roman" w:eastAsia="Times New Roman" w:hAnsi="Times New Roman" w:cs="Times New Roman"/>
                <w:color w:val="000000" w:themeColor="text1"/>
                <w:lang w:val="lv"/>
              </w:rPr>
              <w:t>panta otro daļu, Valsts pārvaldes iekārtas likuma 10.</w:t>
            </w:r>
            <w:r w:rsidR="00DB03E8">
              <w:rPr>
                <w:rFonts w:ascii="Times New Roman" w:eastAsia="Times New Roman" w:hAnsi="Times New Roman" w:cs="Times New Roman"/>
                <w:color w:val="000000" w:themeColor="text1"/>
                <w:lang w:val="lv"/>
              </w:rPr>
              <w:t> </w:t>
            </w:r>
            <w:r w:rsidRPr="7A3E2EE3">
              <w:rPr>
                <w:rFonts w:ascii="Times New Roman" w:eastAsia="Times New Roman" w:hAnsi="Times New Roman" w:cs="Times New Roman"/>
                <w:color w:val="000000" w:themeColor="text1"/>
                <w:lang w:val="lv"/>
              </w:rPr>
              <w:t xml:space="preserve">panta piekto </w:t>
            </w:r>
            <w:r w:rsidRPr="7A3E2EE3">
              <w:rPr>
                <w:rFonts w:ascii="Times New Roman" w:eastAsia="Times New Roman" w:hAnsi="Times New Roman" w:cs="Times New Roman"/>
                <w:color w:val="000000" w:themeColor="text1"/>
                <w:lang w:val="lv"/>
              </w:rPr>
              <w:lastRenderedPageBreak/>
              <w:t xml:space="preserve">daļu, pārbaudēs tiek izmantota aktuālā dokumentācija, kas ir Latvijas Zinātnes padomes rīcībā saistībā ar Pēcdoktorantūras programmas pētniecības pieteikumu vērtēšanu. </w:t>
            </w:r>
          </w:p>
          <w:p w14:paraId="470C62BA" w14:textId="67178463" w:rsidR="7A3E2EE3" w:rsidRDefault="4DE10EEC" w:rsidP="00DB03E8">
            <w:pPr>
              <w:jc w:val="both"/>
              <w:rPr>
                <w:rFonts w:ascii="Times New Roman" w:eastAsia="Times New Roman" w:hAnsi="Times New Roman" w:cs="Times New Roman"/>
              </w:rPr>
            </w:pPr>
            <w:r w:rsidRPr="7A3E2EE3">
              <w:rPr>
                <w:rFonts w:ascii="Times New Roman" w:eastAsia="Times New Roman" w:hAnsi="Times New Roman" w:cs="Times New Roman"/>
                <w:b/>
                <w:bCs/>
                <w:color w:val="000000" w:themeColor="text1"/>
                <w:lang w:val="lv"/>
              </w:rPr>
              <w:t>Vērtējums ir „Nē”</w:t>
            </w:r>
            <w:r w:rsidRPr="7A3E2EE3">
              <w:rPr>
                <w:rFonts w:ascii="Times New Roman" w:eastAsia="Times New Roman" w:hAnsi="Times New Roman" w:cs="Times New Roman"/>
                <w:color w:val="000000" w:themeColor="text1"/>
                <w:lang w:val="lv"/>
              </w:rPr>
              <w:t>, ja Pētniecības institūcija nav ieguvusi pētniecības un zināšanu izplatīšanas organizācijas PO statusu.</w:t>
            </w:r>
            <w:r w:rsidRPr="7A3E2EE3">
              <w:rPr>
                <w:rFonts w:ascii="Times New Roman" w:eastAsia="Times New Roman" w:hAnsi="Times New Roman" w:cs="Times New Roman"/>
              </w:rPr>
              <w:t xml:space="preserve"> </w:t>
            </w:r>
          </w:p>
          <w:p w14:paraId="0B92B7C2" w14:textId="51CA8260" w:rsidR="7A3E2EE3" w:rsidRPr="00DB03E8" w:rsidRDefault="4DE10EEC" w:rsidP="00DB03E8">
            <w:pPr>
              <w:spacing w:before="100" w:after="100"/>
              <w:jc w:val="both"/>
              <w:rPr>
                <w:rFonts w:ascii="Times New Roman" w:eastAsia="Times New Roman" w:hAnsi="Times New Roman" w:cs="Times New Roman"/>
                <w:i/>
                <w:iCs/>
                <w:color w:val="000000" w:themeColor="text1"/>
                <w:lang w:val="lv"/>
              </w:rPr>
            </w:pPr>
            <w:hyperlink r:id="rId14" w:anchor="_ftnref1">
              <w:r w:rsidRPr="7A3E2EE3">
                <w:rPr>
                  <w:rStyle w:val="Hyperlink"/>
                  <w:rFonts w:ascii="Times New Roman" w:eastAsia="Times New Roman" w:hAnsi="Times New Roman" w:cs="Times New Roman"/>
                  <w:color w:val="0563C1"/>
                  <w:sz w:val="20"/>
                  <w:szCs w:val="20"/>
                  <w:vertAlign w:val="superscript"/>
                  <w:lang w:val="lv"/>
                </w:rPr>
                <w:t>[1]</w:t>
              </w:r>
            </w:hyperlink>
            <w:r w:rsidRPr="7A3E2EE3">
              <w:rPr>
                <w:rFonts w:ascii="Times New Roman" w:eastAsia="Times New Roman" w:hAnsi="Times New Roman" w:cs="Times New Roman"/>
                <w:color w:val="000000" w:themeColor="text1"/>
                <w:sz w:val="17"/>
                <w:szCs w:val="17"/>
                <w:lang w:val="lv"/>
              </w:rPr>
              <w:t xml:space="preserve"> </w:t>
            </w:r>
            <w:r w:rsidRPr="7A3E2EE3">
              <w:rPr>
                <w:rFonts w:ascii="Times New Roman" w:eastAsia="Times New Roman" w:hAnsi="Times New Roman" w:cs="Times New Roman"/>
                <w:i/>
                <w:iCs/>
                <w:color w:val="000000" w:themeColor="text1"/>
                <w:lang w:val="lv"/>
              </w:rPr>
              <w:t>83) pētniecības un zināšanu izplatīšanas organizācija” ir subjekts (piemēram, universitātes vai pētniecības institūti, tehnoloģiju pārneses aģentūras, inovācijas starpnieki, uz pētniecību orientēti fiziskas vai virtuālas sadarbības subjekti) neatkarīgi no tā juridiskā statusa (publisko vai privāto tiesību subjekts) vai finansējuma veida, kura galvenais mērķis ir neatkarīgi veikt fundamentālos pētījumus, rūpnieciskos pētījumus vai eksperimentālo izstrādi vai plaši izplatīt šādu darbību rezultātus mācību, publikāciju vai zināšanu pārneses veidā. Ja šis subjekts veic arī saimniecisko darbību, tās finansējums, izmaksas un ieņēmumi ir jāuzskaita atsevišķi. Uzņēmumiem, kas var izšķiroši ietekmēt šo subjektu, piemēram, būdami tā akcionāri vai dalībnieki, nedrīkst būt privileģēta piekļuve šā subjekta radītajiem rezultātiem;</w:t>
            </w:r>
          </w:p>
        </w:tc>
      </w:tr>
    </w:tbl>
    <w:p w14:paraId="3FCBEF9B" w14:textId="77777777" w:rsidR="00C43DCA" w:rsidRPr="00AF2BEB" w:rsidRDefault="00792D0A" w:rsidP="00C43DCA">
      <w:pPr>
        <w:spacing w:after="0" w:line="240" w:lineRule="auto"/>
        <w:jc w:val="both"/>
        <w:rPr>
          <w:rFonts w:ascii="Times New Roman" w:hAnsi="Times New Roman" w:cs="Times New Roman"/>
          <w:sz w:val="24"/>
          <w:szCs w:val="24"/>
          <w:lang w:eastAsia="lv-LV"/>
        </w:rPr>
      </w:pPr>
      <w:r w:rsidRPr="00AF2BEB">
        <w:rPr>
          <w:rFonts w:ascii="Times New Roman" w:hAnsi="Times New Roman" w:cs="Times New Roman"/>
          <w:sz w:val="24"/>
          <w:szCs w:val="24"/>
          <w:lang w:eastAsia="lv-LV"/>
        </w:rPr>
        <w:lastRenderedPageBreak/>
        <w:t>Piezīmes:</w:t>
      </w:r>
    </w:p>
    <w:p w14:paraId="0DB3F5E9" w14:textId="7E6F7DF3" w:rsidR="00C43DCA" w:rsidRPr="00AF2BEB" w:rsidRDefault="00792D0A" w:rsidP="00C43DCA">
      <w:pPr>
        <w:spacing w:after="0" w:line="240" w:lineRule="auto"/>
        <w:ind w:left="709" w:hanging="425"/>
        <w:jc w:val="both"/>
        <w:rPr>
          <w:rFonts w:ascii="Times New Roman" w:hAnsi="Times New Roman" w:cs="Times New Roman"/>
          <w:sz w:val="24"/>
          <w:szCs w:val="24"/>
          <w:lang w:eastAsia="lv-LV"/>
        </w:rPr>
      </w:pPr>
      <w:r w:rsidRPr="00AF2BEB">
        <w:rPr>
          <w:rFonts w:ascii="Times New Roman" w:hAnsi="Times New Roman" w:cs="Times New Roman"/>
          <w:sz w:val="24"/>
          <w:szCs w:val="24"/>
          <w:lang w:eastAsia="lv-LV"/>
        </w:rPr>
        <w:t>P –</w:t>
      </w:r>
      <w:r w:rsidRPr="00AF2BEB">
        <w:rPr>
          <w:rFonts w:ascii="Times New Roman" w:hAnsi="Times New Roman" w:cs="Times New Roman"/>
          <w:sz w:val="24"/>
          <w:szCs w:val="24"/>
          <w:lang w:eastAsia="lv-LV"/>
        </w:rPr>
        <w:tab/>
        <w:t xml:space="preserve">Precizējamais kritērijs, kritērija neatbilstības gadījumā </w:t>
      </w:r>
      <w:r w:rsidR="00FA3DB2" w:rsidRPr="00AF2BEB">
        <w:rPr>
          <w:rFonts w:ascii="Times New Roman" w:hAnsi="Times New Roman" w:cs="Times New Roman"/>
          <w:sz w:val="24"/>
          <w:szCs w:val="24"/>
          <w:lang w:eastAsia="lv-LV"/>
        </w:rPr>
        <w:t xml:space="preserve">vērtēšanas </w:t>
      </w:r>
      <w:r w:rsidRPr="00AF2BEB">
        <w:rPr>
          <w:rFonts w:ascii="Times New Roman" w:hAnsi="Times New Roman" w:cs="Times New Roman"/>
          <w:sz w:val="24"/>
          <w:szCs w:val="24"/>
          <w:lang w:eastAsia="lv-LV"/>
        </w:rPr>
        <w:t>komisija sniedz atzinumu par atbalsta pieteikuma</w:t>
      </w:r>
      <w:r w:rsidR="00877ED5" w:rsidRPr="00AF2BEB">
        <w:rPr>
          <w:rFonts w:ascii="Times New Roman" w:hAnsi="Times New Roman" w:cs="Times New Roman"/>
          <w:sz w:val="24"/>
          <w:szCs w:val="24"/>
          <w:lang w:eastAsia="lv-LV"/>
        </w:rPr>
        <w:t xml:space="preserve"> apstiprināšanu ar nosacījumu, j</w:t>
      </w:r>
      <w:r w:rsidRPr="00AF2BEB">
        <w:rPr>
          <w:rFonts w:ascii="Times New Roman" w:hAnsi="Times New Roman" w:cs="Times New Roman"/>
          <w:sz w:val="24"/>
          <w:szCs w:val="24"/>
          <w:lang w:eastAsia="lv-LV"/>
        </w:rPr>
        <w:t xml:space="preserve">a </w:t>
      </w:r>
      <w:r w:rsidR="00D75881" w:rsidRPr="00AF2BEB">
        <w:rPr>
          <w:rFonts w:ascii="Times New Roman" w:hAnsi="Times New Roman" w:cs="Times New Roman"/>
          <w:sz w:val="24"/>
          <w:szCs w:val="24"/>
          <w:lang w:eastAsia="lv-LV"/>
        </w:rPr>
        <w:t>pieteicējs</w:t>
      </w:r>
      <w:r w:rsidRPr="00AF2BEB">
        <w:rPr>
          <w:rFonts w:ascii="Times New Roman" w:hAnsi="Times New Roman" w:cs="Times New Roman"/>
          <w:sz w:val="24"/>
          <w:szCs w:val="24"/>
          <w:lang w:eastAsia="lv-LV"/>
        </w:rPr>
        <w:t xml:space="preserve"> n</w:t>
      </w:r>
      <w:r w:rsidR="00E53732" w:rsidRPr="00AF2BEB">
        <w:rPr>
          <w:rFonts w:ascii="Times New Roman" w:hAnsi="Times New Roman" w:cs="Times New Roman"/>
          <w:sz w:val="24"/>
          <w:szCs w:val="24"/>
          <w:lang w:eastAsia="lv-LV"/>
        </w:rPr>
        <w:t>odrošina atbilstību kritērijam</w:t>
      </w:r>
      <w:r w:rsidRPr="00AF2BEB">
        <w:rPr>
          <w:rFonts w:ascii="Times New Roman" w:hAnsi="Times New Roman" w:cs="Times New Roman"/>
          <w:sz w:val="24"/>
          <w:szCs w:val="24"/>
          <w:lang w:eastAsia="lv-LV"/>
        </w:rPr>
        <w:t xml:space="preserve"> noteiktajā laikā un kārtībā;</w:t>
      </w:r>
    </w:p>
    <w:p w14:paraId="5610063B" w14:textId="5A21015A" w:rsidR="00C43DCA" w:rsidRPr="00AF2BEB" w:rsidRDefault="00792D0A" w:rsidP="00DB03E8">
      <w:pPr>
        <w:spacing w:line="240" w:lineRule="auto"/>
        <w:ind w:left="709" w:hanging="425"/>
        <w:jc w:val="both"/>
        <w:rPr>
          <w:rFonts w:ascii="Times New Roman" w:hAnsi="Times New Roman" w:cs="Times New Roman"/>
          <w:sz w:val="24"/>
          <w:szCs w:val="24"/>
          <w:lang w:eastAsia="lv-LV"/>
        </w:rPr>
      </w:pPr>
      <w:r w:rsidRPr="00AF2BEB">
        <w:rPr>
          <w:rFonts w:ascii="Times New Roman" w:hAnsi="Times New Roman" w:cs="Times New Roman"/>
          <w:sz w:val="24"/>
          <w:szCs w:val="24"/>
          <w:lang w:eastAsia="lv-LV"/>
        </w:rPr>
        <w:t>N –</w:t>
      </w:r>
      <w:r w:rsidRPr="00AF2BEB">
        <w:rPr>
          <w:rFonts w:ascii="Times New Roman" w:hAnsi="Times New Roman" w:cs="Times New Roman"/>
          <w:sz w:val="24"/>
          <w:szCs w:val="24"/>
          <w:lang w:eastAsia="lv-LV"/>
        </w:rPr>
        <w:tab/>
        <w:t>Neprecizējamais kritērijs, kritērija neatbilstības gadījumā</w:t>
      </w:r>
      <w:r w:rsidR="00FA3DB2" w:rsidRPr="00AF2BEB">
        <w:rPr>
          <w:rFonts w:ascii="Times New Roman" w:hAnsi="Times New Roman" w:cs="Times New Roman"/>
          <w:sz w:val="24"/>
          <w:szCs w:val="24"/>
          <w:lang w:eastAsia="lv-LV"/>
        </w:rPr>
        <w:t xml:space="preserve"> vērtēšanas </w:t>
      </w:r>
      <w:r w:rsidR="007D2125" w:rsidRPr="00AF2BEB">
        <w:rPr>
          <w:rFonts w:ascii="Times New Roman" w:hAnsi="Times New Roman" w:cs="Times New Roman"/>
          <w:sz w:val="24"/>
          <w:szCs w:val="24"/>
          <w:lang w:eastAsia="lv-LV"/>
        </w:rPr>
        <w:t xml:space="preserve">komisija sniedz atzinumu </w:t>
      </w:r>
      <w:r w:rsidRPr="00AF2BEB">
        <w:rPr>
          <w:rFonts w:ascii="Times New Roman" w:hAnsi="Times New Roman" w:cs="Times New Roman"/>
          <w:sz w:val="24"/>
          <w:szCs w:val="24"/>
          <w:lang w:eastAsia="lv-LV"/>
        </w:rPr>
        <w:t xml:space="preserve">par </w:t>
      </w:r>
      <w:r w:rsidR="00D75881" w:rsidRPr="00AF2BEB">
        <w:rPr>
          <w:rFonts w:ascii="Times New Roman" w:hAnsi="Times New Roman" w:cs="Times New Roman"/>
          <w:sz w:val="24"/>
          <w:szCs w:val="24"/>
          <w:lang w:eastAsia="lv-LV"/>
        </w:rPr>
        <w:t>atbalsta pieteikuma</w:t>
      </w:r>
      <w:r w:rsidRPr="00AF2BEB">
        <w:rPr>
          <w:rFonts w:ascii="Times New Roman" w:hAnsi="Times New Roman" w:cs="Times New Roman"/>
          <w:sz w:val="24"/>
          <w:szCs w:val="24"/>
          <w:lang w:eastAsia="lv-LV"/>
        </w:rPr>
        <w:t xml:space="preserve"> noraidīšanu.</w:t>
      </w:r>
    </w:p>
    <w:p w14:paraId="0A7CDFDA" w14:textId="62594E1D" w:rsidR="008736C4" w:rsidRPr="00AF2BEB" w:rsidRDefault="00792D0A" w:rsidP="00DB03E8">
      <w:pPr>
        <w:spacing w:after="0" w:line="240" w:lineRule="auto"/>
        <w:jc w:val="both"/>
        <w:rPr>
          <w:rFonts w:ascii="Times New Roman" w:hAnsi="Times New Roman" w:cs="Times New Roman"/>
          <w:sz w:val="24"/>
          <w:szCs w:val="24"/>
          <w:lang w:eastAsia="lv-LV"/>
        </w:rPr>
      </w:pPr>
      <w:r w:rsidRPr="00AF2BEB">
        <w:rPr>
          <w:rFonts w:ascii="Times New Roman" w:hAnsi="Times New Roman" w:cs="Times New Roman"/>
          <w:sz w:val="24"/>
          <w:szCs w:val="24"/>
          <w:lang w:eastAsia="lv-LV"/>
        </w:rPr>
        <w:t xml:space="preserve">Ja tiek konstatēts, ka atbalsta pieteikums neatbilst kādam no  </w:t>
      </w:r>
      <w:r w:rsidR="000918D9" w:rsidRPr="00AF2BEB">
        <w:rPr>
          <w:rFonts w:ascii="Times New Roman" w:hAnsi="Times New Roman" w:cs="Times New Roman"/>
          <w:sz w:val="24"/>
          <w:szCs w:val="24"/>
          <w:lang w:eastAsia="lv-LV"/>
        </w:rPr>
        <w:t xml:space="preserve">šajā veidlapā </w:t>
      </w:r>
      <w:r w:rsidRPr="00AF2BEB">
        <w:rPr>
          <w:rFonts w:ascii="Times New Roman" w:hAnsi="Times New Roman" w:cs="Times New Roman"/>
          <w:sz w:val="24"/>
          <w:szCs w:val="24"/>
          <w:lang w:eastAsia="lv-LV"/>
        </w:rPr>
        <w:t>minētajiem neprecizējamajiem kritērijiem, tad atbalsta pieteikuma vērtēšanu par atbilstību pārējiem vērtēšanas kritērijiem neturpina un pretī pārējiem kritērijiem ieraksta „Netiek vērtēts”.</w:t>
      </w:r>
    </w:p>
    <w:p w14:paraId="179D586C" w14:textId="46A25120" w:rsidR="003073E2" w:rsidRPr="00AF2BEB" w:rsidRDefault="00792D0A" w:rsidP="00DB03E8">
      <w:pPr>
        <w:spacing w:after="0" w:line="240" w:lineRule="auto"/>
        <w:jc w:val="both"/>
        <w:rPr>
          <w:rFonts w:ascii="Times New Roman" w:eastAsia="Times New Roman" w:hAnsi="Times New Roman" w:cs="Times New Roman"/>
          <w:sz w:val="24"/>
          <w:szCs w:val="24"/>
          <w:lang w:eastAsia="lv-LV"/>
        </w:rPr>
      </w:pPr>
      <w:r w:rsidRPr="00AF2BEB">
        <w:rPr>
          <w:rFonts w:ascii="Times New Roman" w:hAnsi="Times New Roman" w:cs="Times New Roman"/>
          <w:sz w:val="24"/>
          <w:szCs w:val="24"/>
          <w:lang w:eastAsia="lv-LV"/>
        </w:rPr>
        <w:t>J</w:t>
      </w:r>
      <w:r w:rsidR="000918D9" w:rsidRPr="00AF2BEB">
        <w:rPr>
          <w:rFonts w:ascii="Times New Roman" w:hAnsi="Times New Roman" w:cs="Times New Roman"/>
          <w:sz w:val="24"/>
          <w:szCs w:val="24"/>
          <w:lang w:eastAsia="lv-LV"/>
        </w:rPr>
        <w:t>a v</w:t>
      </w:r>
      <w:r w:rsidRPr="00AF2BEB">
        <w:rPr>
          <w:rFonts w:ascii="Times New Roman" w:hAnsi="Times New Roman" w:cs="Times New Roman"/>
          <w:sz w:val="24"/>
          <w:szCs w:val="24"/>
          <w:lang w:eastAsia="lv-LV"/>
        </w:rPr>
        <w:t>ērtēšanas komisijas no</w:t>
      </w:r>
      <w:r w:rsidR="000918D9" w:rsidRPr="00AF2BEB">
        <w:rPr>
          <w:rFonts w:ascii="Times New Roman" w:hAnsi="Times New Roman" w:cs="Times New Roman"/>
          <w:sz w:val="24"/>
          <w:szCs w:val="24"/>
          <w:lang w:eastAsia="lv-LV"/>
        </w:rPr>
        <w:t>rādītajā termiņā nav iesniegta a</w:t>
      </w:r>
      <w:r w:rsidRPr="00AF2BEB">
        <w:rPr>
          <w:rFonts w:ascii="Times New Roman" w:hAnsi="Times New Roman" w:cs="Times New Roman"/>
          <w:sz w:val="24"/>
          <w:szCs w:val="24"/>
          <w:lang w:eastAsia="lv-LV"/>
        </w:rPr>
        <w:t xml:space="preserve">tzinumā prasītā papildu informācija un novērstas konstatētās neprecizitātes, tad </w:t>
      </w:r>
      <w:r w:rsidR="00013E83" w:rsidRPr="00AF2BEB">
        <w:rPr>
          <w:rFonts w:ascii="Times New Roman" w:hAnsi="Times New Roman" w:cs="Times New Roman"/>
          <w:sz w:val="24"/>
          <w:szCs w:val="24"/>
          <w:lang w:eastAsia="lv-LV"/>
        </w:rPr>
        <w:t xml:space="preserve">vērtēšana </w:t>
      </w:r>
      <w:r w:rsidR="00990FCB" w:rsidRPr="00AF2BEB">
        <w:rPr>
          <w:rFonts w:ascii="Times New Roman" w:hAnsi="Times New Roman" w:cs="Times New Roman"/>
          <w:sz w:val="24"/>
          <w:szCs w:val="24"/>
          <w:lang w:eastAsia="lv-LV"/>
        </w:rPr>
        <w:t xml:space="preserve">atkārtoti netiek </w:t>
      </w:r>
      <w:r w:rsidR="00013E83" w:rsidRPr="00AF2BEB">
        <w:rPr>
          <w:rFonts w:ascii="Times New Roman" w:hAnsi="Times New Roman" w:cs="Times New Roman"/>
          <w:sz w:val="24"/>
          <w:szCs w:val="24"/>
          <w:lang w:eastAsia="lv-LV"/>
        </w:rPr>
        <w:t>veikta</w:t>
      </w:r>
      <w:r w:rsidRPr="00AF2BEB">
        <w:rPr>
          <w:rFonts w:ascii="Times New Roman" w:hAnsi="Times New Roman" w:cs="Times New Roman"/>
          <w:sz w:val="24"/>
          <w:szCs w:val="24"/>
          <w:lang w:eastAsia="lv-LV"/>
        </w:rPr>
        <w:t xml:space="preserve"> un </w:t>
      </w:r>
      <w:r w:rsidR="001A5E85" w:rsidRPr="00AF2BEB">
        <w:rPr>
          <w:rFonts w:ascii="Times New Roman" w:hAnsi="Times New Roman" w:cs="Times New Roman"/>
          <w:sz w:val="24"/>
          <w:szCs w:val="24"/>
          <w:lang w:eastAsia="lv-LV"/>
        </w:rPr>
        <w:t xml:space="preserve">LZP </w:t>
      </w:r>
      <w:r w:rsidR="000918D9" w:rsidRPr="00AF2BEB">
        <w:rPr>
          <w:rFonts w:ascii="Times New Roman" w:hAnsi="Times New Roman" w:cs="Times New Roman"/>
          <w:sz w:val="24"/>
          <w:szCs w:val="24"/>
          <w:lang w:eastAsia="lv-LV"/>
        </w:rPr>
        <w:t>sagatavo lēmumu</w:t>
      </w:r>
      <w:r w:rsidRPr="00AF2BEB">
        <w:rPr>
          <w:rFonts w:ascii="Times New Roman" w:hAnsi="Times New Roman" w:cs="Times New Roman"/>
          <w:sz w:val="24"/>
          <w:szCs w:val="24"/>
          <w:lang w:eastAsia="lv-LV"/>
        </w:rPr>
        <w:t xml:space="preserve"> par atteikumu piešķirt atbalstu.</w:t>
      </w:r>
    </w:p>
    <w:sectPr w:rsidR="003073E2" w:rsidRPr="00AF2BEB" w:rsidSect="00DB03E8">
      <w:headerReference w:type="default" r:id="rId15"/>
      <w:footerReference w:type="default" r:id="rId16"/>
      <w:pgSz w:w="16838" w:h="11906" w:orient="landscape"/>
      <w:pgMar w:top="1701" w:right="1134" w:bottom="568"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72789" w14:textId="77777777" w:rsidR="00DB1BD3" w:rsidRDefault="00DB1BD3">
      <w:pPr>
        <w:spacing w:after="0" w:line="240" w:lineRule="auto"/>
      </w:pPr>
      <w:r>
        <w:separator/>
      </w:r>
    </w:p>
  </w:endnote>
  <w:endnote w:type="continuationSeparator" w:id="0">
    <w:p w14:paraId="68C7DB7A" w14:textId="77777777" w:rsidR="00DB1BD3" w:rsidRDefault="00DB1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ヒラギノ角ゴ Pro W3">
    <w:altName w:val="Yu Gothic U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429F" w14:textId="77777777" w:rsidR="009E3EDB" w:rsidRPr="00C80039" w:rsidRDefault="009E3EDB" w:rsidP="00C80039">
    <w:pPr>
      <w:pStyle w:val="Footer"/>
      <w:jc w:val="both"/>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80612" w14:textId="77777777" w:rsidR="00DB1BD3" w:rsidRDefault="00DB1BD3" w:rsidP="003443B4">
      <w:pPr>
        <w:spacing w:after="0" w:line="240" w:lineRule="auto"/>
      </w:pPr>
      <w:r>
        <w:separator/>
      </w:r>
    </w:p>
  </w:footnote>
  <w:footnote w:type="continuationSeparator" w:id="0">
    <w:p w14:paraId="77ADC157" w14:textId="77777777" w:rsidR="00DB1BD3" w:rsidRDefault="00DB1BD3" w:rsidP="003443B4">
      <w:pPr>
        <w:spacing w:after="0" w:line="240" w:lineRule="auto"/>
      </w:pPr>
      <w:r>
        <w:continuationSeparator/>
      </w:r>
    </w:p>
  </w:footnote>
  <w:footnote w:id="1">
    <w:p w14:paraId="3E3A4597" w14:textId="77777777" w:rsidR="009D1402" w:rsidRDefault="00792D0A">
      <w:pPr>
        <w:pStyle w:val="FootnoteText"/>
      </w:pPr>
      <w:r>
        <w:rPr>
          <w:rStyle w:val="FootnoteReference"/>
        </w:rPr>
        <w:footnoteRef/>
      </w:r>
      <w:r>
        <w:t xml:space="preserve"> Par to pašu projektu </w:t>
      </w:r>
      <w:r w:rsidRPr="00207B17">
        <w:t xml:space="preserve"> nolikuma izpratnē tiek uzskatīts projekts, </w:t>
      </w:r>
      <w:r>
        <w:t xml:space="preserve">kuram pēc būtības nav mainīts projekta nosaukums, akronīms, </w:t>
      </w:r>
      <w:r w:rsidRPr="00207B17">
        <w:t>projektā plānotās darb</w:t>
      </w:r>
      <w:r>
        <w:t xml:space="preserve">ības, </w:t>
      </w:r>
      <w:r w:rsidRPr="00207B17">
        <w:t>projekta dalībnieku sastāvs</w:t>
      </w:r>
      <w:r>
        <w:t xml:space="preserve"> un/vai</w:t>
      </w:r>
      <w:r w:rsidRPr="00207B17">
        <w:t xml:space="preserve"> finansējuma sadal</w:t>
      </w:r>
      <w:r>
        <w:t>ījuma apmērs.</w:t>
      </w:r>
    </w:p>
  </w:footnote>
  <w:footnote w:id="2">
    <w:p w14:paraId="3BC55878" w14:textId="77777777" w:rsidR="00375F50" w:rsidRPr="009C2B2F" w:rsidRDefault="00375F50" w:rsidP="00375F50">
      <w:pPr>
        <w:pStyle w:val="FootnoteText"/>
        <w:rPr>
          <w:color w:val="000000" w:themeColor="text1"/>
        </w:rPr>
      </w:pPr>
      <w:r w:rsidRPr="009C2B2F">
        <w:rPr>
          <w:rStyle w:val="FootnoteReference"/>
          <w:color w:val="000000" w:themeColor="text1"/>
          <w:sz w:val="18"/>
          <w:szCs w:val="18"/>
        </w:rPr>
        <w:footnoteRef/>
      </w:r>
      <w:r w:rsidRPr="009C2B2F">
        <w:rPr>
          <w:color w:val="000000" w:themeColor="text1"/>
          <w:sz w:val="18"/>
          <w:szCs w:val="18"/>
        </w:rPr>
        <w:t xml:space="preserve"> Saskaņā ar Eiropas Parlamenta un Padomes Regulas (ES) 2021/695 (2021. gada 28. aprīlis), ar ko izveido pētniecības un inovācijas pamatprogrammu “Apvārsnis Eiropa”, nosaka tās dalības un rezultātu izplatīšanas noteikumus un atceļ Regulas (ES) Nr. 1290/2013 un (ES) Nr. 1291/2013 22. pantu.</w:t>
      </w:r>
    </w:p>
  </w:footnote>
  <w:footnote w:id="3">
    <w:p w14:paraId="60ADA3ED" w14:textId="77777777" w:rsidR="00AE01A3" w:rsidRPr="009C2B2F" w:rsidRDefault="00AE01A3" w:rsidP="00AE01A3">
      <w:pPr>
        <w:pStyle w:val="FootnoteText"/>
        <w:rPr>
          <w:color w:val="000000" w:themeColor="text1"/>
          <w:sz w:val="18"/>
          <w:szCs w:val="18"/>
        </w:rPr>
      </w:pPr>
      <w:r w:rsidRPr="009C2B2F">
        <w:rPr>
          <w:rStyle w:val="FootnoteReference"/>
          <w:color w:val="000000" w:themeColor="text1"/>
          <w:sz w:val="18"/>
          <w:szCs w:val="18"/>
        </w:rPr>
        <w:footnoteRef/>
      </w:r>
      <w:r w:rsidRPr="009C2B2F">
        <w:rPr>
          <w:color w:val="000000" w:themeColor="text1"/>
          <w:sz w:val="18"/>
          <w:szCs w:val="18"/>
        </w:rPr>
        <w:t xml:space="preserve"> Saskaņā ar Eiropas Parlamenta un Padomes Regulas (ES) 2021/695 (2021. gada 28. aprīlis), ar ko izveido pētniecības un inovācijas pamatprogrammu “Apvārsnis Eiropa”, nosaka tās dalības un rezultātu izplatīšanas noteikumus un atceļ Regulas (ES) Nr. 1290/2013 un (ES) Nr. 1291/2013 22. pantu.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959645"/>
      <w:docPartObj>
        <w:docPartGallery w:val="Page Numbers (Top of Page)"/>
        <w:docPartUnique/>
      </w:docPartObj>
    </w:sdtPr>
    <w:sdtEndPr>
      <w:rPr>
        <w:rFonts w:ascii="Times New Roman" w:hAnsi="Times New Roman"/>
        <w:noProof/>
      </w:rPr>
    </w:sdtEndPr>
    <w:sdtContent>
      <w:p w14:paraId="5C806D5D" w14:textId="77777777" w:rsidR="009E3EDB" w:rsidRPr="00847292" w:rsidRDefault="00792D0A" w:rsidP="00847292">
        <w:pPr>
          <w:pStyle w:val="Header"/>
          <w:jc w:val="center"/>
          <w:rPr>
            <w:rFonts w:ascii="Times New Roman" w:hAnsi="Times New Roman"/>
          </w:rPr>
        </w:pPr>
        <w:r w:rsidRPr="007F4104">
          <w:rPr>
            <w:rFonts w:ascii="Times New Roman" w:hAnsi="Times New Roman"/>
          </w:rPr>
          <w:fldChar w:fldCharType="begin"/>
        </w:r>
        <w:r w:rsidRPr="007F4104">
          <w:rPr>
            <w:rFonts w:ascii="Times New Roman" w:hAnsi="Times New Roman"/>
          </w:rPr>
          <w:instrText xml:space="preserve"> PAGE   \* MERGEFORMAT </w:instrText>
        </w:r>
        <w:r w:rsidRPr="007F4104">
          <w:rPr>
            <w:rFonts w:ascii="Times New Roman" w:hAnsi="Times New Roman"/>
          </w:rPr>
          <w:fldChar w:fldCharType="separate"/>
        </w:r>
        <w:r w:rsidR="00C134AE">
          <w:rPr>
            <w:rFonts w:ascii="Times New Roman" w:hAnsi="Times New Roman"/>
            <w:noProof/>
          </w:rPr>
          <w:t>2</w:t>
        </w:r>
        <w:r w:rsidRPr="007F4104">
          <w:rPr>
            <w:rFonts w:ascii="Times New Roman" w:hAnsi="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6CD1B77"/>
    <w:multiLevelType w:val="hybridMultilevel"/>
    <w:tmpl w:val="07D240F8"/>
    <w:lvl w:ilvl="0" w:tplc="4ABA4700">
      <w:start w:val="1"/>
      <w:numFmt w:val="bullet"/>
      <w:lvlText w:val=""/>
      <w:lvlJc w:val="left"/>
      <w:pPr>
        <w:ind w:left="720" w:hanging="360"/>
      </w:pPr>
      <w:rPr>
        <w:rFonts w:ascii="Symbol" w:hAnsi="Symbol" w:hint="default"/>
      </w:rPr>
    </w:lvl>
    <w:lvl w:ilvl="1" w:tplc="34C49B60" w:tentative="1">
      <w:start w:val="1"/>
      <w:numFmt w:val="bullet"/>
      <w:lvlText w:val="o"/>
      <w:lvlJc w:val="left"/>
      <w:pPr>
        <w:ind w:left="1440" w:hanging="360"/>
      </w:pPr>
      <w:rPr>
        <w:rFonts w:ascii="Courier New" w:hAnsi="Courier New" w:hint="default"/>
      </w:rPr>
    </w:lvl>
    <w:lvl w:ilvl="2" w:tplc="4522A874" w:tentative="1">
      <w:start w:val="1"/>
      <w:numFmt w:val="bullet"/>
      <w:lvlText w:val=""/>
      <w:lvlJc w:val="left"/>
      <w:pPr>
        <w:ind w:left="2160" w:hanging="360"/>
      </w:pPr>
      <w:rPr>
        <w:rFonts w:ascii="Wingdings" w:hAnsi="Wingdings" w:hint="default"/>
      </w:rPr>
    </w:lvl>
    <w:lvl w:ilvl="3" w:tplc="0614A63C" w:tentative="1">
      <w:start w:val="1"/>
      <w:numFmt w:val="bullet"/>
      <w:lvlText w:val=""/>
      <w:lvlJc w:val="left"/>
      <w:pPr>
        <w:ind w:left="2880" w:hanging="360"/>
      </w:pPr>
      <w:rPr>
        <w:rFonts w:ascii="Symbol" w:hAnsi="Symbol" w:hint="default"/>
      </w:rPr>
    </w:lvl>
    <w:lvl w:ilvl="4" w:tplc="FF4C8946" w:tentative="1">
      <w:start w:val="1"/>
      <w:numFmt w:val="bullet"/>
      <w:lvlText w:val="o"/>
      <w:lvlJc w:val="left"/>
      <w:pPr>
        <w:ind w:left="3600" w:hanging="360"/>
      </w:pPr>
      <w:rPr>
        <w:rFonts w:ascii="Courier New" w:hAnsi="Courier New" w:hint="default"/>
      </w:rPr>
    </w:lvl>
    <w:lvl w:ilvl="5" w:tplc="AABEC5D4" w:tentative="1">
      <w:start w:val="1"/>
      <w:numFmt w:val="bullet"/>
      <w:lvlText w:val=""/>
      <w:lvlJc w:val="left"/>
      <w:pPr>
        <w:ind w:left="4320" w:hanging="360"/>
      </w:pPr>
      <w:rPr>
        <w:rFonts w:ascii="Wingdings" w:hAnsi="Wingdings" w:hint="default"/>
      </w:rPr>
    </w:lvl>
    <w:lvl w:ilvl="6" w:tplc="EAE4CB9C" w:tentative="1">
      <w:start w:val="1"/>
      <w:numFmt w:val="bullet"/>
      <w:lvlText w:val=""/>
      <w:lvlJc w:val="left"/>
      <w:pPr>
        <w:ind w:left="5040" w:hanging="360"/>
      </w:pPr>
      <w:rPr>
        <w:rFonts w:ascii="Symbol" w:hAnsi="Symbol" w:hint="default"/>
      </w:rPr>
    </w:lvl>
    <w:lvl w:ilvl="7" w:tplc="C5AE4294" w:tentative="1">
      <w:start w:val="1"/>
      <w:numFmt w:val="bullet"/>
      <w:lvlText w:val="o"/>
      <w:lvlJc w:val="left"/>
      <w:pPr>
        <w:ind w:left="5760" w:hanging="360"/>
      </w:pPr>
      <w:rPr>
        <w:rFonts w:ascii="Courier New" w:hAnsi="Courier New" w:hint="default"/>
      </w:rPr>
    </w:lvl>
    <w:lvl w:ilvl="8" w:tplc="B30C649C" w:tentative="1">
      <w:start w:val="1"/>
      <w:numFmt w:val="bullet"/>
      <w:lvlText w:val=""/>
      <w:lvlJc w:val="left"/>
      <w:pPr>
        <w:ind w:left="6480" w:hanging="360"/>
      </w:pPr>
      <w:rPr>
        <w:rFonts w:ascii="Wingdings" w:hAnsi="Wingdings" w:hint="default"/>
      </w:rPr>
    </w:lvl>
  </w:abstractNum>
  <w:abstractNum w:abstractNumId="1" w15:restartNumberingAfterBreak="1">
    <w:nsid w:val="072D7503"/>
    <w:multiLevelType w:val="hybridMultilevel"/>
    <w:tmpl w:val="94F86066"/>
    <w:lvl w:ilvl="0" w:tplc="F594E602">
      <w:start w:val="1"/>
      <w:numFmt w:val="bullet"/>
      <w:lvlText w:val=""/>
      <w:lvlJc w:val="left"/>
      <w:pPr>
        <w:ind w:left="720" w:hanging="360"/>
      </w:pPr>
      <w:rPr>
        <w:rFonts w:ascii="Wingdings" w:hAnsi="Wingdings" w:hint="default"/>
      </w:rPr>
    </w:lvl>
    <w:lvl w:ilvl="1" w:tplc="5E7AE0F4" w:tentative="1">
      <w:start w:val="1"/>
      <w:numFmt w:val="bullet"/>
      <w:lvlText w:val="o"/>
      <w:lvlJc w:val="left"/>
      <w:pPr>
        <w:ind w:left="1440" w:hanging="360"/>
      </w:pPr>
      <w:rPr>
        <w:rFonts w:ascii="Courier New" w:hAnsi="Courier New" w:hint="default"/>
      </w:rPr>
    </w:lvl>
    <w:lvl w:ilvl="2" w:tplc="79E6DAB0" w:tentative="1">
      <w:start w:val="1"/>
      <w:numFmt w:val="bullet"/>
      <w:lvlText w:val=""/>
      <w:lvlJc w:val="left"/>
      <w:pPr>
        <w:ind w:left="2160" w:hanging="360"/>
      </w:pPr>
      <w:rPr>
        <w:rFonts w:ascii="Wingdings" w:hAnsi="Wingdings" w:hint="default"/>
      </w:rPr>
    </w:lvl>
    <w:lvl w:ilvl="3" w:tplc="39DE6682" w:tentative="1">
      <w:start w:val="1"/>
      <w:numFmt w:val="bullet"/>
      <w:lvlText w:val=""/>
      <w:lvlJc w:val="left"/>
      <w:pPr>
        <w:ind w:left="2880" w:hanging="360"/>
      </w:pPr>
      <w:rPr>
        <w:rFonts w:ascii="Symbol" w:hAnsi="Symbol" w:hint="default"/>
      </w:rPr>
    </w:lvl>
    <w:lvl w:ilvl="4" w:tplc="F93AE6F4" w:tentative="1">
      <w:start w:val="1"/>
      <w:numFmt w:val="bullet"/>
      <w:lvlText w:val="o"/>
      <w:lvlJc w:val="left"/>
      <w:pPr>
        <w:ind w:left="3600" w:hanging="360"/>
      </w:pPr>
      <w:rPr>
        <w:rFonts w:ascii="Courier New" w:hAnsi="Courier New" w:hint="default"/>
      </w:rPr>
    </w:lvl>
    <w:lvl w:ilvl="5" w:tplc="DC1A8CD2" w:tentative="1">
      <w:start w:val="1"/>
      <w:numFmt w:val="bullet"/>
      <w:lvlText w:val=""/>
      <w:lvlJc w:val="left"/>
      <w:pPr>
        <w:ind w:left="4320" w:hanging="360"/>
      </w:pPr>
      <w:rPr>
        <w:rFonts w:ascii="Wingdings" w:hAnsi="Wingdings" w:hint="default"/>
      </w:rPr>
    </w:lvl>
    <w:lvl w:ilvl="6" w:tplc="EBD4C6D4" w:tentative="1">
      <w:start w:val="1"/>
      <w:numFmt w:val="bullet"/>
      <w:lvlText w:val=""/>
      <w:lvlJc w:val="left"/>
      <w:pPr>
        <w:ind w:left="5040" w:hanging="360"/>
      </w:pPr>
      <w:rPr>
        <w:rFonts w:ascii="Symbol" w:hAnsi="Symbol" w:hint="default"/>
      </w:rPr>
    </w:lvl>
    <w:lvl w:ilvl="7" w:tplc="26C6F33A" w:tentative="1">
      <w:start w:val="1"/>
      <w:numFmt w:val="bullet"/>
      <w:lvlText w:val="o"/>
      <w:lvlJc w:val="left"/>
      <w:pPr>
        <w:ind w:left="5760" w:hanging="360"/>
      </w:pPr>
      <w:rPr>
        <w:rFonts w:ascii="Courier New" w:hAnsi="Courier New" w:hint="default"/>
      </w:rPr>
    </w:lvl>
    <w:lvl w:ilvl="8" w:tplc="A4C82540" w:tentative="1">
      <w:start w:val="1"/>
      <w:numFmt w:val="bullet"/>
      <w:lvlText w:val=""/>
      <w:lvlJc w:val="left"/>
      <w:pPr>
        <w:ind w:left="6480" w:hanging="360"/>
      </w:pPr>
      <w:rPr>
        <w:rFonts w:ascii="Wingdings" w:hAnsi="Wingdings" w:hint="default"/>
      </w:rPr>
    </w:lvl>
  </w:abstractNum>
  <w:abstractNum w:abstractNumId="2" w15:restartNumberingAfterBreak="1">
    <w:nsid w:val="08E7347F"/>
    <w:multiLevelType w:val="hybridMultilevel"/>
    <w:tmpl w:val="2F30D0C4"/>
    <w:lvl w:ilvl="0" w:tplc="437EB186">
      <w:start w:val="1"/>
      <w:numFmt w:val="bullet"/>
      <w:lvlText w:val=""/>
      <w:lvlJc w:val="left"/>
      <w:pPr>
        <w:ind w:left="720" w:hanging="360"/>
      </w:pPr>
      <w:rPr>
        <w:rFonts w:ascii="Symbol" w:hAnsi="Symbol" w:hint="default"/>
      </w:rPr>
    </w:lvl>
    <w:lvl w:ilvl="1" w:tplc="E2601A10" w:tentative="1">
      <w:start w:val="1"/>
      <w:numFmt w:val="bullet"/>
      <w:lvlText w:val="o"/>
      <w:lvlJc w:val="left"/>
      <w:pPr>
        <w:ind w:left="1440" w:hanging="360"/>
      </w:pPr>
      <w:rPr>
        <w:rFonts w:ascii="Courier New" w:hAnsi="Courier New" w:hint="default"/>
      </w:rPr>
    </w:lvl>
    <w:lvl w:ilvl="2" w:tplc="338CFBBE" w:tentative="1">
      <w:start w:val="1"/>
      <w:numFmt w:val="bullet"/>
      <w:lvlText w:val=""/>
      <w:lvlJc w:val="left"/>
      <w:pPr>
        <w:ind w:left="2160" w:hanging="360"/>
      </w:pPr>
      <w:rPr>
        <w:rFonts w:ascii="Wingdings" w:hAnsi="Wingdings" w:hint="default"/>
      </w:rPr>
    </w:lvl>
    <w:lvl w:ilvl="3" w:tplc="4ECAF562" w:tentative="1">
      <w:start w:val="1"/>
      <w:numFmt w:val="bullet"/>
      <w:lvlText w:val=""/>
      <w:lvlJc w:val="left"/>
      <w:pPr>
        <w:ind w:left="2880" w:hanging="360"/>
      </w:pPr>
      <w:rPr>
        <w:rFonts w:ascii="Symbol" w:hAnsi="Symbol" w:hint="default"/>
      </w:rPr>
    </w:lvl>
    <w:lvl w:ilvl="4" w:tplc="580409F0" w:tentative="1">
      <w:start w:val="1"/>
      <w:numFmt w:val="bullet"/>
      <w:lvlText w:val="o"/>
      <w:lvlJc w:val="left"/>
      <w:pPr>
        <w:ind w:left="3600" w:hanging="360"/>
      </w:pPr>
      <w:rPr>
        <w:rFonts w:ascii="Courier New" w:hAnsi="Courier New" w:hint="default"/>
      </w:rPr>
    </w:lvl>
    <w:lvl w:ilvl="5" w:tplc="A4CCB7D6" w:tentative="1">
      <w:start w:val="1"/>
      <w:numFmt w:val="bullet"/>
      <w:lvlText w:val=""/>
      <w:lvlJc w:val="left"/>
      <w:pPr>
        <w:ind w:left="4320" w:hanging="360"/>
      </w:pPr>
      <w:rPr>
        <w:rFonts w:ascii="Wingdings" w:hAnsi="Wingdings" w:hint="default"/>
      </w:rPr>
    </w:lvl>
    <w:lvl w:ilvl="6" w:tplc="188872F6" w:tentative="1">
      <w:start w:val="1"/>
      <w:numFmt w:val="bullet"/>
      <w:lvlText w:val=""/>
      <w:lvlJc w:val="left"/>
      <w:pPr>
        <w:ind w:left="5040" w:hanging="360"/>
      </w:pPr>
      <w:rPr>
        <w:rFonts w:ascii="Symbol" w:hAnsi="Symbol" w:hint="default"/>
      </w:rPr>
    </w:lvl>
    <w:lvl w:ilvl="7" w:tplc="C828456C" w:tentative="1">
      <w:start w:val="1"/>
      <w:numFmt w:val="bullet"/>
      <w:lvlText w:val="o"/>
      <w:lvlJc w:val="left"/>
      <w:pPr>
        <w:ind w:left="5760" w:hanging="360"/>
      </w:pPr>
      <w:rPr>
        <w:rFonts w:ascii="Courier New" w:hAnsi="Courier New" w:hint="default"/>
      </w:rPr>
    </w:lvl>
    <w:lvl w:ilvl="8" w:tplc="925C52F4" w:tentative="1">
      <w:start w:val="1"/>
      <w:numFmt w:val="bullet"/>
      <w:lvlText w:val=""/>
      <w:lvlJc w:val="left"/>
      <w:pPr>
        <w:ind w:left="6480" w:hanging="360"/>
      </w:pPr>
      <w:rPr>
        <w:rFonts w:ascii="Wingdings" w:hAnsi="Wingdings" w:hint="default"/>
      </w:rPr>
    </w:lvl>
  </w:abstractNum>
  <w:abstractNum w:abstractNumId="3" w15:restartNumberingAfterBreak="1">
    <w:nsid w:val="0EDD555C"/>
    <w:multiLevelType w:val="hybridMultilevel"/>
    <w:tmpl w:val="6BA87B20"/>
    <w:lvl w:ilvl="0" w:tplc="84D422F2">
      <w:start w:val="1"/>
      <w:numFmt w:val="lowerRoman"/>
      <w:lvlText w:val="%1."/>
      <w:lvlJc w:val="left"/>
      <w:pPr>
        <w:ind w:left="1080" w:hanging="720"/>
      </w:pPr>
    </w:lvl>
    <w:lvl w:ilvl="1" w:tplc="E01C2550" w:tentative="1">
      <w:start w:val="1"/>
      <w:numFmt w:val="lowerLetter"/>
      <w:lvlText w:val="%2."/>
      <w:lvlJc w:val="left"/>
      <w:pPr>
        <w:ind w:left="1440" w:hanging="360"/>
      </w:pPr>
    </w:lvl>
    <w:lvl w:ilvl="2" w:tplc="EB70AAFA" w:tentative="1">
      <w:start w:val="1"/>
      <w:numFmt w:val="lowerRoman"/>
      <w:lvlText w:val="%3."/>
      <w:lvlJc w:val="right"/>
      <w:pPr>
        <w:ind w:left="2160" w:hanging="180"/>
      </w:pPr>
    </w:lvl>
    <w:lvl w:ilvl="3" w:tplc="EB48DA8C" w:tentative="1">
      <w:start w:val="1"/>
      <w:numFmt w:val="decimal"/>
      <w:lvlText w:val="%4."/>
      <w:lvlJc w:val="left"/>
      <w:pPr>
        <w:ind w:left="2880" w:hanging="360"/>
      </w:pPr>
    </w:lvl>
    <w:lvl w:ilvl="4" w:tplc="AB86C3D6" w:tentative="1">
      <w:start w:val="1"/>
      <w:numFmt w:val="lowerLetter"/>
      <w:lvlText w:val="%5."/>
      <w:lvlJc w:val="left"/>
      <w:pPr>
        <w:ind w:left="3600" w:hanging="360"/>
      </w:pPr>
    </w:lvl>
    <w:lvl w:ilvl="5" w:tplc="95321A7E" w:tentative="1">
      <w:start w:val="1"/>
      <w:numFmt w:val="lowerRoman"/>
      <w:lvlText w:val="%6."/>
      <w:lvlJc w:val="right"/>
      <w:pPr>
        <w:ind w:left="4320" w:hanging="180"/>
      </w:pPr>
    </w:lvl>
    <w:lvl w:ilvl="6" w:tplc="DC88CD12" w:tentative="1">
      <w:start w:val="1"/>
      <w:numFmt w:val="decimal"/>
      <w:lvlText w:val="%7."/>
      <w:lvlJc w:val="left"/>
      <w:pPr>
        <w:ind w:left="5040" w:hanging="360"/>
      </w:pPr>
    </w:lvl>
    <w:lvl w:ilvl="7" w:tplc="9F34245E" w:tentative="1">
      <w:start w:val="1"/>
      <w:numFmt w:val="lowerLetter"/>
      <w:lvlText w:val="%8."/>
      <w:lvlJc w:val="left"/>
      <w:pPr>
        <w:ind w:left="5760" w:hanging="360"/>
      </w:pPr>
    </w:lvl>
    <w:lvl w:ilvl="8" w:tplc="B4C442D4" w:tentative="1">
      <w:start w:val="1"/>
      <w:numFmt w:val="lowerRoman"/>
      <w:lvlText w:val="%9."/>
      <w:lvlJc w:val="right"/>
      <w:pPr>
        <w:ind w:left="6480" w:hanging="180"/>
      </w:pPr>
    </w:lvl>
  </w:abstractNum>
  <w:abstractNum w:abstractNumId="4" w15:restartNumberingAfterBreak="1">
    <w:nsid w:val="10F127F6"/>
    <w:multiLevelType w:val="hybridMultilevel"/>
    <w:tmpl w:val="68504D32"/>
    <w:lvl w:ilvl="0" w:tplc="422E60D2">
      <w:start w:val="1"/>
      <w:numFmt w:val="bullet"/>
      <w:lvlText w:val=""/>
      <w:lvlJc w:val="left"/>
      <w:pPr>
        <w:ind w:left="720" w:hanging="360"/>
      </w:pPr>
      <w:rPr>
        <w:rFonts w:ascii="Symbol" w:hAnsi="Symbol" w:hint="default"/>
      </w:rPr>
    </w:lvl>
    <w:lvl w:ilvl="1" w:tplc="C2DC0F84" w:tentative="1">
      <w:start w:val="1"/>
      <w:numFmt w:val="bullet"/>
      <w:lvlText w:val="o"/>
      <w:lvlJc w:val="left"/>
      <w:pPr>
        <w:ind w:left="1440" w:hanging="360"/>
      </w:pPr>
      <w:rPr>
        <w:rFonts w:ascii="Courier New" w:hAnsi="Courier New" w:hint="default"/>
      </w:rPr>
    </w:lvl>
    <w:lvl w:ilvl="2" w:tplc="AA9A53A4" w:tentative="1">
      <w:start w:val="1"/>
      <w:numFmt w:val="bullet"/>
      <w:lvlText w:val=""/>
      <w:lvlJc w:val="left"/>
      <w:pPr>
        <w:ind w:left="2160" w:hanging="360"/>
      </w:pPr>
      <w:rPr>
        <w:rFonts w:ascii="Wingdings" w:hAnsi="Wingdings" w:hint="default"/>
      </w:rPr>
    </w:lvl>
    <w:lvl w:ilvl="3" w:tplc="5600BC04" w:tentative="1">
      <w:start w:val="1"/>
      <w:numFmt w:val="bullet"/>
      <w:lvlText w:val=""/>
      <w:lvlJc w:val="left"/>
      <w:pPr>
        <w:ind w:left="2880" w:hanging="360"/>
      </w:pPr>
      <w:rPr>
        <w:rFonts w:ascii="Symbol" w:hAnsi="Symbol" w:hint="default"/>
      </w:rPr>
    </w:lvl>
    <w:lvl w:ilvl="4" w:tplc="80302F6E" w:tentative="1">
      <w:start w:val="1"/>
      <w:numFmt w:val="bullet"/>
      <w:lvlText w:val="o"/>
      <w:lvlJc w:val="left"/>
      <w:pPr>
        <w:ind w:left="3600" w:hanging="360"/>
      </w:pPr>
      <w:rPr>
        <w:rFonts w:ascii="Courier New" w:hAnsi="Courier New" w:hint="default"/>
      </w:rPr>
    </w:lvl>
    <w:lvl w:ilvl="5" w:tplc="0DF00BD8" w:tentative="1">
      <w:start w:val="1"/>
      <w:numFmt w:val="bullet"/>
      <w:lvlText w:val=""/>
      <w:lvlJc w:val="left"/>
      <w:pPr>
        <w:ind w:left="4320" w:hanging="360"/>
      </w:pPr>
      <w:rPr>
        <w:rFonts w:ascii="Wingdings" w:hAnsi="Wingdings" w:hint="default"/>
      </w:rPr>
    </w:lvl>
    <w:lvl w:ilvl="6" w:tplc="DB32914A" w:tentative="1">
      <w:start w:val="1"/>
      <w:numFmt w:val="bullet"/>
      <w:lvlText w:val=""/>
      <w:lvlJc w:val="left"/>
      <w:pPr>
        <w:ind w:left="5040" w:hanging="360"/>
      </w:pPr>
      <w:rPr>
        <w:rFonts w:ascii="Symbol" w:hAnsi="Symbol" w:hint="default"/>
      </w:rPr>
    </w:lvl>
    <w:lvl w:ilvl="7" w:tplc="41863D3C" w:tentative="1">
      <w:start w:val="1"/>
      <w:numFmt w:val="bullet"/>
      <w:lvlText w:val="o"/>
      <w:lvlJc w:val="left"/>
      <w:pPr>
        <w:ind w:left="5760" w:hanging="360"/>
      </w:pPr>
      <w:rPr>
        <w:rFonts w:ascii="Courier New" w:hAnsi="Courier New" w:hint="default"/>
      </w:rPr>
    </w:lvl>
    <w:lvl w:ilvl="8" w:tplc="702E33B4" w:tentative="1">
      <w:start w:val="1"/>
      <w:numFmt w:val="bullet"/>
      <w:lvlText w:val=""/>
      <w:lvlJc w:val="left"/>
      <w:pPr>
        <w:ind w:left="6480" w:hanging="360"/>
      </w:pPr>
      <w:rPr>
        <w:rFonts w:ascii="Wingdings" w:hAnsi="Wingdings" w:hint="default"/>
      </w:rPr>
    </w:lvl>
  </w:abstractNum>
  <w:abstractNum w:abstractNumId="5" w15:restartNumberingAfterBreak="1">
    <w:nsid w:val="15A765AD"/>
    <w:multiLevelType w:val="hybridMultilevel"/>
    <w:tmpl w:val="F1FE66D0"/>
    <w:lvl w:ilvl="0" w:tplc="CFDEF8D6">
      <w:start w:val="1"/>
      <w:numFmt w:val="bullet"/>
      <w:lvlText w:val=""/>
      <w:lvlJc w:val="left"/>
      <w:pPr>
        <w:ind w:left="720" w:hanging="360"/>
      </w:pPr>
      <w:rPr>
        <w:rFonts w:ascii="Symbol" w:hAnsi="Symbol" w:hint="default"/>
      </w:rPr>
    </w:lvl>
    <w:lvl w:ilvl="1" w:tplc="D786C606" w:tentative="1">
      <w:start w:val="1"/>
      <w:numFmt w:val="bullet"/>
      <w:lvlText w:val="o"/>
      <w:lvlJc w:val="left"/>
      <w:pPr>
        <w:ind w:left="1440" w:hanging="360"/>
      </w:pPr>
      <w:rPr>
        <w:rFonts w:ascii="Courier New" w:hAnsi="Courier New" w:hint="default"/>
      </w:rPr>
    </w:lvl>
    <w:lvl w:ilvl="2" w:tplc="514E9E8C" w:tentative="1">
      <w:start w:val="1"/>
      <w:numFmt w:val="bullet"/>
      <w:lvlText w:val=""/>
      <w:lvlJc w:val="left"/>
      <w:pPr>
        <w:ind w:left="2160" w:hanging="360"/>
      </w:pPr>
      <w:rPr>
        <w:rFonts w:ascii="Wingdings" w:hAnsi="Wingdings" w:hint="default"/>
      </w:rPr>
    </w:lvl>
    <w:lvl w:ilvl="3" w:tplc="DBFCD2C2" w:tentative="1">
      <w:start w:val="1"/>
      <w:numFmt w:val="bullet"/>
      <w:lvlText w:val=""/>
      <w:lvlJc w:val="left"/>
      <w:pPr>
        <w:ind w:left="2880" w:hanging="360"/>
      </w:pPr>
      <w:rPr>
        <w:rFonts w:ascii="Symbol" w:hAnsi="Symbol" w:hint="default"/>
      </w:rPr>
    </w:lvl>
    <w:lvl w:ilvl="4" w:tplc="07BACBB4" w:tentative="1">
      <w:start w:val="1"/>
      <w:numFmt w:val="bullet"/>
      <w:lvlText w:val="o"/>
      <w:lvlJc w:val="left"/>
      <w:pPr>
        <w:ind w:left="3600" w:hanging="360"/>
      </w:pPr>
      <w:rPr>
        <w:rFonts w:ascii="Courier New" w:hAnsi="Courier New" w:hint="default"/>
      </w:rPr>
    </w:lvl>
    <w:lvl w:ilvl="5" w:tplc="2F52B908" w:tentative="1">
      <w:start w:val="1"/>
      <w:numFmt w:val="bullet"/>
      <w:lvlText w:val=""/>
      <w:lvlJc w:val="left"/>
      <w:pPr>
        <w:ind w:left="4320" w:hanging="360"/>
      </w:pPr>
      <w:rPr>
        <w:rFonts w:ascii="Wingdings" w:hAnsi="Wingdings" w:hint="default"/>
      </w:rPr>
    </w:lvl>
    <w:lvl w:ilvl="6" w:tplc="2018822E" w:tentative="1">
      <w:start w:val="1"/>
      <w:numFmt w:val="bullet"/>
      <w:lvlText w:val=""/>
      <w:lvlJc w:val="left"/>
      <w:pPr>
        <w:ind w:left="5040" w:hanging="360"/>
      </w:pPr>
      <w:rPr>
        <w:rFonts w:ascii="Symbol" w:hAnsi="Symbol" w:hint="default"/>
      </w:rPr>
    </w:lvl>
    <w:lvl w:ilvl="7" w:tplc="85162A34" w:tentative="1">
      <w:start w:val="1"/>
      <w:numFmt w:val="bullet"/>
      <w:lvlText w:val="o"/>
      <w:lvlJc w:val="left"/>
      <w:pPr>
        <w:ind w:left="5760" w:hanging="360"/>
      </w:pPr>
      <w:rPr>
        <w:rFonts w:ascii="Courier New" w:hAnsi="Courier New" w:hint="default"/>
      </w:rPr>
    </w:lvl>
    <w:lvl w:ilvl="8" w:tplc="67ACCC74" w:tentative="1">
      <w:start w:val="1"/>
      <w:numFmt w:val="bullet"/>
      <w:lvlText w:val=""/>
      <w:lvlJc w:val="left"/>
      <w:pPr>
        <w:ind w:left="6480" w:hanging="360"/>
      </w:pPr>
      <w:rPr>
        <w:rFonts w:ascii="Wingdings" w:hAnsi="Wingdings" w:hint="default"/>
      </w:rPr>
    </w:lvl>
  </w:abstractNum>
  <w:abstractNum w:abstractNumId="6" w15:restartNumberingAfterBreak="1">
    <w:nsid w:val="181928FE"/>
    <w:multiLevelType w:val="hybridMultilevel"/>
    <w:tmpl w:val="8ACE8F26"/>
    <w:lvl w:ilvl="0" w:tplc="B6BE2F44">
      <w:start w:val="1"/>
      <w:numFmt w:val="bullet"/>
      <w:lvlText w:val=""/>
      <w:lvlJc w:val="left"/>
      <w:pPr>
        <w:ind w:left="720" w:hanging="360"/>
      </w:pPr>
      <w:rPr>
        <w:rFonts w:ascii="Symbol" w:hAnsi="Symbol" w:hint="default"/>
      </w:rPr>
    </w:lvl>
    <w:lvl w:ilvl="1" w:tplc="C23E666A" w:tentative="1">
      <w:start w:val="1"/>
      <w:numFmt w:val="bullet"/>
      <w:lvlText w:val="o"/>
      <w:lvlJc w:val="left"/>
      <w:pPr>
        <w:ind w:left="1440" w:hanging="360"/>
      </w:pPr>
      <w:rPr>
        <w:rFonts w:ascii="Courier New" w:hAnsi="Courier New" w:hint="default"/>
      </w:rPr>
    </w:lvl>
    <w:lvl w:ilvl="2" w:tplc="873A3F6C" w:tentative="1">
      <w:start w:val="1"/>
      <w:numFmt w:val="bullet"/>
      <w:lvlText w:val=""/>
      <w:lvlJc w:val="left"/>
      <w:pPr>
        <w:ind w:left="2160" w:hanging="360"/>
      </w:pPr>
      <w:rPr>
        <w:rFonts w:ascii="Wingdings" w:hAnsi="Wingdings" w:hint="default"/>
      </w:rPr>
    </w:lvl>
    <w:lvl w:ilvl="3" w:tplc="812E2358" w:tentative="1">
      <w:start w:val="1"/>
      <w:numFmt w:val="bullet"/>
      <w:lvlText w:val=""/>
      <w:lvlJc w:val="left"/>
      <w:pPr>
        <w:ind w:left="2880" w:hanging="360"/>
      </w:pPr>
      <w:rPr>
        <w:rFonts w:ascii="Symbol" w:hAnsi="Symbol" w:hint="default"/>
      </w:rPr>
    </w:lvl>
    <w:lvl w:ilvl="4" w:tplc="3372F7FE" w:tentative="1">
      <w:start w:val="1"/>
      <w:numFmt w:val="bullet"/>
      <w:lvlText w:val="o"/>
      <w:lvlJc w:val="left"/>
      <w:pPr>
        <w:ind w:left="3600" w:hanging="360"/>
      </w:pPr>
      <w:rPr>
        <w:rFonts w:ascii="Courier New" w:hAnsi="Courier New" w:hint="default"/>
      </w:rPr>
    </w:lvl>
    <w:lvl w:ilvl="5" w:tplc="62BC5850" w:tentative="1">
      <w:start w:val="1"/>
      <w:numFmt w:val="bullet"/>
      <w:lvlText w:val=""/>
      <w:lvlJc w:val="left"/>
      <w:pPr>
        <w:ind w:left="4320" w:hanging="360"/>
      </w:pPr>
      <w:rPr>
        <w:rFonts w:ascii="Wingdings" w:hAnsi="Wingdings" w:hint="default"/>
      </w:rPr>
    </w:lvl>
    <w:lvl w:ilvl="6" w:tplc="603C6710" w:tentative="1">
      <w:start w:val="1"/>
      <w:numFmt w:val="bullet"/>
      <w:lvlText w:val=""/>
      <w:lvlJc w:val="left"/>
      <w:pPr>
        <w:ind w:left="5040" w:hanging="360"/>
      </w:pPr>
      <w:rPr>
        <w:rFonts w:ascii="Symbol" w:hAnsi="Symbol" w:hint="default"/>
      </w:rPr>
    </w:lvl>
    <w:lvl w:ilvl="7" w:tplc="3B24546C" w:tentative="1">
      <w:start w:val="1"/>
      <w:numFmt w:val="bullet"/>
      <w:lvlText w:val="o"/>
      <w:lvlJc w:val="left"/>
      <w:pPr>
        <w:ind w:left="5760" w:hanging="360"/>
      </w:pPr>
      <w:rPr>
        <w:rFonts w:ascii="Courier New" w:hAnsi="Courier New" w:hint="default"/>
      </w:rPr>
    </w:lvl>
    <w:lvl w:ilvl="8" w:tplc="390AC5BE" w:tentative="1">
      <w:start w:val="1"/>
      <w:numFmt w:val="bullet"/>
      <w:lvlText w:val=""/>
      <w:lvlJc w:val="left"/>
      <w:pPr>
        <w:ind w:left="6480" w:hanging="360"/>
      </w:pPr>
      <w:rPr>
        <w:rFonts w:ascii="Wingdings" w:hAnsi="Wingdings" w:hint="default"/>
      </w:rPr>
    </w:lvl>
  </w:abstractNum>
  <w:abstractNum w:abstractNumId="7" w15:restartNumberingAfterBreak="1">
    <w:nsid w:val="184716B6"/>
    <w:multiLevelType w:val="hybridMultilevel"/>
    <w:tmpl w:val="6BA87B20"/>
    <w:lvl w:ilvl="0" w:tplc="C41620A6">
      <w:start w:val="1"/>
      <w:numFmt w:val="lowerRoman"/>
      <w:lvlText w:val="%1."/>
      <w:lvlJc w:val="left"/>
      <w:pPr>
        <w:ind w:left="1080" w:hanging="720"/>
      </w:pPr>
    </w:lvl>
    <w:lvl w:ilvl="1" w:tplc="CBA65E54" w:tentative="1">
      <w:start w:val="1"/>
      <w:numFmt w:val="lowerLetter"/>
      <w:lvlText w:val="%2."/>
      <w:lvlJc w:val="left"/>
      <w:pPr>
        <w:ind w:left="1440" w:hanging="360"/>
      </w:pPr>
    </w:lvl>
    <w:lvl w:ilvl="2" w:tplc="2682C47E" w:tentative="1">
      <w:start w:val="1"/>
      <w:numFmt w:val="lowerRoman"/>
      <w:lvlText w:val="%3."/>
      <w:lvlJc w:val="right"/>
      <w:pPr>
        <w:ind w:left="2160" w:hanging="180"/>
      </w:pPr>
    </w:lvl>
    <w:lvl w:ilvl="3" w:tplc="8EB2BBBE" w:tentative="1">
      <w:start w:val="1"/>
      <w:numFmt w:val="decimal"/>
      <w:lvlText w:val="%4."/>
      <w:lvlJc w:val="left"/>
      <w:pPr>
        <w:ind w:left="2880" w:hanging="360"/>
      </w:pPr>
    </w:lvl>
    <w:lvl w:ilvl="4" w:tplc="015683A0" w:tentative="1">
      <w:start w:val="1"/>
      <w:numFmt w:val="lowerLetter"/>
      <w:lvlText w:val="%5."/>
      <w:lvlJc w:val="left"/>
      <w:pPr>
        <w:ind w:left="3600" w:hanging="360"/>
      </w:pPr>
    </w:lvl>
    <w:lvl w:ilvl="5" w:tplc="29005270" w:tentative="1">
      <w:start w:val="1"/>
      <w:numFmt w:val="lowerRoman"/>
      <w:lvlText w:val="%6."/>
      <w:lvlJc w:val="right"/>
      <w:pPr>
        <w:ind w:left="4320" w:hanging="180"/>
      </w:pPr>
    </w:lvl>
    <w:lvl w:ilvl="6" w:tplc="FEFA5630" w:tentative="1">
      <w:start w:val="1"/>
      <w:numFmt w:val="decimal"/>
      <w:lvlText w:val="%7."/>
      <w:lvlJc w:val="left"/>
      <w:pPr>
        <w:ind w:left="5040" w:hanging="360"/>
      </w:pPr>
    </w:lvl>
    <w:lvl w:ilvl="7" w:tplc="FBF0ACAA" w:tentative="1">
      <w:start w:val="1"/>
      <w:numFmt w:val="lowerLetter"/>
      <w:lvlText w:val="%8."/>
      <w:lvlJc w:val="left"/>
      <w:pPr>
        <w:ind w:left="5760" w:hanging="360"/>
      </w:pPr>
    </w:lvl>
    <w:lvl w:ilvl="8" w:tplc="7A4C59BA" w:tentative="1">
      <w:start w:val="1"/>
      <w:numFmt w:val="lowerRoman"/>
      <w:lvlText w:val="%9."/>
      <w:lvlJc w:val="right"/>
      <w:pPr>
        <w:ind w:left="6480" w:hanging="180"/>
      </w:pPr>
    </w:lvl>
  </w:abstractNum>
  <w:abstractNum w:abstractNumId="8" w15:restartNumberingAfterBreak="1">
    <w:nsid w:val="1D17443B"/>
    <w:multiLevelType w:val="hybridMultilevel"/>
    <w:tmpl w:val="B9C40E88"/>
    <w:lvl w:ilvl="0" w:tplc="C9FA2AF4">
      <w:start w:val="1"/>
      <w:numFmt w:val="bullet"/>
      <w:lvlText w:val=""/>
      <w:lvlJc w:val="left"/>
      <w:pPr>
        <w:ind w:left="720" w:hanging="360"/>
      </w:pPr>
      <w:rPr>
        <w:rFonts w:ascii="Wingdings" w:hAnsi="Wingdings" w:hint="default"/>
      </w:rPr>
    </w:lvl>
    <w:lvl w:ilvl="1" w:tplc="454E316E" w:tentative="1">
      <w:start w:val="1"/>
      <w:numFmt w:val="bullet"/>
      <w:lvlText w:val="o"/>
      <w:lvlJc w:val="left"/>
      <w:pPr>
        <w:ind w:left="1440" w:hanging="360"/>
      </w:pPr>
      <w:rPr>
        <w:rFonts w:ascii="Courier New" w:hAnsi="Courier New" w:hint="default"/>
      </w:rPr>
    </w:lvl>
    <w:lvl w:ilvl="2" w:tplc="D6B68352" w:tentative="1">
      <w:start w:val="1"/>
      <w:numFmt w:val="bullet"/>
      <w:lvlText w:val=""/>
      <w:lvlJc w:val="left"/>
      <w:pPr>
        <w:ind w:left="2160" w:hanging="360"/>
      </w:pPr>
      <w:rPr>
        <w:rFonts w:ascii="Wingdings" w:hAnsi="Wingdings" w:hint="default"/>
      </w:rPr>
    </w:lvl>
    <w:lvl w:ilvl="3" w:tplc="3F504B2A" w:tentative="1">
      <w:start w:val="1"/>
      <w:numFmt w:val="bullet"/>
      <w:lvlText w:val=""/>
      <w:lvlJc w:val="left"/>
      <w:pPr>
        <w:ind w:left="2880" w:hanging="360"/>
      </w:pPr>
      <w:rPr>
        <w:rFonts w:ascii="Symbol" w:hAnsi="Symbol" w:hint="default"/>
      </w:rPr>
    </w:lvl>
    <w:lvl w:ilvl="4" w:tplc="16586FAE" w:tentative="1">
      <w:start w:val="1"/>
      <w:numFmt w:val="bullet"/>
      <w:lvlText w:val="o"/>
      <w:lvlJc w:val="left"/>
      <w:pPr>
        <w:ind w:left="3600" w:hanging="360"/>
      </w:pPr>
      <w:rPr>
        <w:rFonts w:ascii="Courier New" w:hAnsi="Courier New" w:hint="default"/>
      </w:rPr>
    </w:lvl>
    <w:lvl w:ilvl="5" w:tplc="D97642C4" w:tentative="1">
      <w:start w:val="1"/>
      <w:numFmt w:val="bullet"/>
      <w:lvlText w:val=""/>
      <w:lvlJc w:val="left"/>
      <w:pPr>
        <w:ind w:left="4320" w:hanging="360"/>
      </w:pPr>
      <w:rPr>
        <w:rFonts w:ascii="Wingdings" w:hAnsi="Wingdings" w:hint="default"/>
      </w:rPr>
    </w:lvl>
    <w:lvl w:ilvl="6" w:tplc="C2B661EC" w:tentative="1">
      <w:start w:val="1"/>
      <w:numFmt w:val="bullet"/>
      <w:lvlText w:val=""/>
      <w:lvlJc w:val="left"/>
      <w:pPr>
        <w:ind w:left="5040" w:hanging="360"/>
      </w:pPr>
      <w:rPr>
        <w:rFonts w:ascii="Symbol" w:hAnsi="Symbol" w:hint="default"/>
      </w:rPr>
    </w:lvl>
    <w:lvl w:ilvl="7" w:tplc="285A7052" w:tentative="1">
      <w:start w:val="1"/>
      <w:numFmt w:val="bullet"/>
      <w:lvlText w:val="o"/>
      <w:lvlJc w:val="left"/>
      <w:pPr>
        <w:ind w:left="5760" w:hanging="360"/>
      </w:pPr>
      <w:rPr>
        <w:rFonts w:ascii="Courier New" w:hAnsi="Courier New" w:hint="default"/>
      </w:rPr>
    </w:lvl>
    <w:lvl w:ilvl="8" w:tplc="5ACA8BC2" w:tentative="1">
      <w:start w:val="1"/>
      <w:numFmt w:val="bullet"/>
      <w:lvlText w:val=""/>
      <w:lvlJc w:val="left"/>
      <w:pPr>
        <w:ind w:left="6480" w:hanging="360"/>
      </w:pPr>
      <w:rPr>
        <w:rFonts w:ascii="Wingdings" w:hAnsi="Wingdings" w:hint="default"/>
      </w:rPr>
    </w:lvl>
  </w:abstractNum>
  <w:abstractNum w:abstractNumId="9" w15:restartNumberingAfterBreak="1">
    <w:nsid w:val="1D310F9A"/>
    <w:multiLevelType w:val="hybridMultilevel"/>
    <w:tmpl w:val="8A2C26A6"/>
    <w:lvl w:ilvl="0" w:tplc="5150E160">
      <w:start w:val="1"/>
      <w:numFmt w:val="lowerRoman"/>
      <w:lvlText w:val="%1."/>
      <w:lvlJc w:val="left"/>
      <w:pPr>
        <w:ind w:left="1080" w:hanging="720"/>
      </w:pPr>
    </w:lvl>
    <w:lvl w:ilvl="1" w:tplc="A2FC335A" w:tentative="1">
      <w:start w:val="1"/>
      <w:numFmt w:val="lowerLetter"/>
      <w:lvlText w:val="%2."/>
      <w:lvlJc w:val="left"/>
      <w:pPr>
        <w:ind w:left="1440" w:hanging="360"/>
      </w:pPr>
    </w:lvl>
    <w:lvl w:ilvl="2" w:tplc="95C8A436" w:tentative="1">
      <w:start w:val="1"/>
      <w:numFmt w:val="lowerRoman"/>
      <w:lvlText w:val="%3."/>
      <w:lvlJc w:val="right"/>
      <w:pPr>
        <w:ind w:left="2160" w:hanging="180"/>
      </w:pPr>
    </w:lvl>
    <w:lvl w:ilvl="3" w:tplc="526C6E18" w:tentative="1">
      <w:start w:val="1"/>
      <w:numFmt w:val="decimal"/>
      <w:lvlText w:val="%4."/>
      <w:lvlJc w:val="left"/>
      <w:pPr>
        <w:ind w:left="2880" w:hanging="360"/>
      </w:pPr>
    </w:lvl>
    <w:lvl w:ilvl="4" w:tplc="2DBCFB3E" w:tentative="1">
      <w:start w:val="1"/>
      <w:numFmt w:val="lowerLetter"/>
      <w:lvlText w:val="%5."/>
      <w:lvlJc w:val="left"/>
      <w:pPr>
        <w:ind w:left="3600" w:hanging="360"/>
      </w:pPr>
    </w:lvl>
    <w:lvl w:ilvl="5" w:tplc="423099B2" w:tentative="1">
      <w:start w:val="1"/>
      <w:numFmt w:val="lowerRoman"/>
      <w:lvlText w:val="%6."/>
      <w:lvlJc w:val="right"/>
      <w:pPr>
        <w:ind w:left="4320" w:hanging="180"/>
      </w:pPr>
    </w:lvl>
    <w:lvl w:ilvl="6" w:tplc="EEDAC8CC" w:tentative="1">
      <w:start w:val="1"/>
      <w:numFmt w:val="decimal"/>
      <w:lvlText w:val="%7."/>
      <w:lvlJc w:val="left"/>
      <w:pPr>
        <w:ind w:left="5040" w:hanging="360"/>
      </w:pPr>
    </w:lvl>
    <w:lvl w:ilvl="7" w:tplc="D6D8DC38" w:tentative="1">
      <w:start w:val="1"/>
      <w:numFmt w:val="lowerLetter"/>
      <w:lvlText w:val="%8."/>
      <w:lvlJc w:val="left"/>
      <w:pPr>
        <w:ind w:left="5760" w:hanging="360"/>
      </w:pPr>
    </w:lvl>
    <w:lvl w:ilvl="8" w:tplc="EF38F904" w:tentative="1">
      <w:start w:val="1"/>
      <w:numFmt w:val="lowerRoman"/>
      <w:lvlText w:val="%9."/>
      <w:lvlJc w:val="right"/>
      <w:pPr>
        <w:ind w:left="6480" w:hanging="180"/>
      </w:pPr>
    </w:lvl>
  </w:abstractNum>
  <w:abstractNum w:abstractNumId="10" w15:restartNumberingAfterBreak="1">
    <w:nsid w:val="203E1C6F"/>
    <w:multiLevelType w:val="hybridMultilevel"/>
    <w:tmpl w:val="E8CEA720"/>
    <w:lvl w:ilvl="0" w:tplc="2AEC1A0A">
      <w:start w:val="1"/>
      <w:numFmt w:val="decimal"/>
      <w:lvlText w:val="%1)"/>
      <w:lvlJc w:val="left"/>
      <w:pPr>
        <w:ind w:left="720" w:hanging="360"/>
      </w:pPr>
    </w:lvl>
    <w:lvl w:ilvl="1" w:tplc="5AF83A2E">
      <w:start w:val="1"/>
      <w:numFmt w:val="lowerLetter"/>
      <w:lvlText w:val="%2."/>
      <w:lvlJc w:val="left"/>
      <w:pPr>
        <w:ind w:left="1440" w:hanging="360"/>
      </w:pPr>
    </w:lvl>
    <w:lvl w:ilvl="2" w:tplc="40D8E924" w:tentative="1">
      <w:start w:val="1"/>
      <w:numFmt w:val="lowerRoman"/>
      <w:lvlText w:val="%3."/>
      <w:lvlJc w:val="right"/>
      <w:pPr>
        <w:ind w:left="2160" w:hanging="180"/>
      </w:pPr>
    </w:lvl>
    <w:lvl w:ilvl="3" w:tplc="9280A57A" w:tentative="1">
      <w:start w:val="1"/>
      <w:numFmt w:val="decimal"/>
      <w:lvlText w:val="%4."/>
      <w:lvlJc w:val="left"/>
      <w:pPr>
        <w:ind w:left="2880" w:hanging="360"/>
      </w:pPr>
    </w:lvl>
    <w:lvl w:ilvl="4" w:tplc="A4747B28" w:tentative="1">
      <w:start w:val="1"/>
      <w:numFmt w:val="lowerLetter"/>
      <w:lvlText w:val="%5."/>
      <w:lvlJc w:val="left"/>
      <w:pPr>
        <w:ind w:left="3600" w:hanging="360"/>
      </w:pPr>
    </w:lvl>
    <w:lvl w:ilvl="5" w:tplc="4F863030" w:tentative="1">
      <w:start w:val="1"/>
      <w:numFmt w:val="lowerRoman"/>
      <w:lvlText w:val="%6."/>
      <w:lvlJc w:val="right"/>
      <w:pPr>
        <w:ind w:left="4320" w:hanging="180"/>
      </w:pPr>
    </w:lvl>
    <w:lvl w:ilvl="6" w:tplc="196807F4" w:tentative="1">
      <w:start w:val="1"/>
      <w:numFmt w:val="decimal"/>
      <w:lvlText w:val="%7."/>
      <w:lvlJc w:val="left"/>
      <w:pPr>
        <w:ind w:left="5040" w:hanging="360"/>
      </w:pPr>
    </w:lvl>
    <w:lvl w:ilvl="7" w:tplc="9DDEF2CE" w:tentative="1">
      <w:start w:val="1"/>
      <w:numFmt w:val="lowerLetter"/>
      <w:lvlText w:val="%8."/>
      <w:lvlJc w:val="left"/>
      <w:pPr>
        <w:ind w:left="5760" w:hanging="360"/>
      </w:pPr>
    </w:lvl>
    <w:lvl w:ilvl="8" w:tplc="90048542" w:tentative="1">
      <w:start w:val="1"/>
      <w:numFmt w:val="lowerRoman"/>
      <w:lvlText w:val="%9."/>
      <w:lvlJc w:val="right"/>
      <w:pPr>
        <w:ind w:left="6480" w:hanging="180"/>
      </w:pPr>
    </w:lvl>
  </w:abstractNum>
  <w:abstractNum w:abstractNumId="11" w15:restartNumberingAfterBreak="1">
    <w:nsid w:val="2A0717DA"/>
    <w:multiLevelType w:val="multilevel"/>
    <w:tmpl w:val="22CA0FA8"/>
    <w:lvl w:ilvl="0">
      <w:start w:val="1"/>
      <w:numFmt w:val="decimal"/>
      <w:lvlText w:val="%1."/>
      <w:lvlJc w:val="left"/>
      <w:pPr>
        <w:ind w:left="720" w:hanging="360"/>
      </w:pPr>
    </w:lvl>
    <w:lvl w:ilvl="1">
      <w:start w:val="2"/>
      <w:numFmt w:val="decimal"/>
      <w:lvlText w:val="%1.%2."/>
      <w:lvlJc w:val="left"/>
      <w:pPr>
        <w:ind w:left="855" w:hanging="49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1">
    <w:nsid w:val="2CB73197"/>
    <w:multiLevelType w:val="multilevel"/>
    <w:tmpl w:val="A6FE0A16"/>
    <w:lvl w:ilvl="0">
      <w:start w:val="1"/>
      <w:numFmt w:val="decimal"/>
      <w:lvlText w:val="%1."/>
      <w:lvlJc w:val="left"/>
      <w:pPr>
        <w:ind w:left="958" w:hanging="674"/>
      </w:pPr>
      <w:rPr>
        <w:b w:val="0"/>
        <w:sz w:val="24"/>
        <w:szCs w:val="24"/>
      </w:rPr>
    </w:lvl>
    <w:lvl w:ilvl="1">
      <w:start w:val="1"/>
      <w:numFmt w:val="decimal"/>
      <w:lvlText w:val="%1.%2."/>
      <w:lvlJc w:val="left"/>
      <w:pPr>
        <w:ind w:left="1242" w:hanging="674"/>
      </w:pPr>
      <w:rPr>
        <w:b w:val="0"/>
        <w:strike w:val="0"/>
      </w:rPr>
    </w:lvl>
    <w:lvl w:ilvl="2">
      <w:start w:val="1"/>
      <w:numFmt w:val="decimal"/>
      <w:lvlText w:val="%1.%2.%3."/>
      <w:lvlJc w:val="left"/>
      <w:pPr>
        <w:ind w:left="1526" w:hanging="674"/>
      </w:pPr>
      <w:rPr>
        <w:b w:val="0"/>
      </w:rPr>
    </w:lvl>
    <w:lvl w:ilvl="3">
      <w:start w:val="1"/>
      <w:numFmt w:val="decimal"/>
      <w:lvlText w:val="%1.%2.%3.%4."/>
      <w:lvlJc w:val="left"/>
      <w:pPr>
        <w:ind w:left="1810" w:hanging="674"/>
      </w:pPr>
      <w:rPr>
        <w:b w:val="0"/>
      </w:rPr>
    </w:lvl>
    <w:lvl w:ilvl="4">
      <w:start w:val="1"/>
      <w:numFmt w:val="decimal"/>
      <w:lvlText w:val="%1.%2.%3.%4.%5."/>
      <w:lvlJc w:val="left"/>
      <w:pPr>
        <w:ind w:left="2094" w:hanging="674"/>
      </w:pPr>
    </w:lvl>
    <w:lvl w:ilvl="5">
      <w:start w:val="1"/>
      <w:numFmt w:val="decimal"/>
      <w:lvlText w:val="%1.%2.%3.%4.%5.%6."/>
      <w:lvlJc w:val="left"/>
      <w:pPr>
        <w:ind w:left="2378" w:hanging="674"/>
      </w:pPr>
    </w:lvl>
    <w:lvl w:ilvl="6">
      <w:start w:val="1"/>
      <w:numFmt w:val="decimal"/>
      <w:lvlText w:val="%1.%2.%3.%4.%5.%6.%7."/>
      <w:lvlJc w:val="left"/>
      <w:pPr>
        <w:ind w:left="2662" w:hanging="674"/>
      </w:pPr>
    </w:lvl>
    <w:lvl w:ilvl="7">
      <w:start w:val="1"/>
      <w:numFmt w:val="decimal"/>
      <w:lvlText w:val="%1.%2.%3.%4.%5.%6.%7.%8."/>
      <w:lvlJc w:val="left"/>
      <w:pPr>
        <w:ind w:left="2946" w:hanging="674"/>
      </w:pPr>
    </w:lvl>
    <w:lvl w:ilvl="8">
      <w:start w:val="1"/>
      <w:numFmt w:val="decimal"/>
      <w:lvlText w:val="%1.%2.%3.%4.%5.%6.%7.%8.%9."/>
      <w:lvlJc w:val="left"/>
      <w:pPr>
        <w:ind w:left="3230" w:hanging="674"/>
      </w:pPr>
    </w:lvl>
  </w:abstractNum>
  <w:abstractNum w:abstractNumId="13" w15:restartNumberingAfterBreak="1">
    <w:nsid w:val="2CEF7EBF"/>
    <w:multiLevelType w:val="multilevel"/>
    <w:tmpl w:val="22CA0FA8"/>
    <w:lvl w:ilvl="0">
      <w:start w:val="1"/>
      <w:numFmt w:val="decimal"/>
      <w:lvlText w:val="%1."/>
      <w:lvlJc w:val="left"/>
      <w:pPr>
        <w:ind w:left="720" w:hanging="360"/>
      </w:pPr>
    </w:lvl>
    <w:lvl w:ilvl="1">
      <w:start w:val="2"/>
      <w:numFmt w:val="decimal"/>
      <w:lvlText w:val="%1.%2."/>
      <w:lvlJc w:val="left"/>
      <w:pPr>
        <w:ind w:left="855" w:hanging="49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1">
    <w:nsid w:val="33AA3094"/>
    <w:multiLevelType w:val="multilevel"/>
    <w:tmpl w:val="81EEF58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1">
    <w:nsid w:val="34891957"/>
    <w:multiLevelType w:val="multilevel"/>
    <w:tmpl w:val="E9364602"/>
    <w:lvl w:ilvl="0">
      <w:start w:val="7"/>
      <w:numFmt w:val="decimal"/>
      <w:lvlText w:val="%1."/>
      <w:lvlJc w:val="left"/>
      <w:pPr>
        <w:ind w:left="360" w:hanging="360"/>
      </w:pPr>
      <w:rPr>
        <w:b w:val="0"/>
      </w:rPr>
    </w:lvl>
    <w:lvl w:ilvl="1">
      <w:start w:val="1"/>
      <w:numFmt w:val="decimal"/>
      <w:lvlText w:val="%1.%2."/>
      <w:lvlJc w:val="left"/>
      <w:pPr>
        <w:ind w:left="786" w:hanging="360"/>
      </w:pPr>
      <w:rPr>
        <w:b w:val="0"/>
      </w:rPr>
    </w:lvl>
    <w:lvl w:ilvl="2">
      <w:start w:val="1"/>
      <w:numFmt w:val="decimal"/>
      <w:lvlText w:val="%1.%2.%3."/>
      <w:lvlJc w:val="left"/>
      <w:pPr>
        <w:ind w:left="1572" w:hanging="720"/>
      </w:pPr>
      <w:rPr>
        <w:b w:val="0"/>
      </w:rPr>
    </w:lvl>
    <w:lvl w:ilvl="3">
      <w:start w:val="1"/>
      <w:numFmt w:val="decimal"/>
      <w:lvlText w:val="%1.%2.%3.%4."/>
      <w:lvlJc w:val="left"/>
      <w:pPr>
        <w:ind w:left="1571" w:hanging="720"/>
      </w:pPr>
      <w:rPr>
        <w:b w:val="0"/>
      </w:r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6" w15:restartNumberingAfterBreak="1">
    <w:nsid w:val="37EB7F5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3D436A4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3FE733FF"/>
    <w:multiLevelType w:val="hybridMultilevel"/>
    <w:tmpl w:val="F00A5D7A"/>
    <w:lvl w:ilvl="0" w:tplc="73BC55DC">
      <w:start w:val="1"/>
      <w:numFmt w:val="bullet"/>
      <w:lvlText w:val=""/>
      <w:lvlJc w:val="left"/>
      <w:pPr>
        <w:ind w:left="2149" w:hanging="360"/>
      </w:pPr>
      <w:rPr>
        <w:rFonts w:ascii="Symbol" w:hAnsi="Symbol" w:hint="default"/>
      </w:rPr>
    </w:lvl>
    <w:lvl w:ilvl="1" w:tplc="39B085A0" w:tentative="1">
      <w:start w:val="1"/>
      <w:numFmt w:val="bullet"/>
      <w:lvlText w:val="o"/>
      <w:lvlJc w:val="left"/>
      <w:pPr>
        <w:ind w:left="2869" w:hanging="360"/>
      </w:pPr>
      <w:rPr>
        <w:rFonts w:ascii="Courier New" w:hAnsi="Courier New" w:hint="default"/>
      </w:rPr>
    </w:lvl>
    <w:lvl w:ilvl="2" w:tplc="CEAADCB0" w:tentative="1">
      <w:start w:val="1"/>
      <w:numFmt w:val="bullet"/>
      <w:lvlText w:val=""/>
      <w:lvlJc w:val="left"/>
      <w:pPr>
        <w:ind w:left="3589" w:hanging="360"/>
      </w:pPr>
      <w:rPr>
        <w:rFonts w:ascii="Wingdings" w:hAnsi="Wingdings" w:hint="default"/>
      </w:rPr>
    </w:lvl>
    <w:lvl w:ilvl="3" w:tplc="05EA2640" w:tentative="1">
      <w:start w:val="1"/>
      <w:numFmt w:val="bullet"/>
      <w:lvlText w:val=""/>
      <w:lvlJc w:val="left"/>
      <w:pPr>
        <w:ind w:left="4309" w:hanging="360"/>
      </w:pPr>
      <w:rPr>
        <w:rFonts w:ascii="Symbol" w:hAnsi="Symbol" w:hint="default"/>
      </w:rPr>
    </w:lvl>
    <w:lvl w:ilvl="4" w:tplc="B7A48BA2" w:tentative="1">
      <w:start w:val="1"/>
      <w:numFmt w:val="bullet"/>
      <w:lvlText w:val="o"/>
      <w:lvlJc w:val="left"/>
      <w:pPr>
        <w:ind w:left="5029" w:hanging="360"/>
      </w:pPr>
      <w:rPr>
        <w:rFonts w:ascii="Courier New" w:hAnsi="Courier New" w:hint="default"/>
      </w:rPr>
    </w:lvl>
    <w:lvl w:ilvl="5" w:tplc="41304CB8" w:tentative="1">
      <w:start w:val="1"/>
      <w:numFmt w:val="bullet"/>
      <w:lvlText w:val=""/>
      <w:lvlJc w:val="left"/>
      <w:pPr>
        <w:ind w:left="5749" w:hanging="360"/>
      </w:pPr>
      <w:rPr>
        <w:rFonts w:ascii="Wingdings" w:hAnsi="Wingdings" w:hint="default"/>
      </w:rPr>
    </w:lvl>
    <w:lvl w:ilvl="6" w:tplc="9C12E36C" w:tentative="1">
      <w:start w:val="1"/>
      <w:numFmt w:val="bullet"/>
      <w:lvlText w:val=""/>
      <w:lvlJc w:val="left"/>
      <w:pPr>
        <w:ind w:left="6469" w:hanging="360"/>
      </w:pPr>
      <w:rPr>
        <w:rFonts w:ascii="Symbol" w:hAnsi="Symbol" w:hint="default"/>
      </w:rPr>
    </w:lvl>
    <w:lvl w:ilvl="7" w:tplc="4CEC7DF6" w:tentative="1">
      <w:start w:val="1"/>
      <w:numFmt w:val="bullet"/>
      <w:lvlText w:val="o"/>
      <w:lvlJc w:val="left"/>
      <w:pPr>
        <w:ind w:left="7189" w:hanging="360"/>
      </w:pPr>
      <w:rPr>
        <w:rFonts w:ascii="Courier New" w:hAnsi="Courier New" w:hint="default"/>
      </w:rPr>
    </w:lvl>
    <w:lvl w:ilvl="8" w:tplc="A5AC4C28" w:tentative="1">
      <w:start w:val="1"/>
      <w:numFmt w:val="bullet"/>
      <w:lvlText w:val=""/>
      <w:lvlJc w:val="left"/>
      <w:pPr>
        <w:ind w:left="7909" w:hanging="360"/>
      </w:pPr>
      <w:rPr>
        <w:rFonts w:ascii="Wingdings" w:hAnsi="Wingdings" w:hint="default"/>
      </w:rPr>
    </w:lvl>
  </w:abstractNum>
  <w:abstractNum w:abstractNumId="19" w15:restartNumberingAfterBreak="1">
    <w:nsid w:val="456D250C"/>
    <w:multiLevelType w:val="hybridMultilevel"/>
    <w:tmpl w:val="CC321580"/>
    <w:lvl w:ilvl="0" w:tplc="1024B0FC">
      <w:start w:val="1"/>
      <w:numFmt w:val="bullet"/>
      <w:lvlText w:val=""/>
      <w:lvlJc w:val="left"/>
      <w:pPr>
        <w:ind w:left="720" w:hanging="360"/>
      </w:pPr>
      <w:rPr>
        <w:rFonts w:ascii="Symbol" w:hAnsi="Symbol" w:hint="default"/>
      </w:rPr>
    </w:lvl>
    <w:lvl w:ilvl="1" w:tplc="5CDCD3C8" w:tentative="1">
      <w:start w:val="1"/>
      <w:numFmt w:val="bullet"/>
      <w:lvlText w:val="o"/>
      <w:lvlJc w:val="left"/>
      <w:pPr>
        <w:ind w:left="1440" w:hanging="360"/>
      </w:pPr>
      <w:rPr>
        <w:rFonts w:ascii="Courier New" w:hAnsi="Courier New" w:hint="default"/>
      </w:rPr>
    </w:lvl>
    <w:lvl w:ilvl="2" w:tplc="30B61524" w:tentative="1">
      <w:start w:val="1"/>
      <w:numFmt w:val="bullet"/>
      <w:lvlText w:val=""/>
      <w:lvlJc w:val="left"/>
      <w:pPr>
        <w:ind w:left="2160" w:hanging="360"/>
      </w:pPr>
      <w:rPr>
        <w:rFonts w:ascii="Wingdings" w:hAnsi="Wingdings" w:hint="default"/>
      </w:rPr>
    </w:lvl>
    <w:lvl w:ilvl="3" w:tplc="64D24A20" w:tentative="1">
      <w:start w:val="1"/>
      <w:numFmt w:val="bullet"/>
      <w:lvlText w:val=""/>
      <w:lvlJc w:val="left"/>
      <w:pPr>
        <w:ind w:left="2880" w:hanging="360"/>
      </w:pPr>
      <w:rPr>
        <w:rFonts w:ascii="Symbol" w:hAnsi="Symbol" w:hint="default"/>
      </w:rPr>
    </w:lvl>
    <w:lvl w:ilvl="4" w:tplc="302C6898" w:tentative="1">
      <w:start w:val="1"/>
      <w:numFmt w:val="bullet"/>
      <w:lvlText w:val="o"/>
      <w:lvlJc w:val="left"/>
      <w:pPr>
        <w:ind w:left="3600" w:hanging="360"/>
      </w:pPr>
      <w:rPr>
        <w:rFonts w:ascii="Courier New" w:hAnsi="Courier New" w:hint="default"/>
      </w:rPr>
    </w:lvl>
    <w:lvl w:ilvl="5" w:tplc="1EE0F6F2" w:tentative="1">
      <w:start w:val="1"/>
      <w:numFmt w:val="bullet"/>
      <w:lvlText w:val=""/>
      <w:lvlJc w:val="left"/>
      <w:pPr>
        <w:ind w:left="4320" w:hanging="360"/>
      </w:pPr>
      <w:rPr>
        <w:rFonts w:ascii="Wingdings" w:hAnsi="Wingdings" w:hint="default"/>
      </w:rPr>
    </w:lvl>
    <w:lvl w:ilvl="6" w:tplc="24CAD2AA" w:tentative="1">
      <w:start w:val="1"/>
      <w:numFmt w:val="bullet"/>
      <w:lvlText w:val=""/>
      <w:lvlJc w:val="left"/>
      <w:pPr>
        <w:ind w:left="5040" w:hanging="360"/>
      </w:pPr>
      <w:rPr>
        <w:rFonts w:ascii="Symbol" w:hAnsi="Symbol" w:hint="default"/>
      </w:rPr>
    </w:lvl>
    <w:lvl w:ilvl="7" w:tplc="762E442E" w:tentative="1">
      <w:start w:val="1"/>
      <w:numFmt w:val="bullet"/>
      <w:lvlText w:val="o"/>
      <w:lvlJc w:val="left"/>
      <w:pPr>
        <w:ind w:left="5760" w:hanging="360"/>
      </w:pPr>
      <w:rPr>
        <w:rFonts w:ascii="Courier New" w:hAnsi="Courier New" w:hint="default"/>
      </w:rPr>
    </w:lvl>
    <w:lvl w:ilvl="8" w:tplc="0A92D35A" w:tentative="1">
      <w:start w:val="1"/>
      <w:numFmt w:val="bullet"/>
      <w:lvlText w:val=""/>
      <w:lvlJc w:val="left"/>
      <w:pPr>
        <w:ind w:left="6480" w:hanging="360"/>
      </w:pPr>
      <w:rPr>
        <w:rFonts w:ascii="Wingdings" w:hAnsi="Wingdings" w:hint="default"/>
      </w:rPr>
    </w:lvl>
  </w:abstractNum>
  <w:abstractNum w:abstractNumId="20" w15:restartNumberingAfterBreak="1">
    <w:nsid w:val="46AF596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7CB76FF"/>
    <w:multiLevelType w:val="multilevel"/>
    <w:tmpl w:val="CE844400"/>
    <w:lvl w:ilvl="0">
      <w:start w:val="3"/>
      <w:numFmt w:val="decimal"/>
      <w:lvlText w:val="%1."/>
      <w:lvlJc w:val="left"/>
      <w:pPr>
        <w:ind w:left="540" w:hanging="540"/>
      </w:pPr>
      <w:rPr>
        <w:sz w:val="22"/>
      </w:rPr>
    </w:lvl>
    <w:lvl w:ilvl="1">
      <w:start w:val="4"/>
      <w:numFmt w:val="decimal"/>
      <w:lvlText w:val="%1.%2."/>
      <w:lvlJc w:val="left"/>
      <w:pPr>
        <w:ind w:left="611" w:hanging="540"/>
      </w:pPr>
      <w:rPr>
        <w:sz w:val="22"/>
      </w:rPr>
    </w:lvl>
    <w:lvl w:ilvl="2">
      <w:start w:val="1"/>
      <w:numFmt w:val="decimal"/>
      <w:lvlText w:val="%1.%2.%3."/>
      <w:lvlJc w:val="left"/>
      <w:pPr>
        <w:ind w:left="862" w:hanging="720"/>
      </w:pPr>
      <w:rPr>
        <w:sz w:val="22"/>
      </w:rPr>
    </w:lvl>
    <w:lvl w:ilvl="3">
      <w:start w:val="1"/>
      <w:numFmt w:val="decimal"/>
      <w:lvlText w:val="%1.%2.%3.%4."/>
      <w:lvlJc w:val="left"/>
      <w:pPr>
        <w:ind w:left="933" w:hanging="720"/>
      </w:pPr>
      <w:rPr>
        <w:sz w:val="22"/>
      </w:rPr>
    </w:lvl>
    <w:lvl w:ilvl="4">
      <w:start w:val="1"/>
      <w:numFmt w:val="decimal"/>
      <w:lvlText w:val="%1.%2.%3.%4.%5."/>
      <w:lvlJc w:val="left"/>
      <w:pPr>
        <w:ind w:left="1364" w:hanging="1080"/>
      </w:pPr>
      <w:rPr>
        <w:sz w:val="22"/>
      </w:rPr>
    </w:lvl>
    <w:lvl w:ilvl="5">
      <w:start w:val="1"/>
      <w:numFmt w:val="decimal"/>
      <w:lvlText w:val="%1.%2.%3.%4.%5.%6."/>
      <w:lvlJc w:val="left"/>
      <w:pPr>
        <w:ind w:left="1435" w:hanging="1080"/>
      </w:pPr>
      <w:rPr>
        <w:sz w:val="22"/>
      </w:rPr>
    </w:lvl>
    <w:lvl w:ilvl="6">
      <w:start w:val="1"/>
      <w:numFmt w:val="decimal"/>
      <w:lvlText w:val="%1.%2.%3.%4.%5.%6.%7."/>
      <w:lvlJc w:val="left"/>
      <w:pPr>
        <w:ind w:left="1866" w:hanging="1440"/>
      </w:pPr>
      <w:rPr>
        <w:sz w:val="22"/>
      </w:rPr>
    </w:lvl>
    <w:lvl w:ilvl="7">
      <w:start w:val="1"/>
      <w:numFmt w:val="decimal"/>
      <w:lvlText w:val="%1.%2.%3.%4.%5.%6.%7.%8."/>
      <w:lvlJc w:val="left"/>
      <w:pPr>
        <w:ind w:left="1937" w:hanging="1440"/>
      </w:pPr>
      <w:rPr>
        <w:sz w:val="22"/>
      </w:rPr>
    </w:lvl>
    <w:lvl w:ilvl="8">
      <w:start w:val="1"/>
      <w:numFmt w:val="decimal"/>
      <w:lvlText w:val="%1.%2.%3.%4.%5.%6.%7.%8.%9."/>
      <w:lvlJc w:val="left"/>
      <w:pPr>
        <w:ind w:left="2368" w:hanging="1800"/>
      </w:pPr>
      <w:rPr>
        <w:sz w:val="22"/>
      </w:rPr>
    </w:lvl>
  </w:abstractNum>
  <w:abstractNum w:abstractNumId="22" w15:restartNumberingAfterBreak="1">
    <w:nsid w:val="4ABC596C"/>
    <w:multiLevelType w:val="multilevel"/>
    <w:tmpl w:val="81EEF58C"/>
    <w:lvl w:ilvl="0">
      <w:start w:val="1"/>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1">
    <w:nsid w:val="4CC31C69"/>
    <w:multiLevelType w:val="hybridMultilevel"/>
    <w:tmpl w:val="6164B440"/>
    <w:lvl w:ilvl="0" w:tplc="3C82AD0A">
      <w:start w:val="1"/>
      <w:numFmt w:val="bullet"/>
      <w:lvlText w:val=""/>
      <w:lvlJc w:val="left"/>
      <w:pPr>
        <w:ind w:left="720" w:hanging="360"/>
      </w:pPr>
      <w:rPr>
        <w:rFonts w:ascii="Symbol" w:hAnsi="Symbol" w:hint="default"/>
      </w:rPr>
    </w:lvl>
    <w:lvl w:ilvl="1" w:tplc="0B88BEF0" w:tentative="1">
      <w:start w:val="1"/>
      <w:numFmt w:val="bullet"/>
      <w:lvlText w:val="o"/>
      <w:lvlJc w:val="left"/>
      <w:pPr>
        <w:ind w:left="1440" w:hanging="360"/>
      </w:pPr>
      <w:rPr>
        <w:rFonts w:ascii="Courier New" w:hAnsi="Courier New" w:hint="default"/>
      </w:rPr>
    </w:lvl>
    <w:lvl w:ilvl="2" w:tplc="8BD4B160" w:tentative="1">
      <w:start w:val="1"/>
      <w:numFmt w:val="bullet"/>
      <w:lvlText w:val=""/>
      <w:lvlJc w:val="left"/>
      <w:pPr>
        <w:ind w:left="2160" w:hanging="360"/>
      </w:pPr>
      <w:rPr>
        <w:rFonts w:ascii="Wingdings" w:hAnsi="Wingdings" w:hint="default"/>
      </w:rPr>
    </w:lvl>
    <w:lvl w:ilvl="3" w:tplc="2C287910" w:tentative="1">
      <w:start w:val="1"/>
      <w:numFmt w:val="bullet"/>
      <w:lvlText w:val=""/>
      <w:lvlJc w:val="left"/>
      <w:pPr>
        <w:ind w:left="2880" w:hanging="360"/>
      </w:pPr>
      <w:rPr>
        <w:rFonts w:ascii="Symbol" w:hAnsi="Symbol" w:hint="default"/>
      </w:rPr>
    </w:lvl>
    <w:lvl w:ilvl="4" w:tplc="F9D27D8E" w:tentative="1">
      <w:start w:val="1"/>
      <w:numFmt w:val="bullet"/>
      <w:lvlText w:val="o"/>
      <w:lvlJc w:val="left"/>
      <w:pPr>
        <w:ind w:left="3600" w:hanging="360"/>
      </w:pPr>
      <w:rPr>
        <w:rFonts w:ascii="Courier New" w:hAnsi="Courier New" w:hint="default"/>
      </w:rPr>
    </w:lvl>
    <w:lvl w:ilvl="5" w:tplc="1A0C7DB4" w:tentative="1">
      <w:start w:val="1"/>
      <w:numFmt w:val="bullet"/>
      <w:lvlText w:val=""/>
      <w:lvlJc w:val="left"/>
      <w:pPr>
        <w:ind w:left="4320" w:hanging="360"/>
      </w:pPr>
      <w:rPr>
        <w:rFonts w:ascii="Wingdings" w:hAnsi="Wingdings" w:hint="default"/>
      </w:rPr>
    </w:lvl>
    <w:lvl w:ilvl="6" w:tplc="F5708974" w:tentative="1">
      <w:start w:val="1"/>
      <w:numFmt w:val="bullet"/>
      <w:lvlText w:val=""/>
      <w:lvlJc w:val="left"/>
      <w:pPr>
        <w:ind w:left="5040" w:hanging="360"/>
      </w:pPr>
      <w:rPr>
        <w:rFonts w:ascii="Symbol" w:hAnsi="Symbol" w:hint="default"/>
      </w:rPr>
    </w:lvl>
    <w:lvl w:ilvl="7" w:tplc="8B40813C" w:tentative="1">
      <w:start w:val="1"/>
      <w:numFmt w:val="bullet"/>
      <w:lvlText w:val="o"/>
      <w:lvlJc w:val="left"/>
      <w:pPr>
        <w:ind w:left="5760" w:hanging="360"/>
      </w:pPr>
      <w:rPr>
        <w:rFonts w:ascii="Courier New" w:hAnsi="Courier New" w:hint="default"/>
      </w:rPr>
    </w:lvl>
    <w:lvl w:ilvl="8" w:tplc="606EED12" w:tentative="1">
      <w:start w:val="1"/>
      <w:numFmt w:val="bullet"/>
      <w:lvlText w:val=""/>
      <w:lvlJc w:val="left"/>
      <w:pPr>
        <w:ind w:left="6480" w:hanging="360"/>
      </w:pPr>
      <w:rPr>
        <w:rFonts w:ascii="Wingdings" w:hAnsi="Wingdings" w:hint="default"/>
      </w:rPr>
    </w:lvl>
  </w:abstractNum>
  <w:abstractNum w:abstractNumId="24" w15:restartNumberingAfterBreak="1">
    <w:nsid w:val="4CD07B1C"/>
    <w:multiLevelType w:val="multilevel"/>
    <w:tmpl w:val="22CA0FA8"/>
    <w:lvl w:ilvl="0">
      <w:start w:val="1"/>
      <w:numFmt w:val="decimal"/>
      <w:lvlText w:val="%1."/>
      <w:lvlJc w:val="left"/>
      <w:pPr>
        <w:ind w:left="720" w:hanging="360"/>
      </w:pPr>
    </w:lvl>
    <w:lvl w:ilvl="1">
      <w:start w:val="2"/>
      <w:numFmt w:val="decimal"/>
      <w:lvlText w:val="%1.%2."/>
      <w:lvlJc w:val="left"/>
      <w:pPr>
        <w:ind w:left="855" w:hanging="49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1">
    <w:nsid w:val="51113860"/>
    <w:multiLevelType w:val="hybridMultilevel"/>
    <w:tmpl w:val="F6B07F8E"/>
    <w:lvl w:ilvl="0" w:tplc="84E00C36">
      <w:start w:val="1"/>
      <w:numFmt w:val="bullet"/>
      <w:lvlText w:val=""/>
      <w:lvlJc w:val="left"/>
      <w:pPr>
        <w:ind w:left="720" w:hanging="360"/>
      </w:pPr>
      <w:rPr>
        <w:rFonts w:ascii="Symbol" w:hAnsi="Symbol" w:hint="default"/>
      </w:rPr>
    </w:lvl>
    <w:lvl w:ilvl="1" w:tplc="BF6AFD30" w:tentative="1">
      <w:start w:val="1"/>
      <w:numFmt w:val="bullet"/>
      <w:lvlText w:val="o"/>
      <w:lvlJc w:val="left"/>
      <w:pPr>
        <w:ind w:left="1440" w:hanging="360"/>
      </w:pPr>
      <w:rPr>
        <w:rFonts w:ascii="Courier New" w:hAnsi="Courier New" w:hint="default"/>
      </w:rPr>
    </w:lvl>
    <w:lvl w:ilvl="2" w:tplc="AF328A66" w:tentative="1">
      <w:start w:val="1"/>
      <w:numFmt w:val="bullet"/>
      <w:lvlText w:val=""/>
      <w:lvlJc w:val="left"/>
      <w:pPr>
        <w:ind w:left="2160" w:hanging="360"/>
      </w:pPr>
      <w:rPr>
        <w:rFonts w:ascii="Wingdings" w:hAnsi="Wingdings" w:hint="default"/>
      </w:rPr>
    </w:lvl>
    <w:lvl w:ilvl="3" w:tplc="064CE350" w:tentative="1">
      <w:start w:val="1"/>
      <w:numFmt w:val="bullet"/>
      <w:lvlText w:val=""/>
      <w:lvlJc w:val="left"/>
      <w:pPr>
        <w:ind w:left="2880" w:hanging="360"/>
      </w:pPr>
      <w:rPr>
        <w:rFonts w:ascii="Symbol" w:hAnsi="Symbol" w:hint="default"/>
      </w:rPr>
    </w:lvl>
    <w:lvl w:ilvl="4" w:tplc="1426551E" w:tentative="1">
      <w:start w:val="1"/>
      <w:numFmt w:val="bullet"/>
      <w:lvlText w:val="o"/>
      <w:lvlJc w:val="left"/>
      <w:pPr>
        <w:ind w:left="3600" w:hanging="360"/>
      </w:pPr>
      <w:rPr>
        <w:rFonts w:ascii="Courier New" w:hAnsi="Courier New" w:hint="default"/>
      </w:rPr>
    </w:lvl>
    <w:lvl w:ilvl="5" w:tplc="D340C97A" w:tentative="1">
      <w:start w:val="1"/>
      <w:numFmt w:val="bullet"/>
      <w:lvlText w:val=""/>
      <w:lvlJc w:val="left"/>
      <w:pPr>
        <w:ind w:left="4320" w:hanging="360"/>
      </w:pPr>
      <w:rPr>
        <w:rFonts w:ascii="Wingdings" w:hAnsi="Wingdings" w:hint="default"/>
      </w:rPr>
    </w:lvl>
    <w:lvl w:ilvl="6" w:tplc="D1A2E92C" w:tentative="1">
      <w:start w:val="1"/>
      <w:numFmt w:val="bullet"/>
      <w:lvlText w:val=""/>
      <w:lvlJc w:val="left"/>
      <w:pPr>
        <w:ind w:left="5040" w:hanging="360"/>
      </w:pPr>
      <w:rPr>
        <w:rFonts w:ascii="Symbol" w:hAnsi="Symbol" w:hint="default"/>
      </w:rPr>
    </w:lvl>
    <w:lvl w:ilvl="7" w:tplc="F47CE970" w:tentative="1">
      <w:start w:val="1"/>
      <w:numFmt w:val="bullet"/>
      <w:lvlText w:val="o"/>
      <w:lvlJc w:val="left"/>
      <w:pPr>
        <w:ind w:left="5760" w:hanging="360"/>
      </w:pPr>
      <w:rPr>
        <w:rFonts w:ascii="Courier New" w:hAnsi="Courier New" w:hint="default"/>
      </w:rPr>
    </w:lvl>
    <w:lvl w:ilvl="8" w:tplc="2FF2D650" w:tentative="1">
      <w:start w:val="1"/>
      <w:numFmt w:val="bullet"/>
      <w:lvlText w:val=""/>
      <w:lvlJc w:val="left"/>
      <w:pPr>
        <w:ind w:left="6480" w:hanging="360"/>
      </w:pPr>
      <w:rPr>
        <w:rFonts w:ascii="Wingdings" w:hAnsi="Wingdings" w:hint="default"/>
      </w:rPr>
    </w:lvl>
  </w:abstractNum>
  <w:abstractNum w:abstractNumId="26" w15:restartNumberingAfterBreak="1">
    <w:nsid w:val="52990C95"/>
    <w:multiLevelType w:val="multilevel"/>
    <w:tmpl w:val="0038A0E0"/>
    <w:lvl w:ilvl="0">
      <w:start w:val="4"/>
      <w:numFmt w:val="decimal"/>
      <w:lvlText w:val="%1."/>
      <w:lvlJc w:val="left"/>
      <w:pPr>
        <w:ind w:left="360" w:hanging="360"/>
      </w:pPr>
      <w:rPr>
        <w:b w:val="0"/>
      </w:rPr>
    </w:lvl>
    <w:lvl w:ilvl="1">
      <w:start w:val="1"/>
      <w:numFmt w:val="decimal"/>
      <w:lvlText w:val="%1.%2."/>
      <w:lvlJc w:val="left"/>
      <w:pPr>
        <w:ind w:left="1069" w:hanging="360"/>
      </w:pPr>
      <w:rPr>
        <w:strike w:val="0"/>
      </w:rPr>
    </w:lvl>
    <w:lvl w:ilvl="2">
      <w:start w:val="1"/>
      <w:numFmt w:val="decimal"/>
      <w:lvlText w:val="%1.%2.%3."/>
      <w:lvlJc w:val="left"/>
      <w:pPr>
        <w:ind w:left="2138" w:hanging="720"/>
      </w:pPr>
      <w:rPr>
        <w:strike w:val="0"/>
      </w:rPr>
    </w:lvl>
    <w:lvl w:ilvl="3">
      <w:start w:val="1"/>
      <w:numFmt w:val="decimal"/>
      <w:lvlText w:val="%1.%2.%3.%4."/>
      <w:lvlJc w:val="left"/>
      <w:pPr>
        <w:ind w:left="2847" w:hanging="720"/>
      </w:pPr>
      <w:rPr>
        <w:b w:val="0"/>
      </w:r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7" w15:restartNumberingAfterBreak="1">
    <w:nsid w:val="589D5A3F"/>
    <w:multiLevelType w:val="hybridMultilevel"/>
    <w:tmpl w:val="E2C2EE9A"/>
    <w:lvl w:ilvl="0" w:tplc="3DA2D738">
      <w:start w:val="1"/>
      <w:numFmt w:val="bullet"/>
      <w:lvlText w:val=""/>
      <w:lvlJc w:val="left"/>
      <w:pPr>
        <w:ind w:left="784" w:hanging="360"/>
      </w:pPr>
      <w:rPr>
        <w:rFonts w:ascii="Wingdings" w:hAnsi="Wingdings" w:hint="default"/>
      </w:rPr>
    </w:lvl>
    <w:lvl w:ilvl="1" w:tplc="2DD48FD2" w:tentative="1">
      <w:start w:val="1"/>
      <w:numFmt w:val="bullet"/>
      <w:lvlText w:val="o"/>
      <w:lvlJc w:val="left"/>
      <w:pPr>
        <w:ind w:left="1504" w:hanging="360"/>
      </w:pPr>
      <w:rPr>
        <w:rFonts w:ascii="Courier New" w:hAnsi="Courier New" w:hint="default"/>
      </w:rPr>
    </w:lvl>
    <w:lvl w:ilvl="2" w:tplc="F0AC8E40" w:tentative="1">
      <w:start w:val="1"/>
      <w:numFmt w:val="bullet"/>
      <w:lvlText w:val=""/>
      <w:lvlJc w:val="left"/>
      <w:pPr>
        <w:ind w:left="2224" w:hanging="360"/>
      </w:pPr>
      <w:rPr>
        <w:rFonts w:ascii="Wingdings" w:hAnsi="Wingdings" w:hint="default"/>
      </w:rPr>
    </w:lvl>
    <w:lvl w:ilvl="3" w:tplc="BAD4EB4E" w:tentative="1">
      <w:start w:val="1"/>
      <w:numFmt w:val="bullet"/>
      <w:lvlText w:val=""/>
      <w:lvlJc w:val="left"/>
      <w:pPr>
        <w:ind w:left="2944" w:hanging="360"/>
      </w:pPr>
      <w:rPr>
        <w:rFonts w:ascii="Symbol" w:hAnsi="Symbol" w:hint="default"/>
      </w:rPr>
    </w:lvl>
    <w:lvl w:ilvl="4" w:tplc="A7340734" w:tentative="1">
      <w:start w:val="1"/>
      <w:numFmt w:val="bullet"/>
      <w:lvlText w:val="o"/>
      <w:lvlJc w:val="left"/>
      <w:pPr>
        <w:ind w:left="3664" w:hanging="360"/>
      </w:pPr>
      <w:rPr>
        <w:rFonts w:ascii="Courier New" w:hAnsi="Courier New" w:hint="default"/>
      </w:rPr>
    </w:lvl>
    <w:lvl w:ilvl="5" w:tplc="D5522B26" w:tentative="1">
      <w:start w:val="1"/>
      <w:numFmt w:val="bullet"/>
      <w:lvlText w:val=""/>
      <w:lvlJc w:val="left"/>
      <w:pPr>
        <w:ind w:left="4384" w:hanging="360"/>
      </w:pPr>
      <w:rPr>
        <w:rFonts w:ascii="Wingdings" w:hAnsi="Wingdings" w:hint="default"/>
      </w:rPr>
    </w:lvl>
    <w:lvl w:ilvl="6" w:tplc="A3B2706E" w:tentative="1">
      <w:start w:val="1"/>
      <w:numFmt w:val="bullet"/>
      <w:lvlText w:val=""/>
      <w:lvlJc w:val="left"/>
      <w:pPr>
        <w:ind w:left="5104" w:hanging="360"/>
      </w:pPr>
      <w:rPr>
        <w:rFonts w:ascii="Symbol" w:hAnsi="Symbol" w:hint="default"/>
      </w:rPr>
    </w:lvl>
    <w:lvl w:ilvl="7" w:tplc="9B4084B4" w:tentative="1">
      <w:start w:val="1"/>
      <w:numFmt w:val="bullet"/>
      <w:lvlText w:val="o"/>
      <w:lvlJc w:val="left"/>
      <w:pPr>
        <w:ind w:left="5824" w:hanging="360"/>
      </w:pPr>
      <w:rPr>
        <w:rFonts w:ascii="Courier New" w:hAnsi="Courier New" w:hint="default"/>
      </w:rPr>
    </w:lvl>
    <w:lvl w:ilvl="8" w:tplc="783C0C1E" w:tentative="1">
      <w:start w:val="1"/>
      <w:numFmt w:val="bullet"/>
      <w:lvlText w:val=""/>
      <w:lvlJc w:val="left"/>
      <w:pPr>
        <w:ind w:left="6544" w:hanging="360"/>
      </w:pPr>
      <w:rPr>
        <w:rFonts w:ascii="Wingdings" w:hAnsi="Wingdings" w:hint="default"/>
      </w:rPr>
    </w:lvl>
  </w:abstractNum>
  <w:abstractNum w:abstractNumId="28" w15:restartNumberingAfterBreak="1">
    <w:nsid w:val="59BF3B56"/>
    <w:multiLevelType w:val="hybridMultilevel"/>
    <w:tmpl w:val="39FA9A0A"/>
    <w:lvl w:ilvl="0" w:tplc="008C6C26">
      <w:start w:val="1"/>
      <w:numFmt w:val="bullet"/>
      <w:lvlText w:val=""/>
      <w:lvlJc w:val="left"/>
      <w:pPr>
        <w:ind w:left="720" w:hanging="360"/>
      </w:pPr>
      <w:rPr>
        <w:rFonts w:ascii="Wingdings" w:hAnsi="Wingdings" w:hint="default"/>
      </w:rPr>
    </w:lvl>
    <w:lvl w:ilvl="1" w:tplc="82405226" w:tentative="1">
      <w:start w:val="1"/>
      <w:numFmt w:val="bullet"/>
      <w:lvlText w:val="o"/>
      <w:lvlJc w:val="left"/>
      <w:pPr>
        <w:ind w:left="1440" w:hanging="360"/>
      </w:pPr>
      <w:rPr>
        <w:rFonts w:ascii="Courier New" w:hAnsi="Courier New" w:hint="default"/>
      </w:rPr>
    </w:lvl>
    <w:lvl w:ilvl="2" w:tplc="E13C5054" w:tentative="1">
      <w:start w:val="1"/>
      <w:numFmt w:val="bullet"/>
      <w:lvlText w:val=""/>
      <w:lvlJc w:val="left"/>
      <w:pPr>
        <w:ind w:left="2160" w:hanging="360"/>
      </w:pPr>
      <w:rPr>
        <w:rFonts w:ascii="Wingdings" w:hAnsi="Wingdings" w:hint="default"/>
      </w:rPr>
    </w:lvl>
    <w:lvl w:ilvl="3" w:tplc="20A0DDB4" w:tentative="1">
      <w:start w:val="1"/>
      <w:numFmt w:val="bullet"/>
      <w:lvlText w:val=""/>
      <w:lvlJc w:val="left"/>
      <w:pPr>
        <w:ind w:left="2880" w:hanging="360"/>
      </w:pPr>
      <w:rPr>
        <w:rFonts w:ascii="Symbol" w:hAnsi="Symbol" w:hint="default"/>
      </w:rPr>
    </w:lvl>
    <w:lvl w:ilvl="4" w:tplc="ED207C52" w:tentative="1">
      <w:start w:val="1"/>
      <w:numFmt w:val="bullet"/>
      <w:lvlText w:val="o"/>
      <w:lvlJc w:val="left"/>
      <w:pPr>
        <w:ind w:left="3600" w:hanging="360"/>
      </w:pPr>
      <w:rPr>
        <w:rFonts w:ascii="Courier New" w:hAnsi="Courier New" w:hint="default"/>
      </w:rPr>
    </w:lvl>
    <w:lvl w:ilvl="5" w:tplc="C80047C4" w:tentative="1">
      <w:start w:val="1"/>
      <w:numFmt w:val="bullet"/>
      <w:lvlText w:val=""/>
      <w:lvlJc w:val="left"/>
      <w:pPr>
        <w:ind w:left="4320" w:hanging="360"/>
      </w:pPr>
      <w:rPr>
        <w:rFonts w:ascii="Wingdings" w:hAnsi="Wingdings" w:hint="default"/>
      </w:rPr>
    </w:lvl>
    <w:lvl w:ilvl="6" w:tplc="BAAA847C" w:tentative="1">
      <w:start w:val="1"/>
      <w:numFmt w:val="bullet"/>
      <w:lvlText w:val=""/>
      <w:lvlJc w:val="left"/>
      <w:pPr>
        <w:ind w:left="5040" w:hanging="360"/>
      </w:pPr>
      <w:rPr>
        <w:rFonts w:ascii="Symbol" w:hAnsi="Symbol" w:hint="default"/>
      </w:rPr>
    </w:lvl>
    <w:lvl w:ilvl="7" w:tplc="F8DA51A6" w:tentative="1">
      <w:start w:val="1"/>
      <w:numFmt w:val="bullet"/>
      <w:lvlText w:val="o"/>
      <w:lvlJc w:val="left"/>
      <w:pPr>
        <w:ind w:left="5760" w:hanging="360"/>
      </w:pPr>
      <w:rPr>
        <w:rFonts w:ascii="Courier New" w:hAnsi="Courier New" w:hint="default"/>
      </w:rPr>
    </w:lvl>
    <w:lvl w:ilvl="8" w:tplc="B71AE69E" w:tentative="1">
      <w:start w:val="1"/>
      <w:numFmt w:val="bullet"/>
      <w:lvlText w:val=""/>
      <w:lvlJc w:val="left"/>
      <w:pPr>
        <w:ind w:left="6480" w:hanging="360"/>
      </w:pPr>
      <w:rPr>
        <w:rFonts w:ascii="Wingdings" w:hAnsi="Wingdings" w:hint="default"/>
      </w:rPr>
    </w:lvl>
  </w:abstractNum>
  <w:abstractNum w:abstractNumId="29" w15:restartNumberingAfterBreak="1">
    <w:nsid w:val="5D084A2E"/>
    <w:multiLevelType w:val="hybridMultilevel"/>
    <w:tmpl w:val="200CE034"/>
    <w:lvl w:ilvl="0" w:tplc="38961DEA">
      <w:start w:val="1"/>
      <w:numFmt w:val="bullet"/>
      <w:lvlText w:val=""/>
      <w:lvlJc w:val="left"/>
      <w:pPr>
        <w:ind w:left="720" w:hanging="360"/>
      </w:pPr>
      <w:rPr>
        <w:rFonts w:ascii="Wingdings" w:hAnsi="Wingdings" w:hint="default"/>
        <w:color w:val="auto"/>
      </w:rPr>
    </w:lvl>
    <w:lvl w:ilvl="1" w:tplc="F7DA20D4" w:tentative="1">
      <w:start w:val="1"/>
      <w:numFmt w:val="bullet"/>
      <w:lvlText w:val="o"/>
      <w:lvlJc w:val="left"/>
      <w:pPr>
        <w:ind w:left="1440" w:hanging="360"/>
      </w:pPr>
      <w:rPr>
        <w:rFonts w:ascii="Courier New" w:hAnsi="Courier New" w:hint="default"/>
      </w:rPr>
    </w:lvl>
    <w:lvl w:ilvl="2" w:tplc="B75E22C6" w:tentative="1">
      <w:start w:val="1"/>
      <w:numFmt w:val="bullet"/>
      <w:lvlText w:val=""/>
      <w:lvlJc w:val="left"/>
      <w:pPr>
        <w:ind w:left="2160" w:hanging="360"/>
      </w:pPr>
      <w:rPr>
        <w:rFonts w:ascii="Wingdings" w:hAnsi="Wingdings" w:hint="default"/>
      </w:rPr>
    </w:lvl>
    <w:lvl w:ilvl="3" w:tplc="7D9C5DF0" w:tentative="1">
      <w:start w:val="1"/>
      <w:numFmt w:val="bullet"/>
      <w:lvlText w:val=""/>
      <w:lvlJc w:val="left"/>
      <w:pPr>
        <w:ind w:left="2880" w:hanging="360"/>
      </w:pPr>
      <w:rPr>
        <w:rFonts w:ascii="Symbol" w:hAnsi="Symbol" w:hint="default"/>
      </w:rPr>
    </w:lvl>
    <w:lvl w:ilvl="4" w:tplc="2F0C5206" w:tentative="1">
      <w:start w:val="1"/>
      <w:numFmt w:val="bullet"/>
      <w:lvlText w:val="o"/>
      <w:lvlJc w:val="left"/>
      <w:pPr>
        <w:ind w:left="3600" w:hanging="360"/>
      </w:pPr>
      <w:rPr>
        <w:rFonts w:ascii="Courier New" w:hAnsi="Courier New" w:hint="default"/>
      </w:rPr>
    </w:lvl>
    <w:lvl w:ilvl="5" w:tplc="2AE62B62" w:tentative="1">
      <w:start w:val="1"/>
      <w:numFmt w:val="bullet"/>
      <w:lvlText w:val=""/>
      <w:lvlJc w:val="left"/>
      <w:pPr>
        <w:ind w:left="4320" w:hanging="360"/>
      </w:pPr>
      <w:rPr>
        <w:rFonts w:ascii="Wingdings" w:hAnsi="Wingdings" w:hint="default"/>
      </w:rPr>
    </w:lvl>
    <w:lvl w:ilvl="6" w:tplc="B2EA27E4" w:tentative="1">
      <w:start w:val="1"/>
      <w:numFmt w:val="bullet"/>
      <w:lvlText w:val=""/>
      <w:lvlJc w:val="left"/>
      <w:pPr>
        <w:ind w:left="5040" w:hanging="360"/>
      </w:pPr>
      <w:rPr>
        <w:rFonts w:ascii="Symbol" w:hAnsi="Symbol" w:hint="default"/>
      </w:rPr>
    </w:lvl>
    <w:lvl w:ilvl="7" w:tplc="BB5AEDE2" w:tentative="1">
      <w:start w:val="1"/>
      <w:numFmt w:val="bullet"/>
      <w:lvlText w:val="o"/>
      <w:lvlJc w:val="left"/>
      <w:pPr>
        <w:ind w:left="5760" w:hanging="360"/>
      </w:pPr>
      <w:rPr>
        <w:rFonts w:ascii="Courier New" w:hAnsi="Courier New" w:hint="default"/>
      </w:rPr>
    </w:lvl>
    <w:lvl w:ilvl="8" w:tplc="958205F6" w:tentative="1">
      <w:start w:val="1"/>
      <w:numFmt w:val="bullet"/>
      <w:lvlText w:val=""/>
      <w:lvlJc w:val="left"/>
      <w:pPr>
        <w:ind w:left="6480" w:hanging="360"/>
      </w:pPr>
      <w:rPr>
        <w:rFonts w:ascii="Wingdings" w:hAnsi="Wingdings" w:hint="default"/>
      </w:rPr>
    </w:lvl>
  </w:abstractNum>
  <w:abstractNum w:abstractNumId="30" w15:restartNumberingAfterBreak="1">
    <w:nsid w:val="5F6B4CC7"/>
    <w:multiLevelType w:val="hybridMultilevel"/>
    <w:tmpl w:val="5FC09C48"/>
    <w:lvl w:ilvl="0" w:tplc="B5BEAD0E">
      <w:start w:val="1"/>
      <w:numFmt w:val="bullet"/>
      <w:lvlText w:val=""/>
      <w:lvlJc w:val="left"/>
      <w:pPr>
        <w:ind w:left="720" w:hanging="360"/>
      </w:pPr>
      <w:rPr>
        <w:rFonts w:ascii="Wingdings" w:hAnsi="Wingdings" w:hint="default"/>
      </w:rPr>
    </w:lvl>
    <w:lvl w:ilvl="1" w:tplc="6114A5CE" w:tentative="1">
      <w:start w:val="1"/>
      <w:numFmt w:val="bullet"/>
      <w:lvlText w:val="o"/>
      <w:lvlJc w:val="left"/>
      <w:pPr>
        <w:ind w:left="1440" w:hanging="360"/>
      </w:pPr>
      <w:rPr>
        <w:rFonts w:ascii="Courier New" w:hAnsi="Courier New" w:hint="default"/>
      </w:rPr>
    </w:lvl>
    <w:lvl w:ilvl="2" w:tplc="666EEF2A" w:tentative="1">
      <w:start w:val="1"/>
      <w:numFmt w:val="bullet"/>
      <w:lvlText w:val=""/>
      <w:lvlJc w:val="left"/>
      <w:pPr>
        <w:ind w:left="2160" w:hanging="360"/>
      </w:pPr>
      <w:rPr>
        <w:rFonts w:ascii="Wingdings" w:hAnsi="Wingdings" w:hint="default"/>
      </w:rPr>
    </w:lvl>
    <w:lvl w:ilvl="3" w:tplc="A3C40026" w:tentative="1">
      <w:start w:val="1"/>
      <w:numFmt w:val="bullet"/>
      <w:lvlText w:val=""/>
      <w:lvlJc w:val="left"/>
      <w:pPr>
        <w:ind w:left="2880" w:hanging="360"/>
      </w:pPr>
      <w:rPr>
        <w:rFonts w:ascii="Symbol" w:hAnsi="Symbol" w:hint="default"/>
      </w:rPr>
    </w:lvl>
    <w:lvl w:ilvl="4" w:tplc="08EEFB92" w:tentative="1">
      <w:start w:val="1"/>
      <w:numFmt w:val="bullet"/>
      <w:lvlText w:val="o"/>
      <w:lvlJc w:val="left"/>
      <w:pPr>
        <w:ind w:left="3600" w:hanging="360"/>
      </w:pPr>
      <w:rPr>
        <w:rFonts w:ascii="Courier New" w:hAnsi="Courier New" w:hint="default"/>
      </w:rPr>
    </w:lvl>
    <w:lvl w:ilvl="5" w:tplc="D0D8AC8C" w:tentative="1">
      <w:start w:val="1"/>
      <w:numFmt w:val="bullet"/>
      <w:lvlText w:val=""/>
      <w:lvlJc w:val="left"/>
      <w:pPr>
        <w:ind w:left="4320" w:hanging="360"/>
      </w:pPr>
      <w:rPr>
        <w:rFonts w:ascii="Wingdings" w:hAnsi="Wingdings" w:hint="default"/>
      </w:rPr>
    </w:lvl>
    <w:lvl w:ilvl="6" w:tplc="FF96A492" w:tentative="1">
      <w:start w:val="1"/>
      <w:numFmt w:val="bullet"/>
      <w:lvlText w:val=""/>
      <w:lvlJc w:val="left"/>
      <w:pPr>
        <w:ind w:left="5040" w:hanging="360"/>
      </w:pPr>
      <w:rPr>
        <w:rFonts w:ascii="Symbol" w:hAnsi="Symbol" w:hint="default"/>
      </w:rPr>
    </w:lvl>
    <w:lvl w:ilvl="7" w:tplc="214264E8" w:tentative="1">
      <w:start w:val="1"/>
      <w:numFmt w:val="bullet"/>
      <w:lvlText w:val="o"/>
      <w:lvlJc w:val="left"/>
      <w:pPr>
        <w:ind w:left="5760" w:hanging="360"/>
      </w:pPr>
      <w:rPr>
        <w:rFonts w:ascii="Courier New" w:hAnsi="Courier New" w:hint="default"/>
      </w:rPr>
    </w:lvl>
    <w:lvl w:ilvl="8" w:tplc="9E12C7D6" w:tentative="1">
      <w:start w:val="1"/>
      <w:numFmt w:val="bullet"/>
      <w:lvlText w:val=""/>
      <w:lvlJc w:val="left"/>
      <w:pPr>
        <w:ind w:left="6480" w:hanging="360"/>
      </w:pPr>
      <w:rPr>
        <w:rFonts w:ascii="Wingdings" w:hAnsi="Wingdings" w:hint="default"/>
      </w:rPr>
    </w:lvl>
  </w:abstractNum>
  <w:abstractNum w:abstractNumId="31" w15:restartNumberingAfterBreak="1">
    <w:nsid w:val="60CD717B"/>
    <w:multiLevelType w:val="hybridMultilevel"/>
    <w:tmpl w:val="9048B9FC"/>
    <w:lvl w:ilvl="0" w:tplc="0B86559C">
      <w:start w:val="1"/>
      <w:numFmt w:val="bullet"/>
      <w:lvlText w:val=""/>
      <w:lvlJc w:val="left"/>
      <w:pPr>
        <w:ind w:left="781" w:hanging="360"/>
      </w:pPr>
      <w:rPr>
        <w:rFonts w:ascii="Wingdings" w:hAnsi="Wingdings" w:hint="default"/>
      </w:rPr>
    </w:lvl>
    <w:lvl w:ilvl="1" w:tplc="D3003F32" w:tentative="1">
      <w:start w:val="1"/>
      <w:numFmt w:val="bullet"/>
      <w:lvlText w:val="o"/>
      <w:lvlJc w:val="left"/>
      <w:pPr>
        <w:ind w:left="1501" w:hanging="360"/>
      </w:pPr>
      <w:rPr>
        <w:rFonts w:ascii="Courier New" w:hAnsi="Courier New" w:hint="default"/>
      </w:rPr>
    </w:lvl>
    <w:lvl w:ilvl="2" w:tplc="E0D25A08" w:tentative="1">
      <w:start w:val="1"/>
      <w:numFmt w:val="bullet"/>
      <w:lvlText w:val=""/>
      <w:lvlJc w:val="left"/>
      <w:pPr>
        <w:ind w:left="2221" w:hanging="360"/>
      </w:pPr>
      <w:rPr>
        <w:rFonts w:ascii="Wingdings" w:hAnsi="Wingdings" w:hint="default"/>
      </w:rPr>
    </w:lvl>
    <w:lvl w:ilvl="3" w:tplc="3ADEE79C" w:tentative="1">
      <w:start w:val="1"/>
      <w:numFmt w:val="bullet"/>
      <w:lvlText w:val=""/>
      <w:lvlJc w:val="left"/>
      <w:pPr>
        <w:ind w:left="2941" w:hanging="360"/>
      </w:pPr>
      <w:rPr>
        <w:rFonts w:ascii="Symbol" w:hAnsi="Symbol" w:hint="default"/>
      </w:rPr>
    </w:lvl>
    <w:lvl w:ilvl="4" w:tplc="F1C4B384" w:tentative="1">
      <w:start w:val="1"/>
      <w:numFmt w:val="bullet"/>
      <w:lvlText w:val="o"/>
      <w:lvlJc w:val="left"/>
      <w:pPr>
        <w:ind w:left="3661" w:hanging="360"/>
      </w:pPr>
      <w:rPr>
        <w:rFonts w:ascii="Courier New" w:hAnsi="Courier New" w:hint="default"/>
      </w:rPr>
    </w:lvl>
    <w:lvl w:ilvl="5" w:tplc="749276F2" w:tentative="1">
      <w:start w:val="1"/>
      <w:numFmt w:val="bullet"/>
      <w:lvlText w:val=""/>
      <w:lvlJc w:val="left"/>
      <w:pPr>
        <w:ind w:left="4381" w:hanging="360"/>
      </w:pPr>
      <w:rPr>
        <w:rFonts w:ascii="Wingdings" w:hAnsi="Wingdings" w:hint="default"/>
      </w:rPr>
    </w:lvl>
    <w:lvl w:ilvl="6" w:tplc="8AAC601C" w:tentative="1">
      <w:start w:val="1"/>
      <w:numFmt w:val="bullet"/>
      <w:lvlText w:val=""/>
      <w:lvlJc w:val="left"/>
      <w:pPr>
        <w:ind w:left="5101" w:hanging="360"/>
      </w:pPr>
      <w:rPr>
        <w:rFonts w:ascii="Symbol" w:hAnsi="Symbol" w:hint="default"/>
      </w:rPr>
    </w:lvl>
    <w:lvl w:ilvl="7" w:tplc="8482EEFA" w:tentative="1">
      <w:start w:val="1"/>
      <w:numFmt w:val="bullet"/>
      <w:lvlText w:val="o"/>
      <w:lvlJc w:val="left"/>
      <w:pPr>
        <w:ind w:left="5821" w:hanging="360"/>
      </w:pPr>
      <w:rPr>
        <w:rFonts w:ascii="Courier New" w:hAnsi="Courier New" w:hint="default"/>
      </w:rPr>
    </w:lvl>
    <w:lvl w:ilvl="8" w:tplc="85488FF4" w:tentative="1">
      <w:start w:val="1"/>
      <w:numFmt w:val="bullet"/>
      <w:lvlText w:val=""/>
      <w:lvlJc w:val="left"/>
      <w:pPr>
        <w:ind w:left="6541" w:hanging="360"/>
      </w:pPr>
      <w:rPr>
        <w:rFonts w:ascii="Wingdings" w:hAnsi="Wingdings" w:hint="default"/>
      </w:rPr>
    </w:lvl>
  </w:abstractNum>
  <w:abstractNum w:abstractNumId="32" w15:restartNumberingAfterBreak="1">
    <w:nsid w:val="63F27A3C"/>
    <w:multiLevelType w:val="hybridMultilevel"/>
    <w:tmpl w:val="30B28868"/>
    <w:lvl w:ilvl="0" w:tplc="2D5A1FC6">
      <w:start w:val="1"/>
      <w:numFmt w:val="bullet"/>
      <w:lvlText w:val=""/>
      <w:lvlJc w:val="left"/>
      <w:pPr>
        <w:ind w:left="720" w:hanging="360"/>
      </w:pPr>
      <w:rPr>
        <w:rFonts w:ascii="Wingdings" w:hAnsi="Wingdings" w:hint="default"/>
        <w:color w:val="auto"/>
      </w:rPr>
    </w:lvl>
    <w:lvl w:ilvl="1" w:tplc="6E8A1A9E" w:tentative="1">
      <w:start w:val="1"/>
      <w:numFmt w:val="bullet"/>
      <w:lvlText w:val="o"/>
      <w:lvlJc w:val="left"/>
      <w:pPr>
        <w:ind w:left="1440" w:hanging="360"/>
      </w:pPr>
      <w:rPr>
        <w:rFonts w:ascii="Courier New" w:hAnsi="Courier New" w:hint="default"/>
      </w:rPr>
    </w:lvl>
    <w:lvl w:ilvl="2" w:tplc="60FAADB2" w:tentative="1">
      <w:start w:val="1"/>
      <w:numFmt w:val="bullet"/>
      <w:lvlText w:val=""/>
      <w:lvlJc w:val="left"/>
      <w:pPr>
        <w:ind w:left="2160" w:hanging="360"/>
      </w:pPr>
      <w:rPr>
        <w:rFonts w:ascii="Wingdings" w:hAnsi="Wingdings" w:hint="default"/>
      </w:rPr>
    </w:lvl>
    <w:lvl w:ilvl="3" w:tplc="098447EC" w:tentative="1">
      <w:start w:val="1"/>
      <w:numFmt w:val="bullet"/>
      <w:lvlText w:val=""/>
      <w:lvlJc w:val="left"/>
      <w:pPr>
        <w:ind w:left="2880" w:hanging="360"/>
      </w:pPr>
      <w:rPr>
        <w:rFonts w:ascii="Symbol" w:hAnsi="Symbol" w:hint="default"/>
      </w:rPr>
    </w:lvl>
    <w:lvl w:ilvl="4" w:tplc="9A206592" w:tentative="1">
      <w:start w:val="1"/>
      <w:numFmt w:val="bullet"/>
      <w:lvlText w:val="o"/>
      <w:lvlJc w:val="left"/>
      <w:pPr>
        <w:ind w:left="3600" w:hanging="360"/>
      </w:pPr>
      <w:rPr>
        <w:rFonts w:ascii="Courier New" w:hAnsi="Courier New" w:hint="default"/>
      </w:rPr>
    </w:lvl>
    <w:lvl w:ilvl="5" w:tplc="F60A9082" w:tentative="1">
      <w:start w:val="1"/>
      <w:numFmt w:val="bullet"/>
      <w:lvlText w:val=""/>
      <w:lvlJc w:val="left"/>
      <w:pPr>
        <w:ind w:left="4320" w:hanging="360"/>
      </w:pPr>
      <w:rPr>
        <w:rFonts w:ascii="Wingdings" w:hAnsi="Wingdings" w:hint="default"/>
      </w:rPr>
    </w:lvl>
    <w:lvl w:ilvl="6" w:tplc="7136B8B2" w:tentative="1">
      <w:start w:val="1"/>
      <w:numFmt w:val="bullet"/>
      <w:lvlText w:val=""/>
      <w:lvlJc w:val="left"/>
      <w:pPr>
        <w:ind w:left="5040" w:hanging="360"/>
      </w:pPr>
      <w:rPr>
        <w:rFonts w:ascii="Symbol" w:hAnsi="Symbol" w:hint="default"/>
      </w:rPr>
    </w:lvl>
    <w:lvl w:ilvl="7" w:tplc="0900C64C" w:tentative="1">
      <w:start w:val="1"/>
      <w:numFmt w:val="bullet"/>
      <w:lvlText w:val="o"/>
      <w:lvlJc w:val="left"/>
      <w:pPr>
        <w:ind w:left="5760" w:hanging="360"/>
      </w:pPr>
      <w:rPr>
        <w:rFonts w:ascii="Courier New" w:hAnsi="Courier New" w:hint="default"/>
      </w:rPr>
    </w:lvl>
    <w:lvl w:ilvl="8" w:tplc="D89425CE" w:tentative="1">
      <w:start w:val="1"/>
      <w:numFmt w:val="bullet"/>
      <w:lvlText w:val=""/>
      <w:lvlJc w:val="left"/>
      <w:pPr>
        <w:ind w:left="6480" w:hanging="360"/>
      </w:pPr>
      <w:rPr>
        <w:rFonts w:ascii="Wingdings" w:hAnsi="Wingdings" w:hint="default"/>
      </w:rPr>
    </w:lvl>
  </w:abstractNum>
  <w:abstractNum w:abstractNumId="33" w15:restartNumberingAfterBreak="1">
    <w:nsid w:val="67904639"/>
    <w:multiLevelType w:val="hybridMultilevel"/>
    <w:tmpl w:val="5C6AE076"/>
    <w:lvl w:ilvl="0" w:tplc="40AEB082">
      <w:start w:val="1"/>
      <w:numFmt w:val="bullet"/>
      <w:lvlText w:val=""/>
      <w:lvlJc w:val="left"/>
      <w:pPr>
        <w:ind w:left="1440" w:hanging="360"/>
      </w:pPr>
      <w:rPr>
        <w:rFonts w:ascii="Wingdings" w:hAnsi="Wingdings" w:hint="default"/>
      </w:rPr>
    </w:lvl>
    <w:lvl w:ilvl="1" w:tplc="15105524" w:tentative="1">
      <w:start w:val="1"/>
      <w:numFmt w:val="bullet"/>
      <w:lvlText w:val="o"/>
      <w:lvlJc w:val="left"/>
      <w:pPr>
        <w:ind w:left="2160" w:hanging="360"/>
      </w:pPr>
      <w:rPr>
        <w:rFonts w:ascii="Courier New" w:hAnsi="Courier New" w:hint="default"/>
      </w:rPr>
    </w:lvl>
    <w:lvl w:ilvl="2" w:tplc="C3006032" w:tentative="1">
      <w:start w:val="1"/>
      <w:numFmt w:val="bullet"/>
      <w:lvlText w:val=""/>
      <w:lvlJc w:val="left"/>
      <w:pPr>
        <w:ind w:left="2880" w:hanging="360"/>
      </w:pPr>
      <w:rPr>
        <w:rFonts w:ascii="Wingdings" w:hAnsi="Wingdings" w:hint="default"/>
      </w:rPr>
    </w:lvl>
    <w:lvl w:ilvl="3" w:tplc="E8580714" w:tentative="1">
      <w:start w:val="1"/>
      <w:numFmt w:val="bullet"/>
      <w:lvlText w:val=""/>
      <w:lvlJc w:val="left"/>
      <w:pPr>
        <w:ind w:left="3600" w:hanging="360"/>
      </w:pPr>
      <w:rPr>
        <w:rFonts w:ascii="Symbol" w:hAnsi="Symbol" w:hint="default"/>
      </w:rPr>
    </w:lvl>
    <w:lvl w:ilvl="4" w:tplc="F5FC48AC" w:tentative="1">
      <w:start w:val="1"/>
      <w:numFmt w:val="bullet"/>
      <w:lvlText w:val="o"/>
      <w:lvlJc w:val="left"/>
      <w:pPr>
        <w:ind w:left="4320" w:hanging="360"/>
      </w:pPr>
      <w:rPr>
        <w:rFonts w:ascii="Courier New" w:hAnsi="Courier New" w:hint="default"/>
      </w:rPr>
    </w:lvl>
    <w:lvl w:ilvl="5" w:tplc="3F924FC4" w:tentative="1">
      <w:start w:val="1"/>
      <w:numFmt w:val="bullet"/>
      <w:lvlText w:val=""/>
      <w:lvlJc w:val="left"/>
      <w:pPr>
        <w:ind w:left="5040" w:hanging="360"/>
      </w:pPr>
      <w:rPr>
        <w:rFonts w:ascii="Wingdings" w:hAnsi="Wingdings" w:hint="default"/>
      </w:rPr>
    </w:lvl>
    <w:lvl w:ilvl="6" w:tplc="763E9BAC" w:tentative="1">
      <w:start w:val="1"/>
      <w:numFmt w:val="bullet"/>
      <w:lvlText w:val=""/>
      <w:lvlJc w:val="left"/>
      <w:pPr>
        <w:ind w:left="5760" w:hanging="360"/>
      </w:pPr>
      <w:rPr>
        <w:rFonts w:ascii="Symbol" w:hAnsi="Symbol" w:hint="default"/>
      </w:rPr>
    </w:lvl>
    <w:lvl w:ilvl="7" w:tplc="7C741454" w:tentative="1">
      <w:start w:val="1"/>
      <w:numFmt w:val="bullet"/>
      <w:lvlText w:val="o"/>
      <w:lvlJc w:val="left"/>
      <w:pPr>
        <w:ind w:left="6480" w:hanging="360"/>
      </w:pPr>
      <w:rPr>
        <w:rFonts w:ascii="Courier New" w:hAnsi="Courier New" w:hint="default"/>
      </w:rPr>
    </w:lvl>
    <w:lvl w:ilvl="8" w:tplc="5C9E8328" w:tentative="1">
      <w:start w:val="1"/>
      <w:numFmt w:val="bullet"/>
      <w:lvlText w:val=""/>
      <w:lvlJc w:val="left"/>
      <w:pPr>
        <w:ind w:left="7200" w:hanging="360"/>
      </w:pPr>
      <w:rPr>
        <w:rFonts w:ascii="Wingdings" w:hAnsi="Wingdings" w:hint="default"/>
      </w:rPr>
    </w:lvl>
  </w:abstractNum>
  <w:abstractNum w:abstractNumId="34" w15:restartNumberingAfterBreak="1">
    <w:nsid w:val="6EB4468F"/>
    <w:multiLevelType w:val="multilevel"/>
    <w:tmpl w:val="62D2A948"/>
    <w:lvl w:ilvl="0">
      <w:start w:val="1"/>
      <w:numFmt w:val="lowerRoman"/>
      <w:lvlText w:val="%1."/>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1">
    <w:nsid w:val="71C97301"/>
    <w:multiLevelType w:val="hybridMultilevel"/>
    <w:tmpl w:val="98A8F2BA"/>
    <w:lvl w:ilvl="0" w:tplc="F5A4287C">
      <w:start w:val="1"/>
      <w:numFmt w:val="decimal"/>
      <w:lvlText w:val="(%1)"/>
      <w:lvlJc w:val="left"/>
      <w:pPr>
        <w:ind w:left="720" w:hanging="360"/>
      </w:pPr>
      <w:rPr>
        <w:sz w:val="16"/>
      </w:rPr>
    </w:lvl>
    <w:lvl w:ilvl="1" w:tplc="8FBCB354" w:tentative="1">
      <w:start w:val="1"/>
      <w:numFmt w:val="lowerLetter"/>
      <w:lvlText w:val="%2."/>
      <w:lvlJc w:val="left"/>
      <w:pPr>
        <w:ind w:left="1440" w:hanging="360"/>
      </w:pPr>
    </w:lvl>
    <w:lvl w:ilvl="2" w:tplc="19228C4A" w:tentative="1">
      <w:start w:val="1"/>
      <w:numFmt w:val="lowerRoman"/>
      <w:lvlText w:val="%3."/>
      <w:lvlJc w:val="right"/>
      <w:pPr>
        <w:ind w:left="2160" w:hanging="180"/>
      </w:pPr>
    </w:lvl>
    <w:lvl w:ilvl="3" w:tplc="789A2892" w:tentative="1">
      <w:start w:val="1"/>
      <w:numFmt w:val="decimal"/>
      <w:lvlText w:val="%4."/>
      <w:lvlJc w:val="left"/>
      <w:pPr>
        <w:ind w:left="2880" w:hanging="360"/>
      </w:pPr>
    </w:lvl>
    <w:lvl w:ilvl="4" w:tplc="BE729C3A" w:tentative="1">
      <w:start w:val="1"/>
      <w:numFmt w:val="lowerLetter"/>
      <w:lvlText w:val="%5."/>
      <w:lvlJc w:val="left"/>
      <w:pPr>
        <w:ind w:left="3600" w:hanging="360"/>
      </w:pPr>
    </w:lvl>
    <w:lvl w:ilvl="5" w:tplc="C2A6EE80" w:tentative="1">
      <w:start w:val="1"/>
      <w:numFmt w:val="lowerRoman"/>
      <w:lvlText w:val="%6."/>
      <w:lvlJc w:val="right"/>
      <w:pPr>
        <w:ind w:left="4320" w:hanging="180"/>
      </w:pPr>
    </w:lvl>
    <w:lvl w:ilvl="6" w:tplc="30B87EFC" w:tentative="1">
      <w:start w:val="1"/>
      <w:numFmt w:val="decimal"/>
      <w:lvlText w:val="%7."/>
      <w:lvlJc w:val="left"/>
      <w:pPr>
        <w:ind w:left="5040" w:hanging="360"/>
      </w:pPr>
    </w:lvl>
    <w:lvl w:ilvl="7" w:tplc="F0D4AE2E" w:tentative="1">
      <w:start w:val="1"/>
      <w:numFmt w:val="lowerLetter"/>
      <w:lvlText w:val="%8."/>
      <w:lvlJc w:val="left"/>
      <w:pPr>
        <w:ind w:left="5760" w:hanging="360"/>
      </w:pPr>
    </w:lvl>
    <w:lvl w:ilvl="8" w:tplc="95C66406" w:tentative="1">
      <w:start w:val="1"/>
      <w:numFmt w:val="lowerRoman"/>
      <w:lvlText w:val="%9."/>
      <w:lvlJc w:val="right"/>
      <w:pPr>
        <w:ind w:left="6480" w:hanging="180"/>
      </w:pPr>
    </w:lvl>
  </w:abstractNum>
  <w:abstractNum w:abstractNumId="36" w15:restartNumberingAfterBreak="1">
    <w:nsid w:val="74ED7717"/>
    <w:multiLevelType w:val="hybridMultilevel"/>
    <w:tmpl w:val="C6D209DC"/>
    <w:lvl w:ilvl="0" w:tplc="A0821492">
      <w:start w:val="1"/>
      <w:numFmt w:val="decimal"/>
      <w:lvlText w:val="%1)"/>
      <w:lvlJc w:val="left"/>
      <w:pPr>
        <w:tabs>
          <w:tab w:val="num" w:pos="1495"/>
        </w:tabs>
        <w:ind w:left="1495" w:hanging="360"/>
      </w:pPr>
      <w:rPr>
        <w:rFonts w:ascii="Times New Roman" w:hAnsi="Times New Roman" w:hint="default"/>
      </w:rPr>
    </w:lvl>
    <w:lvl w:ilvl="1" w:tplc="9690A906">
      <w:start w:val="1"/>
      <w:numFmt w:val="bullet"/>
      <w:lvlText w:val=""/>
      <w:lvlJc w:val="left"/>
      <w:pPr>
        <w:tabs>
          <w:tab w:val="num" w:pos="1440"/>
        </w:tabs>
        <w:ind w:left="1440" w:hanging="360"/>
      </w:pPr>
      <w:rPr>
        <w:rFonts w:ascii="Wingdings" w:hAnsi="Wingdings" w:hint="default"/>
      </w:rPr>
    </w:lvl>
    <w:lvl w:ilvl="2" w:tplc="E2A43B1A" w:tentative="1">
      <w:start w:val="1"/>
      <w:numFmt w:val="bullet"/>
      <w:lvlText w:val="•"/>
      <w:lvlJc w:val="left"/>
      <w:pPr>
        <w:tabs>
          <w:tab w:val="num" w:pos="2160"/>
        </w:tabs>
        <w:ind w:left="2160" w:hanging="360"/>
      </w:pPr>
      <w:rPr>
        <w:rFonts w:ascii="Arial" w:hAnsi="Arial" w:hint="default"/>
      </w:rPr>
    </w:lvl>
    <w:lvl w:ilvl="3" w:tplc="C75822DA" w:tentative="1">
      <w:start w:val="1"/>
      <w:numFmt w:val="bullet"/>
      <w:lvlText w:val="•"/>
      <w:lvlJc w:val="left"/>
      <w:pPr>
        <w:tabs>
          <w:tab w:val="num" w:pos="2880"/>
        </w:tabs>
        <w:ind w:left="2880" w:hanging="360"/>
      </w:pPr>
      <w:rPr>
        <w:rFonts w:ascii="Arial" w:hAnsi="Arial" w:hint="default"/>
      </w:rPr>
    </w:lvl>
    <w:lvl w:ilvl="4" w:tplc="56BCFE5A" w:tentative="1">
      <w:start w:val="1"/>
      <w:numFmt w:val="bullet"/>
      <w:lvlText w:val="•"/>
      <w:lvlJc w:val="left"/>
      <w:pPr>
        <w:tabs>
          <w:tab w:val="num" w:pos="3600"/>
        </w:tabs>
        <w:ind w:left="3600" w:hanging="360"/>
      </w:pPr>
      <w:rPr>
        <w:rFonts w:ascii="Arial" w:hAnsi="Arial" w:hint="default"/>
      </w:rPr>
    </w:lvl>
    <w:lvl w:ilvl="5" w:tplc="6FFEBEB8" w:tentative="1">
      <w:start w:val="1"/>
      <w:numFmt w:val="bullet"/>
      <w:lvlText w:val="•"/>
      <w:lvlJc w:val="left"/>
      <w:pPr>
        <w:tabs>
          <w:tab w:val="num" w:pos="4320"/>
        </w:tabs>
        <w:ind w:left="4320" w:hanging="360"/>
      </w:pPr>
      <w:rPr>
        <w:rFonts w:ascii="Arial" w:hAnsi="Arial" w:hint="default"/>
      </w:rPr>
    </w:lvl>
    <w:lvl w:ilvl="6" w:tplc="09729386" w:tentative="1">
      <w:start w:val="1"/>
      <w:numFmt w:val="bullet"/>
      <w:lvlText w:val="•"/>
      <w:lvlJc w:val="left"/>
      <w:pPr>
        <w:tabs>
          <w:tab w:val="num" w:pos="5040"/>
        </w:tabs>
        <w:ind w:left="5040" w:hanging="360"/>
      </w:pPr>
      <w:rPr>
        <w:rFonts w:ascii="Arial" w:hAnsi="Arial" w:hint="default"/>
      </w:rPr>
    </w:lvl>
    <w:lvl w:ilvl="7" w:tplc="F82414C0" w:tentative="1">
      <w:start w:val="1"/>
      <w:numFmt w:val="bullet"/>
      <w:lvlText w:val="•"/>
      <w:lvlJc w:val="left"/>
      <w:pPr>
        <w:tabs>
          <w:tab w:val="num" w:pos="5760"/>
        </w:tabs>
        <w:ind w:left="5760" w:hanging="360"/>
      </w:pPr>
      <w:rPr>
        <w:rFonts w:ascii="Arial" w:hAnsi="Arial" w:hint="default"/>
      </w:rPr>
    </w:lvl>
    <w:lvl w:ilvl="8" w:tplc="649A0426" w:tentative="1">
      <w:start w:val="1"/>
      <w:numFmt w:val="bullet"/>
      <w:lvlText w:val="•"/>
      <w:lvlJc w:val="left"/>
      <w:pPr>
        <w:tabs>
          <w:tab w:val="num" w:pos="6480"/>
        </w:tabs>
        <w:ind w:left="6480" w:hanging="360"/>
      </w:pPr>
      <w:rPr>
        <w:rFonts w:ascii="Arial" w:hAnsi="Arial" w:hint="default"/>
      </w:rPr>
    </w:lvl>
  </w:abstractNum>
  <w:abstractNum w:abstractNumId="37" w15:restartNumberingAfterBreak="1">
    <w:nsid w:val="7BB10F46"/>
    <w:multiLevelType w:val="hybridMultilevel"/>
    <w:tmpl w:val="466AB3B2"/>
    <w:lvl w:ilvl="0" w:tplc="DEE0B5A4">
      <w:start w:val="1"/>
      <w:numFmt w:val="bullet"/>
      <w:lvlText w:val=""/>
      <w:lvlJc w:val="left"/>
      <w:pPr>
        <w:ind w:left="720" w:hanging="360"/>
      </w:pPr>
      <w:rPr>
        <w:rFonts w:ascii="Wingdings" w:hAnsi="Wingdings" w:hint="default"/>
      </w:rPr>
    </w:lvl>
    <w:lvl w:ilvl="1" w:tplc="DFA6A41E" w:tentative="1">
      <w:start w:val="1"/>
      <w:numFmt w:val="bullet"/>
      <w:lvlText w:val="o"/>
      <w:lvlJc w:val="left"/>
      <w:pPr>
        <w:ind w:left="1440" w:hanging="360"/>
      </w:pPr>
      <w:rPr>
        <w:rFonts w:ascii="Courier New" w:hAnsi="Courier New" w:hint="default"/>
      </w:rPr>
    </w:lvl>
    <w:lvl w:ilvl="2" w:tplc="C13CC2F4" w:tentative="1">
      <w:start w:val="1"/>
      <w:numFmt w:val="bullet"/>
      <w:lvlText w:val=""/>
      <w:lvlJc w:val="left"/>
      <w:pPr>
        <w:ind w:left="2160" w:hanging="360"/>
      </w:pPr>
      <w:rPr>
        <w:rFonts w:ascii="Wingdings" w:hAnsi="Wingdings" w:hint="default"/>
      </w:rPr>
    </w:lvl>
    <w:lvl w:ilvl="3" w:tplc="B236618E" w:tentative="1">
      <w:start w:val="1"/>
      <w:numFmt w:val="bullet"/>
      <w:lvlText w:val=""/>
      <w:lvlJc w:val="left"/>
      <w:pPr>
        <w:ind w:left="2880" w:hanging="360"/>
      </w:pPr>
      <w:rPr>
        <w:rFonts w:ascii="Symbol" w:hAnsi="Symbol" w:hint="default"/>
      </w:rPr>
    </w:lvl>
    <w:lvl w:ilvl="4" w:tplc="11123AEE" w:tentative="1">
      <w:start w:val="1"/>
      <w:numFmt w:val="bullet"/>
      <w:lvlText w:val="o"/>
      <w:lvlJc w:val="left"/>
      <w:pPr>
        <w:ind w:left="3600" w:hanging="360"/>
      </w:pPr>
      <w:rPr>
        <w:rFonts w:ascii="Courier New" w:hAnsi="Courier New" w:hint="default"/>
      </w:rPr>
    </w:lvl>
    <w:lvl w:ilvl="5" w:tplc="149CF180" w:tentative="1">
      <w:start w:val="1"/>
      <w:numFmt w:val="bullet"/>
      <w:lvlText w:val=""/>
      <w:lvlJc w:val="left"/>
      <w:pPr>
        <w:ind w:left="4320" w:hanging="360"/>
      </w:pPr>
      <w:rPr>
        <w:rFonts w:ascii="Wingdings" w:hAnsi="Wingdings" w:hint="default"/>
      </w:rPr>
    </w:lvl>
    <w:lvl w:ilvl="6" w:tplc="3B8E0BAC" w:tentative="1">
      <w:start w:val="1"/>
      <w:numFmt w:val="bullet"/>
      <w:lvlText w:val=""/>
      <w:lvlJc w:val="left"/>
      <w:pPr>
        <w:ind w:left="5040" w:hanging="360"/>
      </w:pPr>
      <w:rPr>
        <w:rFonts w:ascii="Symbol" w:hAnsi="Symbol" w:hint="default"/>
      </w:rPr>
    </w:lvl>
    <w:lvl w:ilvl="7" w:tplc="06AC2FA6" w:tentative="1">
      <w:start w:val="1"/>
      <w:numFmt w:val="bullet"/>
      <w:lvlText w:val="o"/>
      <w:lvlJc w:val="left"/>
      <w:pPr>
        <w:ind w:left="5760" w:hanging="360"/>
      </w:pPr>
      <w:rPr>
        <w:rFonts w:ascii="Courier New" w:hAnsi="Courier New" w:hint="default"/>
      </w:rPr>
    </w:lvl>
    <w:lvl w:ilvl="8" w:tplc="71403E36" w:tentative="1">
      <w:start w:val="1"/>
      <w:numFmt w:val="bullet"/>
      <w:lvlText w:val=""/>
      <w:lvlJc w:val="left"/>
      <w:pPr>
        <w:ind w:left="6480" w:hanging="360"/>
      </w:pPr>
      <w:rPr>
        <w:rFonts w:ascii="Wingdings" w:hAnsi="Wingdings" w:hint="default"/>
      </w:rPr>
    </w:lvl>
  </w:abstractNum>
  <w:abstractNum w:abstractNumId="38" w15:restartNumberingAfterBreak="1">
    <w:nsid w:val="7BC767C9"/>
    <w:multiLevelType w:val="hybridMultilevel"/>
    <w:tmpl w:val="B71C4B92"/>
    <w:lvl w:ilvl="0" w:tplc="83F0FF90">
      <w:start w:val="1"/>
      <w:numFmt w:val="decimal"/>
      <w:lvlText w:val="%1."/>
      <w:lvlJc w:val="left"/>
      <w:pPr>
        <w:ind w:left="720" w:hanging="360"/>
      </w:pPr>
    </w:lvl>
    <w:lvl w:ilvl="1" w:tplc="DAA2FDEC">
      <w:start w:val="1"/>
      <w:numFmt w:val="lowerLetter"/>
      <w:lvlText w:val="(%2)"/>
      <w:lvlJc w:val="left"/>
      <w:pPr>
        <w:ind w:left="1440" w:hanging="360"/>
      </w:pPr>
    </w:lvl>
    <w:lvl w:ilvl="2" w:tplc="CD302906" w:tentative="1">
      <w:start w:val="1"/>
      <w:numFmt w:val="bullet"/>
      <w:lvlText w:val=""/>
      <w:lvlJc w:val="left"/>
      <w:pPr>
        <w:ind w:left="2160" w:hanging="360"/>
      </w:pPr>
      <w:rPr>
        <w:rFonts w:ascii="Wingdings" w:hAnsi="Wingdings" w:hint="default"/>
      </w:rPr>
    </w:lvl>
    <w:lvl w:ilvl="3" w:tplc="5742D350" w:tentative="1">
      <w:start w:val="1"/>
      <w:numFmt w:val="bullet"/>
      <w:lvlText w:val=""/>
      <w:lvlJc w:val="left"/>
      <w:pPr>
        <w:ind w:left="2880" w:hanging="360"/>
      </w:pPr>
      <w:rPr>
        <w:rFonts w:ascii="Symbol" w:hAnsi="Symbol" w:hint="default"/>
      </w:rPr>
    </w:lvl>
    <w:lvl w:ilvl="4" w:tplc="4BA43F02" w:tentative="1">
      <w:start w:val="1"/>
      <w:numFmt w:val="bullet"/>
      <w:lvlText w:val="o"/>
      <w:lvlJc w:val="left"/>
      <w:pPr>
        <w:ind w:left="3600" w:hanging="360"/>
      </w:pPr>
      <w:rPr>
        <w:rFonts w:ascii="Courier New" w:hAnsi="Courier New" w:hint="default"/>
      </w:rPr>
    </w:lvl>
    <w:lvl w:ilvl="5" w:tplc="C0A28990" w:tentative="1">
      <w:start w:val="1"/>
      <w:numFmt w:val="bullet"/>
      <w:lvlText w:val=""/>
      <w:lvlJc w:val="left"/>
      <w:pPr>
        <w:ind w:left="4320" w:hanging="360"/>
      </w:pPr>
      <w:rPr>
        <w:rFonts w:ascii="Wingdings" w:hAnsi="Wingdings" w:hint="default"/>
      </w:rPr>
    </w:lvl>
    <w:lvl w:ilvl="6" w:tplc="F0E87BAA" w:tentative="1">
      <w:start w:val="1"/>
      <w:numFmt w:val="bullet"/>
      <w:lvlText w:val=""/>
      <w:lvlJc w:val="left"/>
      <w:pPr>
        <w:ind w:left="5040" w:hanging="360"/>
      </w:pPr>
      <w:rPr>
        <w:rFonts w:ascii="Symbol" w:hAnsi="Symbol" w:hint="default"/>
      </w:rPr>
    </w:lvl>
    <w:lvl w:ilvl="7" w:tplc="CF268114" w:tentative="1">
      <w:start w:val="1"/>
      <w:numFmt w:val="bullet"/>
      <w:lvlText w:val="o"/>
      <w:lvlJc w:val="left"/>
      <w:pPr>
        <w:ind w:left="5760" w:hanging="360"/>
      </w:pPr>
      <w:rPr>
        <w:rFonts w:ascii="Courier New" w:hAnsi="Courier New" w:hint="default"/>
      </w:rPr>
    </w:lvl>
    <w:lvl w:ilvl="8" w:tplc="3F26FDD0" w:tentative="1">
      <w:start w:val="1"/>
      <w:numFmt w:val="bullet"/>
      <w:lvlText w:val=""/>
      <w:lvlJc w:val="left"/>
      <w:pPr>
        <w:ind w:left="6480" w:hanging="360"/>
      </w:pPr>
      <w:rPr>
        <w:rFonts w:ascii="Wingdings" w:hAnsi="Wingdings" w:hint="default"/>
      </w:rPr>
    </w:lvl>
  </w:abstractNum>
  <w:abstractNum w:abstractNumId="39" w15:restartNumberingAfterBreak="0">
    <w:nsid w:val="7E28E042"/>
    <w:multiLevelType w:val="hybridMultilevel"/>
    <w:tmpl w:val="3552D2CC"/>
    <w:lvl w:ilvl="0" w:tplc="6FC0A740">
      <w:numFmt w:val="none"/>
      <w:lvlText w:val=""/>
      <w:lvlJc w:val="left"/>
      <w:pPr>
        <w:tabs>
          <w:tab w:val="num" w:pos="360"/>
        </w:tabs>
      </w:pPr>
    </w:lvl>
    <w:lvl w:ilvl="1" w:tplc="C78AA7A2">
      <w:start w:val="1"/>
      <w:numFmt w:val="lowerLetter"/>
      <w:lvlText w:val="%2."/>
      <w:lvlJc w:val="left"/>
      <w:pPr>
        <w:ind w:left="1800" w:hanging="360"/>
      </w:pPr>
    </w:lvl>
    <w:lvl w:ilvl="2" w:tplc="5EDEFBEE">
      <w:start w:val="1"/>
      <w:numFmt w:val="lowerRoman"/>
      <w:lvlText w:val="%3."/>
      <w:lvlJc w:val="right"/>
      <w:pPr>
        <w:ind w:left="2520" w:hanging="180"/>
      </w:pPr>
    </w:lvl>
    <w:lvl w:ilvl="3" w:tplc="98EC3010">
      <w:start w:val="1"/>
      <w:numFmt w:val="decimal"/>
      <w:lvlText w:val="%4."/>
      <w:lvlJc w:val="left"/>
      <w:pPr>
        <w:ind w:left="3240" w:hanging="360"/>
      </w:pPr>
    </w:lvl>
    <w:lvl w:ilvl="4" w:tplc="51A22388">
      <w:start w:val="1"/>
      <w:numFmt w:val="lowerLetter"/>
      <w:lvlText w:val="%5."/>
      <w:lvlJc w:val="left"/>
      <w:pPr>
        <w:ind w:left="3960" w:hanging="360"/>
      </w:pPr>
    </w:lvl>
    <w:lvl w:ilvl="5" w:tplc="812AB5A4">
      <w:start w:val="1"/>
      <w:numFmt w:val="lowerRoman"/>
      <w:lvlText w:val="%6."/>
      <w:lvlJc w:val="right"/>
      <w:pPr>
        <w:ind w:left="4680" w:hanging="180"/>
      </w:pPr>
    </w:lvl>
    <w:lvl w:ilvl="6" w:tplc="E47C2728">
      <w:start w:val="1"/>
      <w:numFmt w:val="decimal"/>
      <w:lvlText w:val="%7."/>
      <w:lvlJc w:val="left"/>
      <w:pPr>
        <w:ind w:left="5400" w:hanging="360"/>
      </w:pPr>
    </w:lvl>
    <w:lvl w:ilvl="7" w:tplc="A1C460C8">
      <w:start w:val="1"/>
      <w:numFmt w:val="lowerLetter"/>
      <w:lvlText w:val="%8."/>
      <w:lvlJc w:val="left"/>
      <w:pPr>
        <w:ind w:left="6120" w:hanging="360"/>
      </w:pPr>
    </w:lvl>
    <w:lvl w:ilvl="8" w:tplc="38BAB44E">
      <w:start w:val="1"/>
      <w:numFmt w:val="lowerRoman"/>
      <w:lvlText w:val="%9."/>
      <w:lvlJc w:val="right"/>
      <w:pPr>
        <w:ind w:left="6840" w:hanging="180"/>
      </w:pPr>
    </w:lvl>
  </w:abstractNum>
  <w:num w:numId="1" w16cid:durableId="1562672940">
    <w:abstractNumId w:val="39"/>
  </w:num>
  <w:num w:numId="2" w16cid:durableId="528449070">
    <w:abstractNumId w:val="6"/>
  </w:num>
  <w:num w:numId="3" w16cid:durableId="2041084117">
    <w:abstractNumId w:val="23"/>
  </w:num>
  <w:num w:numId="4" w16cid:durableId="406730180">
    <w:abstractNumId w:val="25"/>
  </w:num>
  <w:num w:numId="5" w16cid:durableId="687871867">
    <w:abstractNumId w:val="30"/>
  </w:num>
  <w:num w:numId="6" w16cid:durableId="624627751">
    <w:abstractNumId w:val="37"/>
  </w:num>
  <w:num w:numId="7" w16cid:durableId="806119987">
    <w:abstractNumId w:val="8"/>
  </w:num>
  <w:num w:numId="8" w16cid:durableId="1465351136">
    <w:abstractNumId w:val="31"/>
  </w:num>
  <w:num w:numId="9" w16cid:durableId="1103189196">
    <w:abstractNumId w:val="0"/>
  </w:num>
  <w:num w:numId="10" w16cid:durableId="388965477">
    <w:abstractNumId w:val="33"/>
  </w:num>
  <w:num w:numId="11" w16cid:durableId="107286780">
    <w:abstractNumId w:val="4"/>
  </w:num>
  <w:num w:numId="12" w16cid:durableId="2043164703">
    <w:abstractNumId w:val="1"/>
  </w:num>
  <w:num w:numId="13" w16cid:durableId="154147660">
    <w:abstractNumId w:val="2"/>
  </w:num>
  <w:num w:numId="14" w16cid:durableId="1606501904">
    <w:abstractNumId w:val="29"/>
  </w:num>
  <w:num w:numId="15" w16cid:durableId="988558750">
    <w:abstractNumId w:val="27"/>
  </w:num>
  <w:num w:numId="16" w16cid:durableId="111873260">
    <w:abstractNumId w:val="28"/>
  </w:num>
  <w:num w:numId="17" w16cid:durableId="1472552556">
    <w:abstractNumId w:val="32"/>
  </w:num>
  <w:num w:numId="18" w16cid:durableId="1191458577">
    <w:abstractNumId w:val="5"/>
  </w:num>
  <w:num w:numId="19" w16cid:durableId="1808619199">
    <w:abstractNumId w:val="36"/>
  </w:num>
  <w:num w:numId="20" w16cid:durableId="1194001485">
    <w:abstractNumId w:val="14"/>
  </w:num>
  <w:num w:numId="21" w16cid:durableId="409011624">
    <w:abstractNumId w:val="22"/>
  </w:num>
  <w:num w:numId="22" w16cid:durableId="1478918003">
    <w:abstractNumId w:val="20"/>
  </w:num>
  <w:num w:numId="23" w16cid:durableId="1022971865">
    <w:abstractNumId w:val="21"/>
  </w:num>
  <w:num w:numId="24" w16cid:durableId="1363049325">
    <w:abstractNumId w:val="18"/>
  </w:num>
  <w:num w:numId="25" w16cid:durableId="1112821821">
    <w:abstractNumId w:val="19"/>
  </w:num>
  <w:num w:numId="26" w16cid:durableId="2123642670">
    <w:abstractNumId w:val="12"/>
  </w:num>
  <w:num w:numId="27" w16cid:durableId="482046024">
    <w:abstractNumId w:val="15"/>
  </w:num>
  <w:num w:numId="28" w16cid:durableId="1875145254">
    <w:abstractNumId w:val="10"/>
  </w:num>
  <w:num w:numId="29" w16cid:durableId="297879849">
    <w:abstractNumId w:val="7"/>
  </w:num>
  <w:num w:numId="30" w16cid:durableId="900869159">
    <w:abstractNumId w:val="35"/>
  </w:num>
  <w:num w:numId="31" w16cid:durableId="1340813729">
    <w:abstractNumId w:val="38"/>
  </w:num>
  <w:num w:numId="32" w16cid:durableId="1130779078">
    <w:abstractNumId w:val="11"/>
  </w:num>
  <w:num w:numId="33" w16cid:durableId="903683516">
    <w:abstractNumId w:val="13"/>
  </w:num>
  <w:num w:numId="34" w16cid:durableId="761687718">
    <w:abstractNumId w:val="24"/>
  </w:num>
  <w:num w:numId="35" w16cid:durableId="1190487605">
    <w:abstractNumId w:val="26"/>
  </w:num>
  <w:num w:numId="36" w16cid:durableId="274213452">
    <w:abstractNumId w:val="3"/>
  </w:num>
  <w:num w:numId="37" w16cid:durableId="1663505455">
    <w:abstractNumId w:val="9"/>
  </w:num>
  <w:num w:numId="38" w16cid:durableId="317735525">
    <w:abstractNumId w:val="34"/>
  </w:num>
  <w:num w:numId="39" w16cid:durableId="1158691901">
    <w:abstractNumId w:val="17"/>
  </w:num>
  <w:num w:numId="40" w16cid:durableId="6871733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902"/>
    <w:rsid w:val="0000066F"/>
    <w:rsid w:val="000007A5"/>
    <w:rsid w:val="0000251C"/>
    <w:rsid w:val="00003CCD"/>
    <w:rsid w:val="000048A0"/>
    <w:rsid w:val="00004C48"/>
    <w:rsid w:val="00006C7A"/>
    <w:rsid w:val="000107E4"/>
    <w:rsid w:val="0001219E"/>
    <w:rsid w:val="00013E83"/>
    <w:rsid w:val="00013FEF"/>
    <w:rsid w:val="00014A99"/>
    <w:rsid w:val="0001698F"/>
    <w:rsid w:val="00017000"/>
    <w:rsid w:val="00017B6A"/>
    <w:rsid w:val="00017E18"/>
    <w:rsid w:val="00021B90"/>
    <w:rsid w:val="000261DC"/>
    <w:rsid w:val="000301CA"/>
    <w:rsid w:val="00031E4E"/>
    <w:rsid w:val="00035B72"/>
    <w:rsid w:val="000420A7"/>
    <w:rsid w:val="00042CA4"/>
    <w:rsid w:val="00043144"/>
    <w:rsid w:val="00043B36"/>
    <w:rsid w:val="00047DF5"/>
    <w:rsid w:val="00050085"/>
    <w:rsid w:val="000511D7"/>
    <w:rsid w:val="00052ACA"/>
    <w:rsid w:val="00054A32"/>
    <w:rsid w:val="00055501"/>
    <w:rsid w:val="00055D63"/>
    <w:rsid w:val="00056D6A"/>
    <w:rsid w:val="00057708"/>
    <w:rsid w:val="00057FA4"/>
    <w:rsid w:val="000622B7"/>
    <w:rsid w:val="00062D2A"/>
    <w:rsid w:val="0006313D"/>
    <w:rsid w:val="00063F3F"/>
    <w:rsid w:val="00064E68"/>
    <w:rsid w:val="00066B8D"/>
    <w:rsid w:val="00067936"/>
    <w:rsid w:val="00067E8E"/>
    <w:rsid w:val="000709F3"/>
    <w:rsid w:val="00074AAC"/>
    <w:rsid w:val="0007587D"/>
    <w:rsid w:val="000800BD"/>
    <w:rsid w:val="00080175"/>
    <w:rsid w:val="00081702"/>
    <w:rsid w:val="000821C7"/>
    <w:rsid w:val="00083C9A"/>
    <w:rsid w:val="00090203"/>
    <w:rsid w:val="000918D9"/>
    <w:rsid w:val="00092384"/>
    <w:rsid w:val="00095F5F"/>
    <w:rsid w:val="00096945"/>
    <w:rsid w:val="000A014E"/>
    <w:rsid w:val="000A17BE"/>
    <w:rsid w:val="000A1D01"/>
    <w:rsid w:val="000A1DF9"/>
    <w:rsid w:val="000A3CAB"/>
    <w:rsid w:val="000A55FB"/>
    <w:rsid w:val="000A58B1"/>
    <w:rsid w:val="000A6679"/>
    <w:rsid w:val="000A71AD"/>
    <w:rsid w:val="000A7496"/>
    <w:rsid w:val="000B0143"/>
    <w:rsid w:val="000B5AC6"/>
    <w:rsid w:val="000C0593"/>
    <w:rsid w:val="000C0944"/>
    <w:rsid w:val="000C1426"/>
    <w:rsid w:val="000C2016"/>
    <w:rsid w:val="000C50C2"/>
    <w:rsid w:val="000C62DD"/>
    <w:rsid w:val="000D2682"/>
    <w:rsid w:val="000D2D19"/>
    <w:rsid w:val="000D36BD"/>
    <w:rsid w:val="000D42D3"/>
    <w:rsid w:val="000D43A1"/>
    <w:rsid w:val="000D4B47"/>
    <w:rsid w:val="000D569E"/>
    <w:rsid w:val="000D5B7D"/>
    <w:rsid w:val="000D5CDA"/>
    <w:rsid w:val="000D6C00"/>
    <w:rsid w:val="000D7030"/>
    <w:rsid w:val="000E03AB"/>
    <w:rsid w:val="000E1026"/>
    <w:rsid w:val="000E1193"/>
    <w:rsid w:val="000E6160"/>
    <w:rsid w:val="000E66FE"/>
    <w:rsid w:val="000F02EE"/>
    <w:rsid w:val="000F057F"/>
    <w:rsid w:val="000F2A13"/>
    <w:rsid w:val="000F569B"/>
    <w:rsid w:val="000F731A"/>
    <w:rsid w:val="00100C5F"/>
    <w:rsid w:val="001018DD"/>
    <w:rsid w:val="001030C7"/>
    <w:rsid w:val="00103D01"/>
    <w:rsid w:val="00104A35"/>
    <w:rsid w:val="00106197"/>
    <w:rsid w:val="00106F0B"/>
    <w:rsid w:val="00107DA0"/>
    <w:rsid w:val="00111681"/>
    <w:rsid w:val="00112C1A"/>
    <w:rsid w:val="001130D6"/>
    <w:rsid w:val="0011367B"/>
    <w:rsid w:val="00114753"/>
    <w:rsid w:val="001155E2"/>
    <w:rsid w:val="001156AF"/>
    <w:rsid w:val="00115A3B"/>
    <w:rsid w:val="00115C08"/>
    <w:rsid w:val="00122AF8"/>
    <w:rsid w:val="001234E2"/>
    <w:rsid w:val="00123A85"/>
    <w:rsid w:val="00126C5F"/>
    <w:rsid w:val="001279BA"/>
    <w:rsid w:val="00132491"/>
    <w:rsid w:val="00132919"/>
    <w:rsid w:val="0013477B"/>
    <w:rsid w:val="00134E40"/>
    <w:rsid w:val="0013515C"/>
    <w:rsid w:val="00141CA0"/>
    <w:rsid w:val="00143464"/>
    <w:rsid w:val="00145363"/>
    <w:rsid w:val="00151EEA"/>
    <w:rsid w:val="0016023B"/>
    <w:rsid w:val="001614D7"/>
    <w:rsid w:val="00162D1F"/>
    <w:rsid w:val="00162E64"/>
    <w:rsid w:val="00163ADD"/>
    <w:rsid w:val="001650B2"/>
    <w:rsid w:val="001673F5"/>
    <w:rsid w:val="00170392"/>
    <w:rsid w:val="00170797"/>
    <w:rsid w:val="00170CC6"/>
    <w:rsid w:val="0017171B"/>
    <w:rsid w:val="00172EA1"/>
    <w:rsid w:val="00173940"/>
    <w:rsid w:val="00174DDF"/>
    <w:rsid w:val="00175696"/>
    <w:rsid w:val="001760AC"/>
    <w:rsid w:val="00181663"/>
    <w:rsid w:val="00183949"/>
    <w:rsid w:val="0018394C"/>
    <w:rsid w:val="00183D01"/>
    <w:rsid w:val="00184404"/>
    <w:rsid w:val="00186ADE"/>
    <w:rsid w:val="001874CB"/>
    <w:rsid w:val="0019039F"/>
    <w:rsid w:val="001932D2"/>
    <w:rsid w:val="00193DF2"/>
    <w:rsid w:val="00193E6A"/>
    <w:rsid w:val="00195849"/>
    <w:rsid w:val="00195C2A"/>
    <w:rsid w:val="001A0150"/>
    <w:rsid w:val="001A0DEA"/>
    <w:rsid w:val="001A1234"/>
    <w:rsid w:val="001A1351"/>
    <w:rsid w:val="001A13A4"/>
    <w:rsid w:val="001A1B64"/>
    <w:rsid w:val="001A21AF"/>
    <w:rsid w:val="001A2902"/>
    <w:rsid w:val="001A4EE9"/>
    <w:rsid w:val="001A5E0A"/>
    <w:rsid w:val="001A5E85"/>
    <w:rsid w:val="001A610D"/>
    <w:rsid w:val="001A6FA1"/>
    <w:rsid w:val="001B0CFB"/>
    <w:rsid w:val="001B0E29"/>
    <w:rsid w:val="001B1CF1"/>
    <w:rsid w:val="001B4973"/>
    <w:rsid w:val="001B6830"/>
    <w:rsid w:val="001B6E5F"/>
    <w:rsid w:val="001B79C4"/>
    <w:rsid w:val="001C0D3D"/>
    <w:rsid w:val="001C1705"/>
    <w:rsid w:val="001C2115"/>
    <w:rsid w:val="001C292E"/>
    <w:rsid w:val="001C3102"/>
    <w:rsid w:val="001C3BCC"/>
    <w:rsid w:val="001C4C12"/>
    <w:rsid w:val="001C4C25"/>
    <w:rsid w:val="001C5307"/>
    <w:rsid w:val="001C5343"/>
    <w:rsid w:val="001C6076"/>
    <w:rsid w:val="001C62A2"/>
    <w:rsid w:val="001C6A6C"/>
    <w:rsid w:val="001C6C93"/>
    <w:rsid w:val="001C71B4"/>
    <w:rsid w:val="001D1790"/>
    <w:rsid w:val="001D39CC"/>
    <w:rsid w:val="001D53FA"/>
    <w:rsid w:val="001D702B"/>
    <w:rsid w:val="001D7659"/>
    <w:rsid w:val="001E3AA6"/>
    <w:rsid w:val="001F3A41"/>
    <w:rsid w:val="001F4DD4"/>
    <w:rsid w:val="001F7BBF"/>
    <w:rsid w:val="001F7DEC"/>
    <w:rsid w:val="002003C2"/>
    <w:rsid w:val="00201010"/>
    <w:rsid w:val="00201065"/>
    <w:rsid w:val="00201927"/>
    <w:rsid w:val="00201FBF"/>
    <w:rsid w:val="0020338E"/>
    <w:rsid w:val="00203C6A"/>
    <w:rsid w:val="00203D57"/>
    <w:rsid w:val="00204759"/>
    <w:rsid w:val="00204E93"/>
    <w:rsid w:val="0020740B"/>
    <w:rsid w:val="00207B17"/>
    <w:rsid w:val="002105CA"/>
    <w:rsid w:val="002107D2"/>
    <w:rsid w:val="00210C7B"/>
    <w:rsid w:val="00211AFC"/>
    <w:rsid w:val="00216574"/>
    <w:rsid w:val="00217808"/>
    <w:rsid w:val="0022079F"/>
    <w:rsid w:val="00220BF1"/>
    <w:rsid w:val="002218C9"/>
    <w:rsid w:val="00223607"/>
    <w:rsid w:val="002266F4"/>
    <w:rsid w:val="002275F8"/>
    <w:rsid w:val="00227B24"/>
    <w:rsid w:val="00230638"/>
    <w:rsid w:val="00230D38"/>
    <w:rsid w:val="00230EEB"/>
    <w:rsid w:val="00231267"/>
    <w:rsid w:val="00231E62"/>
    <w:rsid w:val="00231FE7"/>
    <w:rsid w:val="00233873"/>
    <w:rsid w:val="00235032"/>
    <w:rsid w:val="00235117"/>
    <w:rsid w:val="00235BCB"/>
    <w:rsid w:val="0024075C"/>
    <w:rsid w:val="00243337"/>
    <w:rsid w:val="00244D62"/>
    <w:rsid w:val="00245B0D"/>
    <w:rsid w:val="00246414"/>
    <w:rsid w:val="00246AEC"/>
    <w:rsid w:val="00250C52"/>
    <w:rsid w:val="00251658"/>
    <w:rsid w:val="002527A3"/>
    <w:rsid w:val="00255027"/>
    <w:rsid w:val="0025645F"/>
    <w:rsid w:val="00256542"/>
    <w:rsid w:val="00263274"/>
    <w:rsid w:val="00263B28"/>
    <w:rsid w:val="002660E4"/>
    <w:rsid w:val="0026655B"/>
    <w:rsid w:val="00267CA3"/>
    <w:rsid w:val="002708FA"/>
    <w:rsid w:val="002740B1"/>
    <w:rsid w:val="002767A0"/>
    <w:rsid w:val="00277548"/>
    <w:rsid w:val="002821E2"/>
    <w:rsid w:val="0028396E"/>
    <w:rsid w:val="00284713"/>
    <w:rsid w:val="00284ABB"/>
    <w:rsid w:val="00286106"/>
    <w:rsid w:val="0028797B"/>
    <w:rsid w:val="00287E38"/>
    <w:rsid w:val="002904A8"/>
    <w:rsid w:val="002920BB"/>
    <w:rsid w:val="002933C8"/>
    <w:rsid w:val="00293E77"/>
    <w:rsid w:val="002A0547"/>
    <w:rsid w:val="002A0CAA"/>
    <w:rsid w:val="002A3AF3"/>
    <w:rsid w:val="002A435B"/>
    <w:rsid w:val="002A6769"/>
    <w:rsid w:val="002A6877"/>
    <w:rsid w:val="002A6AAA"/>
    <w:rsid w:val="002A710F"/>
    <w:rsid w:val="002B0404"/>
    <w:rsid w:val="002B047C"/>
    <w:rsid w:val="002B3CC8"/>
    <w:rsid w:val="002B4133"/>
    <w:rsid w:val="002B50F8"/>
    <w:rsid w:val="002B6FDB"/>
    <w:rsid w:val="002C155B"/>
    <w:rsid w:val="002C159C"/>
    <w:rsid w:val="002C216C"/>
    <w:rsid w:val="002C4D99"/>
    <w:rsid w:val="002C5F83"/>
    <w:rsid w:val="002C616E"/>
    <w:rsid w:val="002D0D62"/>
    <w:rsid w:val="002D4836"/>
    <w:rsid w:val="002D600D"/>
    <w:rsid w:val="002E07AF"/>
    <w:rsid w:val="002E565C"/>
    <w:rsid w:val="002E6E3A"/>
    <w:rsid w:val="002E74E6"/>
    <w:rsid w:val="002F03A5"/>
    <w:rsid w:val="002F047E"/>
    <w:rsid w:val="002F0A9F"/>
    <w:rsid w:val="002F121A"/>
    <w:rsid w:val="002F290A"/>
    <w:rsid w:val="002F2BA7"/>
    <w:rsid w:val="002F3A68"/>
    <w:rsid w:val="002F3AC1"/>
    <w:rsid w:val="002F4BA7"/>
    <w:rsid w:val="002F5A9E"/>
    <w:rsid w:val="002F6643"/>
    <w:rsid w:val="00300E4F"/>
    <w:rsid w:val="0030107D"/>
    <w:rsid w:val="00303040"/>
    <w:rsid w:val="00304CF1"/>
    <w:rsid w:val="00304EC9"/>
    <w:rsid w:val="003065CF"/>
    <w:rsid w:val="00306C61"/>
    <w:rsid w:val="003073E2"/>
    <w:rsid w:val="003108B6"/>
    <w:rsid w:val="00310B12"/>
    <w:rsid w:val="0031254D"/>
    <w:rsid w:val="00313E76"/>
    <w:rsid w:val="003143FE"/>
    <w:rsid w:val="00314A61"/>
    <w:rsid w:val="00317445"/>
    <w:rsid w:val="003216C7"/>
    <w:rsid w:val="00321F1F"/>
    <w:rsid w:val="00321FA5"/>
    <w:rsid w:val="00322960"/>
    <w:rsid w:val="003229E1"/>
    <w:rsid w:val="00322F80"/>
    <w:rsid w:val="003254F0"/>
    <w:rsid w:val="00325C5F"/>
    <w:rsid w:val="0033082E"/>
    <w:rsid w:val="00330E2A"/>
    <w:rsid w:val="003318E2"/>
    <w:rsid w:val="0033438C"/>
    <w:rsid w:val="0033467B"/>
    <w:rsid w:val="00334A5B"/>
    <w:rsid w:val="00334E84"/>
    <w:rsid w:val="00335B25"/>
    <w:rsid w:val="00337D47"/>
    <w:rsid w:val="003407F5"/>
    <w:rsid w:val="003408EA"/>
    <w:rsid w:val="00340C57"/>
    <w:rsid w:val="00340FD9"/>
    <w:rsid w:val="00343586"/>
    <w:rsid w:val="003443B4"/>
    <w:rsid w:val="0034465B"/>
    <w:rsid w:val="00344D2C"/>
    <w:rsid w:val="0034525E"/>
    <w:rsid w:val="003452F9"/>
    <w:rsid w:val="00346B80"/>
    <w:rsid w:val="003473B1"/>
    <w:rsid w:val="003477F3"/>
    <w:rsid w:val="00350D1A"/>
    <w:rsid w:val="00350E10"/>
    <w:rsid w:val="00353657"/>
    <w:rsid w:val="003541E1"/>
    <w:rsid w:val="0035477E"/>
    <w:rsid w:val="00354D58"/>
    <w:rsid w:val="00357DAE"/>
    <w:rsid w:val="00360C49"/>
    <w:rsid w:val="00361059"/>
    <w:rsid w:val="00361189"/>
    <w:rsid w:val="00361DCF"/>
    <w:rsid w:val="00364295"/>
    <w:rsid w:val="00364685"/>
    <w:rsid w:val="0036687F"/>
    <w:rsid w:val="003669C6"/>
    <w:rsid w:val="00366FB4"/>
    <w:rsid w:val="00367DE0"/>
    <w:rsid w:val="00373258"/>
    <w:rsid w:val="0037545A"/>
    <w:rsid w:val="00375F50"/>
    <w:rsid w:val="0038102A"/>
    <w:rsid w:val="0038165C"/>
    <w:rsid w:val="0038266A"/>
    <w:rsid w:val="00384DF7"/>
    <w:rsid w:val="00385C4C"/>
    <w:rsid w:val="00391C97"/>
    <w:rsid w:val="00391EC0"/>
    <w:rsid w:val="00392827"/>
    <w:rsid w:val="003930B8"/>
    <w:rsid w:val="0039351C"/>
    <w:rsid w:val="00394BBA"/>
    <w:rsid w:val="00394EBE"/>
    <w:rsid w:val="0039585A"/>
    <w:rsid w:val="003967BB"/>
    <w:rsid w:val="003A0BD1"/>
    <w:rsid w:val="003A4320"/>
    <w:rsid w:val="003A490F"/>
    <w:rsid w:val="003A5421"/>
    <w:rsid w:val="003A6BA4"/>
    <w:rsid w:val="003B0E6C"/>
    <w:rsid w:val="003B3905"/>
    <w:rsid w:val="003B69C0"/>
    <w:rsid w:val="003B7300"/>
    <w:rsid w:val="003B7415"/>
    <w:rsid w:val="003B79DB"/>
    <w:rsid w:val="003C00B4"/>
    <w:rsid w:val="003C0E30"/>
    <w:rsid w:val="003C228A"/>
    <w:rsid w:val="003C2659"/>
    <w:rsid w:val="003C2EBA"/>
    <w:rsid w:val="003C2F57"/>
    <w:rsid w:val="003C49BF"/>
    <w:rsid w:val="003C533A"/>
    <w:rsid w:val="003C67E1"/>
    <w:rsid w:val="003C6B22"/>
    <w:rsid w:val="003D0838"/>
    <w:rsid w:val="003D4315"/>
    <w:rsid w:val="003E1CEC"/>
    <w:rsid w:val="003E1DDC"/>
    <w:rsid w:val="003E4447"/>
    <w:rsid w:val="003E48B5"/>
    <w:rsid w:val="003E48DF"/>
    <w:rsid w:val="003E7406"/>
    <w:rsid w:val="003F128B"/>
    <w:rsid w:val="003F2370"/>
    <w:rsid w:val="003F391E"/>
    <w:rsid w:val="003F4640"/>
    <w:rsid w:val="003F4916"/>
    <w:rsid w:val="003F69E5"/>
    <w:rsid w:val="004008D5"/>
    <w:rsid w:val="00400E4D"/>
    <w:rsid w:val="004046AC"/>
    <w:rsid w:val="004046AE"/>
    <w:rsid w:val="00404A64"/>
    <w:rsid w:val="00406509"/>
    <w:rsid w:val="004065C1"/>
    <w:rsid w:val="00407301"/>
    <w:rsid w:val="00407338"/>
    <w:rsid w:val="00407723"/>
    <w:rsid w:val="00407EA8"/>
    <w:rsid w:val="00410C3B"/>
    <w:rsid w:val="0041119C"/>
    <w:rsid w:val="00412DC8"/>
    <w:rsid w:val="00413804"/>
    <w:rsid w:val="00413C3D"/>
    <w:rsid w:val="00414918"/>
    <w:rsid w:val="00415771"/>
    <w:rsid w:val="0041639B"/>
    <w:rsid w:val="00417076"/>
    <w:rsid w:val="004170C7"/>
    <w:rsid w:val="004203D0"/>
    <w:rsid w:val="00421926"/>
    <w:rsid w:val="00422E89"/>
    <w:rsid w:val="00423C22"/>
    <w:rsid w:val="00424DD7"/>
    <w:rsid w:val="00425E41"/>
    <w:rsid w:val="00427F68"/>
    <w:rsid w:val="004303BF"/>
    <w:rsid w:val="00433AF9"/>
    <w:rsid w:val="0043459A"/>
    <w:rsid w:val="004353D0"/>
    <w:rsid w:val="00435AEC"/>
    <w:rsid w:val="00436994"/>
    <w:rsid w:val="00436A08"/>
    <w:rsid w:val="004379F0"/>
    <w:rsid w:val="00440597"/>
    <w:rsid w:val="004406FE"/>
    <w:rsid w:val="0044159B"/>
    <w:rsid w:val="004425D5"/>
    <w:rsid w:val="0044383B"/>
    <w:rsid w:val="004438AD"/>
    <w:rsid w:val="00450D72"/>
    <w:rsid w:val="00450E01"/>
    <w:rsid w:val="004523A6"/>
    <w:rsid w:val="004528D4"/>
    <w:rsid w:val="00452B4C"/>
    <w:rsid w:val="00453FAC"/>
    <w:rsid w:val="004556F6"/>
    <w:rsid w:val="00456AE9"/>
    <w:rsid w:val="00461F58"/>
    <w:rsid w:val="00462752"/>
    <w:rsid w:val="00463704"/>
    <w:rsid w:val="00465BFA"/>
    <w:rsid w:val="00471676"/>
    <w:rsid w:val="00471DB7"/>
    <w:rsid w:val="00474016"/>
    <w:rsid w:val="00474856"/>
    <w:rsid w:val="00474C55"/>
    <w:rsid w:val="00475B73"/>
    <w:rsid w:val="00477B03"/>
    <w:rsid w:val="0048231F"/>
    <w:rsid w:val="00482D22"/>
    <w:rsid w:val="00482F22"/>
    <w:rsid w:val="00485196"/>
    <w:rsid w:val="00486182"/>
    <w:rsid w:val="004864D0"/>
    <w:rsid w:val="00487C99"/>
    <w:rsid w:val="004910F4"/>
    <w:rsid w:val="00492A44"/>
    <w:rsid w:val="00494B72"/>
    <w:rsid w:val="00494F84"/>
    <w:rsid w:val="00495B40"/>
    <w:rsid w:val="004971BA"/>
    <w:rsid w:val="004A08EF"/>
    <w:rsid w:val="004A0AE3"/>
    <w:rsid w:val="004A7F2A"/>
    <w:rsid w:val="004B014B"/>
    <w:rsid w:val="004B1A95"/>
    <w:rsid w:val="004B1FA7"/>
    <w:rsid w:val="004B27B8"/>
    <w:rsid w:val="004B3071"/>
    <w:rsid w:val="004B6824"/>
    <w:rsid w:val="004C07A7"/>
    <w:rsid w:val="004C0A04"/>
    <w:rsid w:val="004C1A54"/>
    <w:rsid w:val="004C1DC3"/>
    <w:rsid w:val="004C4063"/>
    <w:rsid w:val="004C42C3"/>
    <w:rsid w:val="004C464B"/>
    <w:rsid w:val="004C4DC2"/>
    <w:rsid w:val="004C5C1C"/>
    <w:rsid w:val="004D0D57"/>
    <w:rsid w:val="004D143F"/>
    <w:rsid w:val="004D20E5"/>
    <w:rsid w:val="004D2532"/>
    <w:rsid w:val="004D51AA"/>
    <w:rsid w:val="004D6632"/>
    <w:rsid w:val="004D6BB7"/>
    <w:rsid w:val="004D6FEB"/>
    <w:rsid w:val="004E2991"/>
    <w:rsid w:val="004E45A4"/>
    <w:rsid w:val="004E4B70"/>
    <w:rsid w:val="004E5593"/>
    <w:rsid w:val="004E5B92"/>
    <w:rsid w:val="004E6492"/>
    <w:rsid w:val="004F09E7"/>
    <w:rsid w:val="004F2791"/>
    <w:rsid w:val="004F28B6"/>
    <w:rsid w:val="004F49BA"/>
    <w:rsid w:val="004F546B"/>
    <w:rsid w:val="004F7101"/>
    <w:rsid w:val="005002E4"/>
    <w:rsid w:val="00500523"/>
    <w:rsid w:val="00500746"/>
    <w:rsid w:val="00501BB3"/>
    <w:rsid w:val="00503707"/>
    <w:rsid w:val="00504D60"/>
    <w:rsid w:val="005051EF"/>
    <w:rsid w:val="005154C9"/>
    <w:rsid w:val="00515B42"/>
    <w:rsid w:val="005175E1"/>
    <w:rsid w:val="00520BA1"/>
    <w:rsid w:val="00522C16"/>
    <w:rsid w:val="0052439A"/>
    <w:rsid w:val="005247C0"/>
    <w:rsid w:val="0052607F"/>
    <w:rsid w:val="0053054F"/>
    <w:rsid w:val="005310C1"/>
    <w:rsid w:val="005317E2"/>
    <w:rsid w:val="0053272E"/>
    <w:rsid w:val="00532A1A"/>
    <w:rsid w:val="00534812"/>
    <w:rsid w:val="00536270"/>
    <w:rsid w:val="00536298"/>
    <w:rsid w:val="005375F9"/>
    <w:rsid w:val="00542EF3"/>
    <w:rsid w:val="00543D5A"/>
    <w:rsid w:val="00545177"/>
    <w:rsid w:val="00546F7A"/>
    <w:rsid w:val="00547C63"/>
    <w:rsid w:val="00551D1A"/>
    <w:rsid w:val="00553326"/>
    <w:rsid w:val="00553D62"/>
    <w:rsid w:val="00554B2F"/>
    <w:rsid w:val="00555764"/>
    <w:rsid w:val="00555CE1"/>
    <w:rsid w:val="005563A4"/>
    <w:rsid w:val="005570F8"/>
    <w:rsid w:val="00557335"/>
    <w:rsid w:val="00560D78"/>
    <w:rsid w:val="00561B19"/>
    <w:rsid w:val="00562B0F"/>
    <w:rsid w:val="005635FD"/>
    <w:rsid w:val="00564121"/>
    <w:rsid w:val="0056509A"/>
    <w:rsid w:val="005656F2"/>
    <w:rsid w:val="00566063"/>
    <w:rsid w:val="00566631"/>
    <w:rsid w:val="0057112E"/>
    <w:rsid w:val="005719C9"/>
    <w:rsid w:val="00573A4F"/>
    <w:rsid w:val="0057542B"/>
    <w:rsid w:val="00575AA4"/>
    <w:rsid w:val="00575F67"/>
    <w:rsid w:val="005772FE"/>
    <w:rsid w:val="005806CA"/>
    <w:rsid w:val="00584641"/>
    <w:rsid w:val="00584C68"/>
    <w:rsid w:val="0058638D"/>
    <w:rsid w:val="00586512"/>
    <w:rsid w:val="00591248"/>
    <w:rsid w:val="00595160"/>
    <w:rsid w:val="00596B3F"/>
    <w:rsid w:val="00596BE7"/>
    <w:rsid w:val="005970BB"/>
    <w:rsid w:val="0059751F"/>
    <w:rsid w:val="005A19D6"/>
    <w:rsid w:val="005A2099"/>
    <w:rsid w:val="005A2274"/>
    <w:rsid w:val="005A2AF7"/>
    <w:rsid w:val="005A4136"/>
    <w:rsid w:val="005A42EB"/>
    <w:rsid w:val="005B3462"/>
    <w:rsid w:val="005B4901"/>
    <w:rsid w:val="005B52A0"/>
    <w:rsid w:val="005B5AEC"/>
    <w:rsid w:val="005B6D5C"/>
    <w:rsid w:val="005B6DAC"/>
    <w:rsid w:val="005B77A8"/>
    <w:rsid w:val="005C0906"/>
    <w:rsid w:val="005C1A97"/>
    <w:rsid w:val="005C224D"/>
    <w:rsid w:val="005C651A"/>
    <w:rsid w:val="005C65DF"/>
    <w:rsid w:val="005C6FAE"/>
    <w:rsid w:val="005D06F8"/>
    <w:rsid w:val="005D088E"/>
    <w:rsid w:val="005D10FA"/>
    <w:rsid w:val="005D17DE"/>
    <w:rsid w:val="005D1FAC"/>
    <w:rsid w:val="005D2665"/>
    <w:rsid w:val="005D2B3D"/>
    <w:rsid w:val="005D4769"/>
    <w:rsid w:val="005D4B93"/>
    <w:rsid w:val="005D5B81"/>
    <w:rsid w:val="005D64AA"/>
    <w:rsid w:val="005D7A16"/>
    <w:rsid w:val="005E06C5"/>
    <w:rsid w:val="005E0764"/>
    <w:rsid w:val="005E0CA0"/>
    <w:rsid w:val="005E1995"/>
    <w:rsid w:val="005E2AB6"/>
    <w:rsid w:val="005E30FD"/>
    <w:rsid w:val="005E3B70"/>
    <w:rsid w:val="005E4815"/>
    <w:rsid w:val="005F3664"/>
    <w:rsid w:val="005F603B"/>
    <w:rsid w:val="006000FE"/>
    <w:rsid w:val="006017CC"/>
    <w:rsid w:val="006029AC"/>
    <w:rsid w:val="00602FC2"/>
    <w:rsid w:val="00604D05"/>
    <w:rsid w:val="00605B6A"/>
    <w:rsid w:val="00605EA2"/>
    <w:rsid w:val="0060728C"/>
    <w:rsid w:val="006105BB"/>
    <w:rsid w:val="00611948"/>
    <w:rsid w:val="00613958"/>
    <w:rsid w:val="00614BEB"/>
    <w:rsid w:val="0061656E"/>
    <w:rsid w:val="0061673F"/>
    <w:rsid w:val="006167FC"/>
    <w:rsid w:val="00620E57"/>
    <w:rsid w:val="00621AFB"/>
    <w:rsid w:val="00621C29"/>
    <w:rsid w:val="006237DC"/>
    <w:rsid w:val="00624C72"/>
    <w:rsid w:val="006257C3"/>
    <w:rsid w:val="00626B53"/>
    <w:rsid w:val="006277D8"/>
    <w:rsid w:val="006318E8"/>
    <w:rsid w:val="00631B7D"/>
    <w:rsid w:val="00631D0D"/>
    <w:rsid w:val="006324FF"/>
    <w:rsid w:val="00633C56"/>
    <w:rsid w:val="00634C7A"/>
    <w:rsid w:val="00635F6D"/>
    <w:rsid w:val="006374FB"/>
    <w:rsid w:val="00641738"/>
    <w:rsid w:val="006421F5"/>
    <w:rsid w:val="006422FE"/>
    <w:rsid w:val="0064355E"/>
    <w:rsid w:val="006449E0"/>
    <w:rsid w:val="00645415"/>
    <w:rsid w:val="00645CAA"/>
    <w:rsid w:val="00646588"/>
    <w:rsid w:val="00647722"/>
    <w:rsid w:val="00651E56"/>
    <w:rsid w:val="0065200B"/>
    <w:rsid w:val="00653268"/>
    <w:rsid w:val="006569A2"/>
    <w:rsid w:val="006569D1"/>
    <w:rsid w:val="006569EA"/>
    <w:rsid w:val="00656A2B"/>
    <w:rsid w:val="00660196"/>
    <w:rsid w:val="006619B2"/>
    <w:rsid w:val="00665361"/>
    <w:rsid w:val="00665A4A"/>
    <w:rsid w:val="00665C4F"/>
    <w:rsid w:val="00666DB2"/>
    <w:rsid w:val="006673BD"/>
    <w:rsid w:val="006679EE"/>
    <w:rsid w:val="00675AB0"/>
    <w:rsid w:val="00675F7D"/>
    <w:rsid w:val="00676640"/>
    <w:rsid w:val="00677C54"/>
    <w:rsid w:val="00677DFE"/>
    <w:rsid w:val="00680178"/>
    <w:rsid w:val="00680467"/>
    <w:rsid w:val="00681116"/>
    <w:rsid w:val="00681E74"/>
    <w:rsid w:val="00683329"/>
    <w:rsid w:val="006833DA"/>
    <w:rsid w:val="006852DB"/>
    <w:rsid w:val="00686572"/>
    <w:rsid w:val="00691B43"/>
    <w:rsid w:val="00691E62"/>
    <w:rsid w:val="0069226D"/>
    <w:rsid w:val="00692AAE"/>
    <w:rsid w:val="00693843"/>
    <w:rsid w:val="006962E4"/>
    <w:rsid w:val="006974EC"/>
    <w:rsid w:val="006A13E2"/>
    <w:rsid w:val="006A1440"/>
    <w:rsid w:val="006A273C"/>
    <w:rsid w:val="006A36B1"/>
    <w:rsid w:val="006A4768"/>
    <w:rsid w:val="006A5B05"/>
    <w:rsid w:val="006A6CDD"/>
    <w:rsid w:val="006A7F52"/>
    <w:rsid w:val="006B0D03"/>
    <w:rsid w:val="006B1A74"/>
    <w:rsid w:val="006B3445"/>
    <w:rsid w:val="006B3ADF"/>
    <w:rsid w:val="006B43A8"/>
    <w:rsid w:val="006B474A"/>
    <w:rsid w:val="006B50B8"/>
    <w:rsid w:val="006B6C27"/>
    <w:rsid w:val="006C01CE"/>
    <w:rsid w:val="006C0626"/>
    <w:rsid w:val="006C1E87"/>
    <w:rsid w:val="006C28B1"/>
    <w:rsid w:val="006C4360"/>
    <w:rsid w:val="006C59FF"/>
    <w:rsid w:val="006C7204"/>
    <w:rsid w:val="006C779F"/>
    <w:rsid w:val="006D0840"/>
    <w:rsid w:val="006D0BC8"/>
    <w:rsid w:val="006D12D7"/>
    <w:rsid w:val="006D1F5D"/>
    <w:rsid w:val="006D274B"/>
    <w:rsid w:val="006D2F09"/>
    <w:rsid w:val="006D34EE"/>
    <w:rsid w:val="006D4906"/>
    <w:rsid w:val="006D529A"/>
    <w:rsid w:val="006E1DBE"/>
    <w:rsid w:val="006E2B65"/>
    <w:rsid w:val="006E3240"/>
    <w:rsid w:val="006E4148"/>
    <w:rsid w:val="006E57E6"/>
    <w:rsid w:val="006E69B6"/>
    <w:rsid w:val="006E6C05"/>
    <w:rsid w:val="006E7910"/>
    <w:rsid w:val="006F028D"/>
    <w:rsid w:val="006F13A1"/>
    <w:rsid w:val="006F2498"/>
    <w:rsid w:val="006F2AE3"/>
    <w:rsid w:val="006F6CF5"/>
    <w:rsid w:val="006F7239"/>
    <w:rsid w:val="0070362D"/>
    <w:rsid w:val="007037F8"/>
    <w:rsid w:val="00704055"/>
    <w:rsid w:val="00704D2D"/>
    <w:rsid w:val="0070614B"/>
    <w:rsid w:val="007067F9"/>
    <w:rsid w:val="00707479"/>
    <w:rsid w:val="0070779F"/>
    <w:rsid w:val="00710566"/>
    <w:rsid w:val="00710EEC"/>
    <w:rsid w:val="0071198B"/>
    <w:rsid w:val="00712193"/>
    <w:rsid w:val="00712FF8"/>
    <w:rsid w:val="00713337"/>
    <w:rsid w:val="007144D3"/>
    <w:rsid w:val="0072051F"/>
    <w:rsid w:val="00720640"/>
    <w:rsid w:val="00721067"/>
    <w:rsid w:val="007230D9"/>
    <w:rsid w:val="0072343E"/>
    <w:rsid w:val="00723AD9"/>
    <w:rsid w:val="00724080"/>
    <w:rsid w:val="007261D4"/>
    <w:rsid w:val="00726B79"/>
    <w:rsid w:val="00733389"/>
    <w:rsid w:val="00733AB6"/>
    <w:rsid w:val="007344E3"/>
    <w:rsid w:val="00735B19"/>
    <w:rsid w:val="00735DAC"/>
    <w:rsid w:val="007370DC"/>
    <w:rsid w:val="00744270"/>
    <w:rsid w:val="00750230"/>
    <w:rsid w:val="007503C1"/>
    <w:rsid w:val="00751136"/>
    <w:rsid w:val="0075280A"/>
    <w:rsid w:val="00752FE9"/>
    <w:rsid w:val="00753AC0"/>
    <w:rsid w:val="00756F3F"/>
    <w:rsid w:val="00757081"/>
    <w:rsid w:val="00761529"/>
    <w:rsid w:val="00761AB1"/>
    <w:rsid w:val="00762C22"/>
    <w:rsid w:val="00763399"/>
    <w:rsid w:val="007643F1"/>
    <w:rsid w:val="007650CD"/>
    <w:rsid w:val="00766A10"/>
    <w:rsid w:val="0076779D"/>
    <w:rsid w:val="0077054D"/>
    <w:rsid w:val="00771250"/>
    <w:rsid w:val="0077184F"/>
    <w:rsid w:val="007728CB"/>
    <w:rsid w:val="0077461D"/>
    <w:rsid w:val="0077499D"/>
    <w:rsid w:val="00775F12"/>
    <w:rsid w:val="0077664D"/>
    <w:rsid w:val="007814AD"/>
    <w:rsid w:val="0078236E"/>
    <w:rsid w:val="00782426"/>
    <w:rsid w:val="007824AB"/>
    <w:rsid w:val="007828E7"/>
    <w:rsid w:val="00782B95"/>
    <w:rsid w:val="007834D9"/>
    <w:rsid w:val="007847F1"/>
    <w:rsid w:val="007915CD"/>
    <w:rsid w:val="00791C5A"/>
    <w:rsid w:val="00792D0A"/>
    <w:rsid w:val="0079749B"/>
    <w:rsid w:val="007974AC"/>
    <w:rsid w:val="007A1782"/>
    <w:rsid w:val="007A33F8"/>
    <w:rsid w:val="007A482C"/>
    <w:rsid w:val="007B0248"/>
    <w:rsid w:val="007B0F29"/>
    <w:rsid w:val="007B1999"/>
    <w:rsid w:val="007B1B4E"/>
    <w:rsid w:val="007B1C52"/>
    <w:rsid w:val="007B221F"/>
    <w:rsid w:val="007B2AA5"/>
    <w:rsid w:val="007B2C79"/>
    <w:rsid w:val="007B2E38"/>
    <w:rsid w:val="007B2E9A"/>
    <w:rsid w:val="007B302D"/>
    <w:rsid w:val="007B4AD9"/>
    <w:rsid w:val="007B746B"/>
    <w:rsid w:val="007B7666"/>
    <w:rsid w:val="007C0D3D"/>
    <w:rsid w:val="007C1FA0"/>
    <w:rsid w:val="007C344C"/>
    <w:rsid w:val="007C657E"/>
    <w:rsid w:val="007D2125"/>
    <w:rsid w:val="007D3C23"/>
    <w:rsid w:val="007D3CA8"/>
    <w:rsid w:val="007D409D"/>
    <w:rsid w:val="007D50E7"/>
    <w:rsid w:val="007D5614"/>
    <w:rsid w:val="007D629A"/>
    <w:rsid w:val="007D68CC"/>
    <w:rsid w:val="007D7499"/>
    <w:rsid w:val="007D7697"/>
    <w:rsid w:val="007E1794"/>
    <w:rsid w:val="007E291E"/>
    <w:rsid w:val="007E2AA0"/>
    <w:rsid w:val="007E3F6C"/>
    <w:rsid w:val="007E5653"/>
    <w:rsid w:val="007E6CEA"/>
    <w:rsid w:val="007E7C52"/>
    <w:rsid w:val="007F067B"/>
    <w:rsid w:val="007F1635"/>
    <w:rsid w:val="007F1ADA"/>
    <w:rsid w:val="007F2AB5"/>
    <w:rsid w:val="007F3422"/>
    <w:rsid w:val="007F34F2"/>
    <w:rsid w:val="007F4104"/>
    <w:rsid w:val="007F41D1"/>
    <w:rsid w:val="007F62F0"/>
    <w:rsid w:val="007F754A"/>
    <w:rsid w:val="007F789D"/>
    <w:rsid w:val="007F7D92"/>
    <w:rsid w:val="00802B32"/>
    <w:rsid w:val="00804018"/>
    <w:rsid w:val="00804278"/>
    <w:rsid w:val="0080436C"/>
    <w:rsid w:val="008049C8"/>
    <w:rsid w:val="00805B87"/>
    <w:rsid w:val="00806B18"/>
    <w:rsid w:val="00806FC1"/>
    <w:rsid w:val="00807571"/>
    <w:rsid w:val="00810A7E"/>
    <w:rsid w:val="008115D6"/>
    <w:rsid w:val="008115EA"/>
    <w:rsid w:val="008115F1"/>
    <w:rsid w:val="00811F2A"/>
    <w:rsid w:val="00813596"/>
    <w:rsid w:val="008151B0"/>
    <w:rsid w:val="00816329"/>
    <w:rsid w:val="0082001F"/>
    <w:rsid w:val="008216CC"/>
    <w:rsid w:val="00822B2B"/>
    <w:rsid w:val="00824159"/>
    <w:rsid w:val="00824E7B"/>
    <w:rsid w:val="0082656C"/>
    <w:rsid w:val="008268C7"/>
    <w:rsid w:val="00826C43"/>
    <w:rsid w:val="008279B8"/>
    <w:rsid w:val="0083022C"/>
    <w:rsid w:val="008308A9"/>
    <w:rsid w:val="00832F80"/>
    <w:rsid w:val="00833B47"/>
    <w:rsid w:val="00834387"/>
    <w:rsid w:val="008343F5"/>
    <w:rsid w:val="00836316"/>
    <w:rsid w:val="00840713"/>
    <w:rsid w:val="0084081E"/>
    <w:rsid w:val="00842398"/>
    <w:rsid w:val="00842ADA"/>
    <w:rsid w:val="00842E92"/>
    <w:rsid w:val="0084462C"/>
    <w:rsid w:val="00847292"/>
    <w:rsid w:val="008472D4"/>
    <w:rsid w:val="00847763"/>
    <w:rsid w:val="0085428C"/>
    <w:rsid w:val="00857053"/>
    <w:rsid w:val="008608A8"/>
    <w:rsid w:val="00861D32"/>
    <w:rsid w:val="00861E22"/>
    <w:rsid w:val="008621BB"/>
    <w:rsid w:val="008623BB"/>
    <w:rsid w:val="008660C8"/>
    <w:rsid w:val="008677D4"/>
    <w:rsid w:val="008703F7"/>
    <w:rsid w:val="008707D4"/>
    <w:rsid w:val="00870D57"/>
    <w:rsid w:val="0087159D"/>
    <w:rsid w:val="00872AE1"/>
    <w:rsid w:val="00873105"/>
    <w:rsid w:val="008736C4"/>
    <w:rsid w:val="00874C30"/>
    <w:rsid w:val="00875391"/>
    <w:rsid w:val="00875EE7"/>
    <w:rsid w:val="00876E22"/>
    <w:rsid w:val="0087795F"/>
    <w:rsid w:val="00877ED5"/>
    <w:rsid w:val="00881D8E"/>
    <w:rsid w:val="00882373"/>
    <w:rsid w:val="008827CF"/>
    <w:rsid w:val="008864BE"/>
    <w:rsid w:val="00886EA8"/>
    <w:rsid w:val="00887E83"/>
    <w:rsid w:val="008908E6"/>
    <w:rsid w:val="008921DC"/>
    <w:rsid w:val="00892BF7"/>
    <w:rsid w:val="00892DC4"/>
    <w:rsid w:val="008934C7"/>
    <w:rsid w:val="008935EC"/>
    <w:rsid w:val="0089449F"/>
    <w:rsid w:val="00895ABF"/>
    <w:rsid w:val="00895E53"/>
    <w:rsid w:val="008971BC"/>
    <w:rsid w:val="008A1929"/>
    <w:rsid w:val="008A7433"/>
    <w:rsid w:val="008A7D40"/>
    <w:rsid w:val="008B019E"/>
    <w:rsid w:val="008B0E93"/>
    <w:rsid w:val="008B107A"/>
    <w:rsid w:val="008B147D"/>
    <w:rsid w:val="008B18C9"/>
    <w:rsid w:val="008B2298"/>
    <w:rsid w:val="008B3E64"/>
    <w:rsid w:val="008B479F"/>
    <w:rsid w:val="008B49D8"/>
    <w:rsid w:val="008B5D04"/>
    <w:rsid w:val="008B7F22"/>
    <w:rsid w:val="008C01B2"/>
    <w:rsid w:val="008C0A2C"/>
    <w:rsid w:val="008C183B"/>
    <w:rsid w:val="008C2D6F"/>
    <w:rsid w:val="008C51BF"/>
    <w:rsid w:val="008C6647"/>
    <w:rsid w:val="008C7248"/>
    <w:rsid w:val="008C7D0D"/>
    <w:rsid w:val="008D0B1A"/>
    <w:rsid w:val="008D1482"/>
    <w:rsid w:val="008D1E09"/>
    <w:rsid w:val="008D1EEC"/>
    <w:rsid w:val="008D25D9"/>
    <w:rsid w:val="008D2C27"/>
    <w:rsid w:val="008D2C74"/>
    <w:rsid w:val="008D751E"/>
    <w:rsid w:val="008E274A"/>
    <w:rsid w:val="008E2B16"/>
    <w:rsid w:val="008E3186"/>
    <w:rsid w:val="008E3BEF"/>
    <w:rsid w:val="008E5AA7"/>
    <w:rsid w:val="008E5E4C"/>
    <w:rsid w:val="008E6516"/>
    <w:rsid w:val="008F05B7"/>
    <w:rsid w:val="008F253D"/>
    <w:rsid w:val="008F53B9"/>
    <w:rsid w:val="008F5913"/>
    <w:rsid w:val="008F7644"/>
    <w:rsid w:val="0090193C"/>
    <w:rsid w:val="00903080"/>
    <w:rsid w:val="009040BF"/>
    <w:rsid w:val="00904CA0"/>
    <w:rsid w:val="00905727"/>
    <w:rsid w:val="009058B8"/>
    <w:rsid w:val="0090625A"/>
    <w:rsid w:val="009103C2"/>
    <w:rsid w:val="009105BC"/>
    <w:rsid w:val="0091091E"/>
    <w:rsid w:val="009117E5"/>
    <w:rsid w:val="00911AF5"/>
    <w:rsid w:val="0091244A"/>
    <w:rsid w:val="009125AE"/>
    <w:rsid w:val="00912700"/>
    <w:rsid w:val="00912F1B"/>
    <w:rsid w:val="00913E3B"/>
    <w:rsid w:val="00914305"/>
    <w:rsid w:val="00914AFE"/>
    <w:rsid w:val="0091663A"/>
    <w:rsid w:val="0091751D"/>
    <w:rsid w:val="00917D2A"/>
    <w:rsid w:val="00920330"/>
    <w:rsid w:val="00921D7A"/>
    <w:rsid w:val="00924304"/>
    <w:rsid w:val="0092448D"/>
    <w:rsid w:val="00924BE7"/>
    <w:rsid w:val="009255F2"/>
    <w:rsid w:val="00926A3D"/>
    <w:rsid w:val="0092788A"/>
    <w:rsid w:val="00935452"/>
    <w:rsid w:val="00936641"/>
    <w:rsid w:val="00937452"/>
    <w:rsid w:val="00937593"/>
    <w:rsid w:val="009379A9"/>
    <w:rsid w:val="00940B9C"/>
    <w:rsid w:val="00940BD2"/>
    <w:rsid w:val="00945219"/>
    <w:rsid w:val="00951BC9"/>
    <w:rsid w:val="00954FCF"/>
    <w:rsid w:val="00955A21"/>
    <w:rsid w:val="00956598"/>
    <w:rsid w:val="0095687C"/>
    <w:rsid w:val="00957CCF"/>
    <w:rsid w:val="00961584"/>
    <w:rsid w:val="00962B2B"/>
    <w:rsid w:val="00963D2B"/>
    <w:rsid w:val="00965F5C"/>
    <w:rsid w:val="0096753C"/>
    <w:rsid w:val="0096777C"/>
    <w:rsid w:val="0097196C"/>
    <w:rsid w:val="00972774"/>
    <w:rsid w:val="00973343"/>
    <w:rsid w:val="00975A8E"/>
    <w:rsid w:val="009825AF"/>
    <w:rsid w:val="0098280F"/>
    <w:rsid w:val="00984712"/>
    <w:rsid w:val="00984883"/>
    <w:rsid w:val="00984ABD"/>
    <w:rsid w:val="0098618C"/>
    <w:rsid w:val="009871C2"/>
    <w:rsid w:val="00987CF2"/>
    <w:rsid w:val="00990FCB"/>
    <w:rsid w:val="00991A59"/>
    <w:rsid w:val="00993A56"/>
    <w:rsid w:val="00994EF8"/>
    <w:rsid w:val="00994F1F"/>
    <w:rsid w:val="00995A5B"/>
    <w:rsid w:val="009961F6"/>
    <w:rsid w:val="00996D1C"/>
    <w:rsid w:val="00997A7E"/>
    <w:rsid w:val="009A0868"/>
    <w:rsid w:val="009A16AF"/>
    <w:rsid w:val="009A16F0"/>
    <w:rsid w:val="009A2903"/>
    <w:rsid w:val="009A3222"/>
    <w:rsid w:val="009A49CB"/>
    <w:rsid w:val="009A5C28"/>
    <w:rsid w:val="009A6671"/>
    <w:rsid w:val="009A681D"/>
    <w:rsid w:val="009A777A"/>
    <w:rsid w:val="009A7FDC"/>
    <w:rsid w:val="009B060F"/>
    <w:rsid w:val="009B0E03"/>
    <w:rsid w:val="009B1832"/>
    <w:rsid w:val="009B261B"/>
    <w:rsid w:val="009B62DD"/>
    <w:rsid w:val="009B6868"/>
    <w:rsid w:val="009C03AC"/>
    <w:rsid w:val="009C0C93"/>
    <w:rsid w:val="009C2B2F"/>
    <w:rsid w:val="009C5D0B"/>
    <w:rsid w:val="009C77A5"/>
    <w:rsid w:val="009C7F9F"/>
    <w:rsid w:val="009D0BF7"/>
    <w:rsid w:val="009D1402"/>
    <w:rsid w:val="009D1863"/>
    <w:rsid w:val="009D4DED"/>
    <w:rsid w:val="009D4F35"/>
    <w:rsid w:val="009D5256"/>
    <w:rsid w:val="009D5FDD"/>
    <w:rsid w:val="009E1952"/>
    <w:rsid w:val="009E199F"/>
    <w:rsid w:val="009E1ED8"/>
    <w:rsid w:val="009E3EDB"/>
    <w:rsid w:val="009E3F45"/>
    <w:rsid w:val="009E63B3"/>
    <w:rsid w:val="009E786F"/>
    <w:rsid w:val="009E7C6E"/>
    <w:rsid w:val="009F2045"/>
    <w:rsid w:val="00A004E9"/>
    <w:rsid w:val="00A019A5"/>
    <w:rsid w:val="00A03888"/>
    <w:rsid w:val="00A039F5"/>
    <w:rsid w:val="00A05290"/>
    <w:rsid w:val="00A05F80"/>
    <w:rsid w:val="00A061E8"/>
    <w:rsid w:val="00A0735B"/>
    <w:rsid w:val="00A10EFE"/>
    <w:rsid w:val="00A132E5"/>
    <w:rsid w:val="00A13D5C"/>
    <w:rsid w:val="00A13F07"/>
    <w:rsid w:val="00A15476"/>
    <w:rsid w:val="00A16815"/>
    <w:rsid w:val="00A20433"/>
    <w:rsid w:val="00A209C5"/>
    <w:rsid w:val="00A2174D"/>
    <w:rsid w:val="00A22BBA"/>
    <w:rsid w:val="00A24307"/>
    <w:rsid w:val="00A24D1D"/>
    <w:rsid w:val="00A258E9"/>
    <w:rsid w:val="00A25FE8"/>
    <w:rsid w:val="00A269CC"/>
    <w:rsid w:val="00A31A56"/>
    <w:rsid w:val="00A322FD"/>
    <w:rsid w:val="00A323A7"/>
    <w:rsid w:val="00A34454"/>
    <w:rsid w:val="00A348C8"/>
    <w:rsid w:val="00A34C8F"/>
    <w:rsid w:val="00A41782"/>
    <w:rsid w:val="00A42BF4"/>
    <w:rsid w:val="00A47EDC"/>
    <w:rsid w:val="00A47FDD"/>
    <w:rsid w:val="00A5021B"/>
    <w:rsid w:val="00A50C22"/>
    <w:rsid w:val="00A50D47"/>
    <w:rsid w:val="00A520F8"/>
    <w:rsid w:val="00A541C0"/>
    <w:rsid w:val="00A54D27"/>
    <w:rsid w:val="00A62B95"/>
    <w:rsid w:val="00A659BB"/>
    <w:rsid w:val="00A65BE7"/>
    <w:rsid w:val="00A664F9"/>
    <w:rsid w:val="00A66A53"/>
    <w:rsid w:val="00A670CF"/>
    <w:rsid w:val="00A70B8B"/>
    <w:rsid w:val="00A70B9C"/>
    <w:rsid w:val="00A71560"/>
    <w:rsid w:val="00A719EB"/>
    <w:rsid w:val="00A72866"/>
    <w:rsid w:val="00A72E23"/>
    <w:rsid w:val="00A72F99"/>
    <w:rsid w:val="00A74CF1"/>
    <w:rsid w:val="00A75C71"/>
    <w:rsid w:val="00A770B1"/>
    <w:rsid w:val="00A77258"/>
    <w:rsid w:val="00A7773E"/>
    <w:rsid w:val="00A77DB1"/>
    <w:rsid w:val="00A82796"/>
    <w:rsid w:val="00A838B2"/>
    <w:rsid w:val="00A8404E"/>
    <w:rsid w:val="00A848BA"/>
    <w:rsid w:val="00A85F5B"/>
    <w:rsid w:val="00A864E3"/>
    <w:rsid w:val="00A87C5E"/>
    <w:rsid w:val="00A90D77"/>
    <w:rsid w:val="00A94727"/>
    <w:rsid w:val="00A9607D"/>
    <w:rsid w:val="00A96EBD"/>
    <w:rsid w:val="00AA352A"/>
    <w:rsid w:val="00AA6014"/>
    <w:rsid w:val="00AB0FB8"/>
    <w:rsid w:val="00AB276A"/>
    <w:rsid w:val="00AB2A60"/>
    <w:rsid w:val="00AB4492"/>
    <w:rsid w:val="00AB5FE2"/>
    <w:rsid w:val="00AB7B9E"/>
    <w:rsid w:val="00AC2DD0"/>
    <w:rsid w:val="00AC36D8"/>
    <w:rsid w:val="00AC3FB7"/>
    <w:rsid w:val="00AC5584"/>
    <w:rsid w:val="00AC5F8D"/>
    <w:rsid w:val="00AC7503"/>
    <w:rsid w:val="00AC7509"/>
    <w:rsid w:val="00AD04E6"/>
    <w:rsid w:val="00AD0BA8"/>
    <w:rsid w:val="00AD1A7F"/>
    <w:rsid w:val="00AD1CBF"/>
    <w:rsid w:val="00AD2B5E"/>
    <w:rsid w:val="00AD2DCD"/>
    <w:rsid w:val="00AD52DD"/>
    <w:rsid w:val="00AD548E"/>
    <w:rsid w:val="00AD59CE"/>
    <w:rsid w:val="00AD6297"/>
    <w:rsid w:val="00AD67E0"/>
    <w:rsid w:val="00AD6CAE"/>
    <w:rsid w:val="00AD6D91"/>
    <w:rsid w:val="00AD6E9C"/>
    <w:rsid w:val="00AD753D"/>
    <w:rsid w:val="00AE006B"/>
    <w:rsid w:val="00AE01A3"/>
    <w:rsid w:val="00AE06EA"/>
    <w:rsid w:val="00AE1426"/>
    <w:rsid w:val="00AE2EAA"/>
    <w:rsid w:val="00AE3993"/>
    <w:rsid w:val="00AE4128"/>
    <w:rsid w:val="00AE6A3B"/>
    <w:rsid w:val="00AF203B"/>
    <w:rsid w:val="00AF2BEB"/>
    <w:rsid w:val="00AF4455"/>
    <w:rsid w:val="00AF565D"/>
    <w:rsid w:val="00B00689"/>
    <w:rsid w:val="00B009FB"/>
    <w:rsid w:val="00B1072C"/>
    <w:rsid w:val="00B11352"/>
    <w:rsid w:val="00B127C3"/>
    <w:rsid w:val="00B12978"/>
    <w:rsid w:val="00B132BE"/>
    <w:rsid w:val="00B13F48"/>
    <w:rsid w:val="00B14A37"/>
    <w:rsid w:val="00B208A2"/>
    <w:rsid w:val="00B21A26"/>
    <w:rsid w:val="00B23612"/>
    <w:rsid w:val="00B253DF"/>
    <w:rsid w:val="00B26040"/>
    <w:rsid w:val="00B26C92"/>
    <w:rsid w:val="00B321B7"/>
    <w:rsid w:val="00B326FB"/>
    <w:rsid w:val="00B333A7"/>
    <w:rsid w:val="00B33583"/>
    <w:rsid w:val="00B356FA"/>
    <w:rsid w:val="00B374E5"/>
    <w:rsid w:val="00B377AD"/>
    <w:rsid w:val="00B428DB"/>
    <w:rsid w:val="00B431C5"/>
    <w:rsid w:val="00B45551"/>
    <w:rsid w:val="00B4676C"/>
    <w:rsid w:val="00B46D91"/>
    <w:rsid w:val="00B50454"/>
    <w:rsid w:val="00B528AD"/>
    <w:rsid w:val="00B52A24"/>
    <w:rsid w:val="00B538B8"/>
    <w:rsid w:val="00B53A74"/>
    <w:rsid w:val="00B561B9"/>
    <w:rsid w:val="00B56A3A"/>
    <w:rsid w:val="00B57F85"/>
    <w:rsid w:val="00B61BAA"/>
    <w:rsid w:val="00B61C57"/>
    <w:rsid w:val="00B62D99"/>
    <w:rsid w:val="00B64EDB"/>
    <w:rsid w:val="00B76BAB"/>
    <w:rsid w:val="00B804CD"/>
    <w:rsid w:val="00B8208E"/>
    <w:rsid w:val="00B826A2"/>
    <w:rsid w:val="00B826F2"/>
    <w:rsid w:val="00B82A31"/>
    <w:rsid w:val="00B82A72"/>
    <w:rsid w:val="00B82FDB"/>
    <w:rsid w:val="00B8341B"/>
    <w:rsid w:val="00B838B6"/>
    <w:rsid w:val="00B841BB"/>
    <w:rsid w:val="00B8518B"/>
    <w:rsid w:val="00B86A9B"/>
    <w:rsid w:val="00B87718"/>
    <w:rsid w:val="00B907EA"/>
    <w:rsid w:val="00B91062"/>
    <w:rsid w:val="00B92499"/>
    <w:rsid w:val="00B93F9F"/>
    <w:rsid w:val="00B94F9F"/>
    <w:rsid w:val="00B95B9F"/>
    <w:rsid w:val="00B96C08"/>
    <w:rsid w:val="00BA0160"/>
    <w:rsid w:val="00BA08C8"/>
    <w:rsid w:val="00BA0F38"/>
    <w:rsid w:val="00BA195E"/>
    <w:rsid w:val="00BA2702"/>
    <w:rsid w:val="00BA3B33"/>
    <w:rsid w:val="00BA4A49"/>
    <w:rsid w:val="00BA5FBF"/>
    <w:rsid w:val="00BA6337"/>
    <w:rsid w:val="00BA6CB8"/>
    <w:rsid w:val="00BA7756"/>
    <w:rsid w:val="00BB1515"/>
    <w:rsid w:val="00BB1643"/>
    <w:rsid w:val="00BB195F"/>
    <w:rsid w:val="00BB3CA3"/>
    <w:rsid w:val="00BB59B2"/>
    <w:rsid w:val="00BB70BA"/>
    <w:rsid w:val="00BC089C"/>
    <w:rsid w:val="00BC27E4"/>
    <w:rsid w:val="00BC4ABB"/>
    <w:rsid w:val="00BC4CE0"/>
    <w:rsid w:val="00BC57BA"/>
    <w:rsid w:val="00BC5A60"/>
    <w:rsid w:val="00BC7D0A"/>
    <w:rsid w:val="00BD2528"/>
    <w:rsid w:val="00BD3AB3"/>
    <w:rsid w:val="00BD48E0"/>
    <w:rsid w:val="00BD5505"/>
    <w:rsid w:val="00BD7FD8"/>
    <w:rsid w:val="00BE0CDF"/>
    <w:rsid w:val="00BE171B"/>
    <w:rsid w:val="00BE345B"/>
    <w:rsid w:val="00BE4343"/>
    <w:rsid w:val="00BE57FB"/>
    <w:rsid w:val="00BE5BAA"/>
    <w:rsid w:val="00BE6418"/>
    <w:rsid w:val="00BE6D97"/>
    <w:rsid w:val="00BF18DB"/>
    <w:rsid w:val="00BF33AB"/>
    <w:rsid w:val="00BF445C"/>
    <w:rsid w:val="00BF44F7"/>
    <w:rsid w:val="00BF4B11"/>
    <w:rsid w:val="00BF5E93"/>
    <w:rsid w:val="00BF60B7"/>
    <w:rsid w:val="00BF6CAC"/>
    <w:rsid w:val="00BF6D36"/>
    <w:rsid w:val="00C00556"/>
    <w:rsid w:val="00C0055F"/>
    <w:rsid w:val="00C00612"/>
    <w:rsid w:val="00C00687"/>
    <w:rsid w:val="00C00904"/>
    <w:rsid w:val="00C009B2"/>
    <w:rsid w:val="00C016BD"/>
    <w:rsid w:val="00C01B8B"/>
    <w:rsid w:val="00C0257B"/>
    <w:rsid w:val="00C02A47"/>
    <w:rsid w:val="00C030CE"/>
    <w:rsid w:val="00C03B53"/>
    <w:rsid w:val="00C05361"/>
    <w:rsid w:val="00C05539"/>
    <w:rsid w:val="00C06A74"/>
    <w:rsid w:val="00C079BF"/>
    <w:rsid w:val="00C07A55"/>
    <w:rsid w:val="00C07E1B"/>
    <w:rsid w:val="00C10368"/>
    <w:rsid w:val="00C1056C"/>
    <w:rsid w:val="00C10691"/>
    <w:rsid w:val="00C113C1"/>
    <w:rsid w:val="00C134AE"/>
    <w:rsid w:val="00C1473E"/>
    <w:rsid w:val="00C16026"/>
    <w:rsid w:val="00C1677C"/>
    <w:rsid w:val="00C16F90"/>
    <w:rsid w:val="00C17D5D"/>
    <w:rsid w:val="00C21091"/>
    <w:rsid w:val="00C264BB"/>
    <w:rsid w:val="00C2658A"/>
    <w:rsid w:val="00C27206"/>
    <w:rsid w:val="00C275F7"/>
    <w:rsid w:val="00C300A0"/>
    <w:rsid w:val="00C36CA2"/>
    <w:rsid w:val="00C37B72"/>
    <w:rsid w:val="00C40EBB"/>
    <w:rsid w:val="00C438A2"/>
    <w:rsid w:val="00C43DCA"/>
    <w:rsid w:val="00C44049"/>
    <w:rsid w:val="00C443D7"/>
    <w:rsid w:val="00C450B2"/>
    <w:rsid w:val="00C45F51"/>
    <w:rsid w:val="00C46197"/>
    <w:rsid w:val="00C50511"/>
    <w:rsid w:val="00C52B98"/>
    <w:rsid w:val="00C53AF7"/>
    <w:rsid w:val="00C54108"/>
    <w:rsid w:val="00C54509"/>
    <w:rsid w:val="00C64100"/>
    <w:rsid w:val="00C64786"/>
    <w:rsid w:val="00C64FA4"/>
    <w:rsid w:val="00C65499"/>
    <w:rsid w:val="00C67003"/>
    <w:rsid w:val="00C67380"/>
    <w:rsid w:val="00C72552"/>
    <w:rsid w:val="00C72599"/>
    <w:rsid w:val="00C73820"/>
    <w:rsid w:val="00C741B9"/>
    <w:rsid w:val="00C76A0A"/>
    <w:rsid w:val="00C80039"/>
    <w:rsid w:val="00C81317"/>
    <w:rsid w:val="00C815F4"/>
    <w:rsid w:val="00C824C9"/>
    <w:rsid w:val="00C82D00"/>
    <w:rsid w:val="00C82D4D"/>
    <w:rsid w:val="00C82F53"/>
    <w:rsid w:val="00C83215"/>
    <w:rsid w:val="00C83410"/>
    <w:rsid w:val="00C83C4D"/>
    <w:rsid w:val="00C83F95"/>
    <w:rsid w:val="00C840B9"/>
    <w:rsid w:val="00C84D84"/>
    <w:rsid w:val="00C85CA5"/>
    <w:rsid w:val="00C90809"/>
    <w:rsid w:val="00C91A77"/>
    <w:rsid w:val="00C922AE"/>
    <w:rsid w:val="00C93A38"/>
    <w:rsid w:val="00C967FE"/>
    <w:rsid w:val="00CA0D4C"/>
    <w:rsid w:val="00CA16F9"/>
    <w:rsid w:val="00CA1E3E"/>
    <w:rsid w:val="00CA3DFE"/>
    <w:rsid w:val="00CA74FB"/>
    <w:rsid w:val="00CB299B"/>
    <w:rsid w:val="00CB3A44"/>
    <w:rsid w:val="00CB479D"/>
    <w:rsid w:val="00CB5D03"/>
    <w:rsid w:val="00CB7AC4"/>
    <w:rsid w:val="00CC075B"/>
    <w:rsid w:val="00CC1059"/>
    <w:rsid w:val="00CC2482"/>
    <w:rsid w:val="00CC36A6"/>
    <w:rsid w:val="00CC5146"/>
    <w:rsid w:val="00CC55DD"/>
    <w:rsid w:val="00CD1AC0"/>
    <w:rsid w:val="00CD26A9"/>
    <w:rsid w:val="00CD3383"/>
    <w:rsid w:val="00CD3F91"/>
    <w:rsid w:val="00CD7296"/>
    <w:rsid w:val="00CD79D7"/>
    <w:rsid w:val="00CE073D"/>
    <w:rsid w:val="00CE1F2B"/>
    <w:rsid w:val="00CE2A52"/>
    <w:rsid w:val="00CE342F"/>
    <w:rsid w:val="00CE3A84"/>
    <w:rsid w:val="00CE5064"/>
    <w:rsid w:val="00CE53B7"/>
    <w:rsid w:val="00CE709E"/>
    <w:rsid w:val="00CE754C"/>
    <w:rsid w:val="00CE7D4E"/>
    <w:rsid w:val="00CF0999"/>
    <w:rsid w:val="00CF191E"/>
    <w:rsid w:val="00CF2A73"/>
    <w:rsid w:val="00CF3A7A"/>
    <w:rsid w:val="00CF451B"/>
    <w:rsid w:val="00CF47B1"/>
    <w:rsid w:val="00CF681C"/>
    <w:rsid w:val="00CF71C2"/>
    <w:rsid w:val="00CF7785"/>
    <w:rsid w:val="00CF7925"/>
    <w:rsid w:val="00D004E8"/>
    <w:rsid w:val="00D00985"/>
    <w:rsid w:val="00D01D31"/>
    <w:rsid w:val="00D070EA"/>
    <w:rsid w:val="00D076D9"/>
    <w:rsid w:val="00D1185D"/>
    <w:rsid w:val="00D1299C"/>
    <w:rsid w:val="00D13D06"/>
    <w:rsid w:val="00D17CBD"/>
    <w:rsid w:val="00D244AF"/>
    <w:rsid w:val="00D25573"/>
    <w:rsid w:val="00D2694F"/>
    <w:rsid w:val="00D2772C"/>
    <w:rsid w:val="00D30437"/>
    <w:rsid w:val="00D30F9E"/>
    <w:rsid w:val="00D322A1"/>
    <w:rsid w:val="00D329FC"/>
    <w:rsid w:val="00D34772"/>
    <w:rsid w:val="00D40604"/>
    <w:rsid w:val="00D40FF4"/>
    <w:rsid w:val="00D4244A"/>
    <w:rsid w:val="00D428BF"/>
    <w:rsid w:val="00D4310A"/>
    <w:rsid w:val="00D43AB6"/>
    <w:rsid w:val="00D4443B"/>
    <w:rsid w:val="00D44FF8"/>
    <w:rsid w:val="00D45DBE"/>
    <w:rsid w:val="00D47072"/>
    <w:rsid w:val="00D47667"/>
    <w:rsid w:val="00D500F7"/>
    <w:rsid w:val="00D529B6"/>
    <w:rsid w:val="00D52C0E"/>
    <w:rsid w:val="00D52D0D"/>
    <w:rsid w:val="00D53911"/>
    <w:rsid w:val="00D53D4A"/>
    <w:rsid w:val="00D545CE"/>
    <w:rsid w:val="00D559AF"/>
    <w:rsid w:val="00D56115"/>
    <w:rsid w:val="00D61F58"/>
    <w:rsid w:val="00D62724"/>
    <w:rsid w:val="00D63164"/>
    <w:rsid w:val="00D63BC2"/>
    <w:rsid w:val="00D6641B"/>
    <w:rsid w:val="00D67443"/>
    <w:rsid w:val="00D704EA"/>
    <w:rsid w:val="00D71BBB"/>
    <w:rsid w:val="00D71EF5"/>
    <w:rsid w:val="00D72566"/>
    <w:rsid w:val="00D75881"/>
    <w:rsid w:val="00D75E0B"/>
    <w:rsid w:val="00D760E8"/>
    <w:rsid w:val="00D7676F"/>
    <w:rsid w:val="00D772D9"/>
    <w:rsid w:val="00D8253A"/>
    <w:rsid w:val="00D83E4D"/>
    <w:rsid w:val="00D85124"/>
    <w:rsid w:val="00D862A4"/>
    <w:rsid w:val="00D873DE"/>
    <w:rsid w:val="00D87BFB"/>
    <w:rsid w:val="00D954B2"/>
    <w:rsid w:val="00D96180"/>
    <w:rsid w:val="00D961E9"/>
    <w:rsid w:val="00D96A1B"/>
    <w:rsid w:val="00DA3887"/>
    <w:rsid w:val="00DA3A5C"/>
    <w:rsid w:val="00DA522E"/>
    <w:rsid w:val="00DA6372"/>
    <w:rsid w:val="00DA6D35"/>
    <w:rsid w:val="00DA7633"/>
    <w:rsid w:val="00DB03E8"/>
    <w:rsid w:val="00DB06C5"/>
    <w:rsid w:val="00DB19CA"/>
    <w:rsid w:val="00DB1BD3"/>
    <w:rsid w:val="00DB2DA7"/>
    <w:rsid w:val="00DB39AB"/>
    <w:rsid w:val="00DB40C7"/>
    <w:rsid w:val="00DB4267"/>
    <w:rsid w:val="00DB527B"/>
    <w:rsid w:val="00DB59AD"/>
    <w:rsid w:val="00DC00E0"/>
    <w:rsid w:val="00DC0676"/>
    <w:rsid w:val="00DC1175"/>
    <w:rsid w:val="00DC3169"/>
    <w:rsid w:val="00DC644D"/>
    <w:rsid w:val="00DC6A6A"/>
    <w:rsid w:val="00DD2564"/>
    <w:rsid w:val="00DD2B0F"/>
    <w:rsid w:val="00DD3687"/>
    <w:rsid w:val="00DD3A4D"/>
    <w:rsid w:val="00DD3EBE"/>
    <w:rsid w:val="00DD491F"/>
    <w:rsid w:val="00DD6FF1"/>
    <w:rsid w:val="00DD72F7"/>
    <w:rsid w:val="00DD7F00"/>
    <w:rsid w:val="00DE05F9"/>
    <w:rsid w:val="00DE21CA"/>
    <w:rsid w:val="00DE366C"/>
    <w:rsid w:val="00DE3740"/>
    <w:rsid w:val="00DE4E88"/>
    <w:rsid w:val="00DE5743"/>
    <w:rsid w:val="00DE59D4"/>
    <w:rsid w:val="00DE721B"/>
    <w:rsid w:val="00DF038F"/>
    <w:rsid w:val="00DF30B8"/>
    <w:rsid w:val="00DF49F5"/>
    <w:rsid w:val="00DF5F18"/>
    <w:rsid w:val="00DF6380"/>
    <w:rsid w:val="00DF740F"/>
    <w:rsid w:val="00E00ADC"/>
    <w:rsid w:val="00E00C20"/>
    <w:rsid w:val="00E038A1"/>
    <w:rsid w:val="00E05132"/>
    <w:rsid w:val="00E063C6"/>
    <w:rsid w:val="00E06976"/>
    <w:rsid w:val="00E071B9"/>
    <w:rsid w:val="00E07E81"/>
    <w:rsid w:val="00E105EF"/>
    <w:rsid w:val="00E159A0"/>
    <w:rsid w:val="00E15E91"/>
    <w:rsid w:val="00E205B7"/>
    <w:rsid w:val="00E20682"/>
    <w:rsid w:val="00E21410"/>
    <w:rsid w:val="00E242C7"/>
    <w:rsid w:val="00E24EED"/>
    <w:rsid w:val="00E255DF"/>
    <w:rsid w:val="00E27098"/>
    <w:rsid w:val="00E305B9"/>
    <w:rsid w:val="00E30931"/>
    <w:rsid w:val="00E31D82"/>
    <w:rsid w:val="00E320E9"/>
    <w:rsid w:val="00E32EA0"/>
    <w:rsid w:val="00E332C1"/>
    <w:rsid w:val="00E33493"/>
    <w:rsid w:val="00E335FB"/>
    <w:rsid w:val="00E34709"/>
    <w:rsid w:val="00E34AD6"/>
    <w:rsid w:val="00E34D34"/>
    <w:rsid w:val="00E36EAA"/>
    <w:rsid w:val="00E4185B"/>
    <w:rsid w:val="00E41E23"/>
    <w:rsid w:val="00E42319"/>
    <w:rsid w:val="00E4375A"/>
    <w:rsid w:val="00E438EE"/>
    <w:rsid w:val="00E43C10"/>
    <w:rsid w:val="00E44E1C"/>
    <w:rsid w:val="00E4564C"/>
    <w:rsid w:val="00E514A4"/>
    <w:rsid w:val="00E51755"/>
    <w:rsid w:val="00E52200"/>
    <w:rsid w:val="00E53732"/>
    <w:rsid w:val="00E5692F"/>
    <w:rsid w:val="00E56D5D"/>
    <w:rsid w:val="00E6013C"/>
    <w:rsid w:val="00E6087C"/>
    <w:rsid w:val="00E612FC"/>
    <w:rsid w:val="00E61F37"/>
    <w:rsid w:val="00E64585"/>
    <w:rsid w:val="00E659E6"/>
    <w:rsid w:val="00E6771D"/>
    <w:rsid w:val="00E70529"/>
    <w:rsid w:val="00E70575"/>
    <w:rsid w:val="00E71810"/>
    <w:rsid w:val="00E718C8"/>
    <w:rsid w:val="00E72D88"/>
    <w:rsid w:val="00E72FEF"/>
    <w:rsid w:val="00E73892"/>
    <w:rsid w:val="00E743FD"/>
    <w:rsid w:val="00E744FD"/>
    <w:rsid w:val="00E74871"/>
    <w:rsid w:val="00E80A5B"/>
    <w:rsid w:val="00E81E14"/>
    <w:rsid w:val="00E82F94"/>
    <w:rsid w:val="00E83DA3"/>
    <w:rsid w:val="00E85B93"/>
    <w:rsid w:val="00E8678C"/>
    <w:rsid w:val="00E870B9"/>
    <w:rsid w:val="00E871D8"/>
    <w:rsid w:val="00E87891"/>
    <w:rsid w:val="00E8792D"/>
    <w:rsid w:val="00E87B43"/>
    <w:rsid w:val="00E90191"/>
    <w:rsid w:val="00E90A3D"/>
    <w:rsid w:val="00E90E75"/>
    <w:rsid w:val="00E9142A"/>
    <w:rsid w:val="00E91DF1"/>
    <w:rsid w:val="00E9236A"/>
    <w:rsid w:val="00E9356F"/>
    <w:rsid w:val="00E95D75"/>
    <w:rsid w:val="00E95FDE"/>
    <w:rsid w:val="00E97062"/>
    <w:rsid w:val="00EA1806"/>
    <w:rsid w:val="00EA261D"/>
    <w:rsid w:val="00EA32EF"/>
    <w:rsid w:val="00EA44DB"/>
    <w:rsid w:val="00EB2E9A"/>
    <w:rsid w:val="00EB3197"/>
    <w:rsid w:val="00EB40FF"/>
    <w:rsid w:val="00EB4750"/>
    <w:rsid w:val="00EB5914"/>
    <w:rsid w:val="00EB7E10"/>
    <w:rsid w:val="00EC2B3A"/>
    <w:rsid w:val="00EC460D"/>
    <w:rsid w:val="00EC6B20"/>
    <w:rsid w:val="00EC7939"/>
    <w:rsid w:val="00ED11C9"/>
    <w:rsid w:val="00ED2F47"/>
    <w:rsid w:val="00ED3824"/>
    <w:rsid w:val="00ED54F7"/>
    <w:rsid w:val="00ED647E"/>
    <w:rsid w:val="00EE04B7"/>
    <w:rsid w:val="00EE4B9B"/>
    <w:rsid w:val="00EE608F"/>
    <w:rsid w:val="00EE618B"/>
    <w:rsid w:val="00EE7AD7"/>
    <w:rsid w:val="00EF0D9B"/>
    <w:rsid w:val="00EF1711"/>
    <w:rsid w:val="00EF2B05"/>
    <w:rsid w:val="00F006DE"/>
    <w:rsid w:val="00F00C39"/>
    <w:rsid w:val="00F00D01"/>
    <w:rsid w:val="00F00FE6"/>
    <w:rsid w:val="00F036AF"/>
    <w:rsid w:val="00F03DB9"/>
    <w:rsid w:val="00F049DD"/>
    <w:rsid w:val="00F04E59"/>
    <w:rsid w:val="00F04F30"/>
    <w:rsid w:val="00F05827"/>
    <w:rsid w:val="00F1036D"/>
    <w:rsid w:val="00F1327F"/>
    <w:rsid w:val="00F13AB5"/>
    <w:rsid w:val="00F14EEA"/>
    <w:rsid w:val="00F17C98"/>
    <w:rsid w:val="00F21F23"/>
    <w:rsid w:val="00F24410"/>
    <w:rsid w:val="00F259FB"/>
    <w:rsid w:val="00F261D5"/>
    <w:rsid w:val="00F2675B"/>
    <w:rsid w:val="00F26E3C"/>
    <w:rsid w:val="00F32F47"/>
    <w:rsid w:val="00F3492A"/>
    <w:rsid w:val="00F3572B"/>
    <w:rsid w:val="00F35D22"/>
    <w:rsid w:val="00F3600A"/>
    <w:rsid w:val="00F367CC"/>
    <w:rsid w:val="00F36AA7"/>
    <w:rsid w:val="00F415A9"/>
    <w:rsid w:val="00F419F4"/>
    <w:rsid w:val="00F424BA"/>
    <w:rsid w:val="00F42F2E"/>
    <w:rsid w:val="00F435D2"/>
    <w:rsid w:val="00F44899"/>
    <w:rsid w:val="00F45700"/>
    <w:rsid w:val="00F4576A"/>
    <w:rsid w:val="00F45F72"/>
    <w:rsid w:val="00F46F43"/>
    <w:rsid w:val="00F509E4"/>
    <w:rsid w:val="00F52B41"/>
    <w:rsid w:val="00F5303D"/>
    <w:rsid w:val="00F54314"/>
    <w:rsid w:val="00F54BFC"/>
    <w:rsid w:val="00F55298"/>
    <w:rsid w:val="00F55922"/>
    <w:rsid w:val="00F55C33"/>
    <w:rsid w:val="00F56825"/>
    <w:rsid w:val="00F628BB"/>
    <w:rsid w:val="00F634AD"/>
    <w:rsid w:val="00F63913"/>
    <w:rsid w:val="00F63951"/>
    <w:rsid w:val="00F63E51"/>
    <w:rsid w:val="00F674BF"/>
    <w:rsid w:val="00F677E8"/>
    <w:rsid w:val="00F703D5"/>
    <w:rsid w:val="00F703E9"/>
    <w:rsid w:val="00F70606"/>
    <w:rsid w:val="00F71436"/>
    <w:rsid w:val="00F72120"/>
    <w:rsid w:val="00F72210"/>
    <w:rsid w:val="00F725A8"/>
    <w:rsid w:val="00F750D7"/>
    <w:rsid w:val="00F7592D"/>
    <w:rsid w:val="00F80321"/>
    <w:rsid w:val="00F83523"/>
    <w:rsid w:val="00F8364F"/>
    <w:rsid w:val="00F83D16"/>
    <w:rsid w:val="00F860EE"/>
    <w:rsid w:val="00F949F4"/>
    <w:rsid w:val="00F94EAE"/>
    <w:rsid w:val="00F95224"/>
    <w:rsid w:val="00F959BC"/>
    <w:rsid w:val="00F96394"/>
    <w:rsid w:val="00FA1161"/>
    <w:rsid w:val="00FA3915"/>
    <w:rsid w:val="00FA3DB2"/>
    <w:rsid w:val="00FA4289"/>
    <w:rsid w:val="00FA4D07"/>
    <w:rsid w:val="00FA5542"/>
    <w:rsid w:val="00FA630C"/>
    <w:rsid w:val="00FA69A0"/>
    <w:rsid w:val="00FA72F5"/>
    <w:rsid w:val="00FB02DC"/>
    <w:rsid w:val="00FB07E4"/>
    <w:rsid w:val="00FB1B0F"/>
    <w:rsid w:val="00FB35AA"/>
    <w:rsid w:val="00FB395D"/>
    <w:rsid w:val="00FB4598"/>
    <w:rsid w:val="00FB46F4"/>
    <w:rsid w:val="00FB471E"/>
    <w:rsid w:val="00FB6299"/>
    <w:rsid w:val="00FB6869"/>
    <w:rsid w:val="00FB6A2F"/>
    <w:rsid w:val="00FB6CFB"/>
    <w:rsid w:val="00FC0738"/>
    <w:rsid w:val="00FC1084"/>
    <w:rsid w:val="00FC364C"/>
    <w:rsid w:val="00FC3F60"/>
    <w:rsid w:val="00FD0325"/>
    <w:rsid w:val="00FD12C7"/>
    <w:rsid w:val="00FD36EF"/>
    <w:rsid w:val="00FD3AA5"/>
    <w:rsid w:val="00FD4BBE"/>
    <w:rsid w:val="00FD5AAD"/>
    <w:rsid w:val="00FD6112"/>
    <w:rsid w:val="00FD6F2F"/>
    <w:rsid w:val="00FE2080"/>
    <w:rsid w:val="00FE230D"/>
    <w:rsid w:val="00FE269A"/>
    <w:rsid w:val="00FE3C63"/>
    <w:rsid w:val="00FE405A"/>
    <w:rsid w:val="00FE4639"/>
    <w:rsid w:val="00FE50DB"/>
    <w:rsid w:val="00FE58CC"/>
    <w:rsid w:val="00FE794D"/>
    <w:rsid w:val="00FE7F3B"/>
    <w:rsid w:val="00FF05D6"/>
    <w:rsid w:val="00FF282A"/>
    <w:rsid w:val="00FF35F2"/>
    <w:rsid w:val="00FF4718"/>
    <w:rsid w:val="00FF482A"/>
    <w:rsid w:val="00FF5E14"/>
    <w:rsid w:val="00FF660B"/>
    <w:rsid w:val="0E4506B6"/>
    <w:rsid w:val="1565ADDB"/>
    <w:rsid w:val="1C61E5A3"/>
    <w:rsid w:val="209C5A0B"/>
    <w:rsid w:val="25E855EB"/>
    <w:rsid w:val="2D768FCD"/>
    <w:rsid w:val="2DFF6D3E"/>
    <w:rsid w:val="31E09262"/>
    <w:rsid w:val="3B10331A"/>
    <w:rsid w:val="3ECC1BD3"/>
    <w:rsid w:val="4DE10EEC"/>
    <w:rsid w:val="4DF4B60B"/>
    <w:rsid w:val="51673539"/>
    <w:rsid w:val="59C8D97C"/>
    <w:rsid w:val="5E8E9234"/>
    <w:rsid w:val="6AF1C51E"/>
    <w:rsid w:val="6E134776"/>
    <w:rsid w:val="722758C3"/>
    <w:rsid w:val="7A3E2EE3"/>
    <w:rsid w:val="7BF696CE"/>
    <w:rsid w:val="7FBFE27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9284F2"/>
  <w15:docId w15:val="{B4260EA4-1AF4-45F7-A0C6-9AF32E03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160"/>
  </w:style>
  <w:style w:type="paragraph" w:styleId="Heading4">
    <w:name w:val="heading 4"/>
    <w:basedOn w:val="Normal"/>
    <w:link w:val="Heading4Char"/>
    <w:uiPriority w:val="9"/>
    <w:qFormat/>
    <w:rsid w:val="00263B28"/>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3B4"/>
    <w:pPr>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3443B4"/>
    <w:rPr>
      <w:rFonts w:ascii="Calibri" w:eastAsia="Calibri" w:hAnsi="Calibri" w:cs="Times New Roman"/>
    </w:rPr>
  </w:style>
  <w:style w:type="character" w:customStyle="1" w:styleId="tvhtml">
    <w:name w:val="tv_html"/>
    <w:basedOn w:val="DefaultParagraphFont"/>
    <w:rsid w:val="003443B4"/>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
    <w:uiPriority w:val="99"/>
    <w:rsid w:val="003443B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E Fußnotentext Char,F Char,FOOTNOTES Char,Footnote Char,Footnote Text Char Char1 Char Char,Footnote Text Char2 Char Char,Fußnote Char1,Fußnote Char Char1,Fußnote Char Char Char,Fußnote Char Char Char Char Char Char Char,f Char"/>
    <w:basedOn w:val="DefaultParagraphFont"/>
    <w:link w:val="FootnoteText"/>
    <w:uiPriority w:val="99"/>
    <w:rsid w:val="003443B4"/>
    <w:rPr>
      <w:rFonts w:ascii="Times New Roman" w:eastAsia="Times New Roman" w:hAnsi="Times New Roman" w:cs="Times New Roman"/>
      <w:sz w:val="20"/>
      <w:szCs w:val="20"/>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link w:val="CharCharCharChar"/>
    <w:uiPriority w:val="99"/>
    <w:rsid w:val="003443B4"/>
    <w:rPr>
      <w:vertAlign w:val="superscript"/>
    </w:rPr>
  </w:style>
  <w:style w:type="paragraph" w:customStyle="1" w:styleId="Default">
    <w:name w:val="Default"/>
    <w:uiPriority w:val="99"/>
    <w:rsid w:val="003443B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unhideWhenUsed/>
    <w:rsid w:val="00A25FE8"/>
    <w:rPr>
      <w:sz w:val="16"/>
      <w:szCs w:val="16"/>
    </w:rPr>
  </w:style>
  <w:style w:type="paragraph" w:styleId="CommentText">
    <w:name w:val="annotation text"/>
    <w:basedOn w:val="Normal"/>
    <w:link w:val="CommentTextChar"/>
    <w:uiPriority w:val="99"/>
    <w:unhideWhenUsed/>
    <w:rsid w:val="00A25FE8"/>
    <w:pPr>
      <w:spacing w:line="240" w:lineRule="auto"/>
    </w:pPr>
    <w:rPr>
      <w:sz w:val="20"/>
      <w:szCs w:val="20"/>
    </w:rPr>
  </w:style>
  <w:style w:type="character" w:customStyle="1" w:styleId="CommentTextChar">
    <w:name w:val="Comment Text Char"/>
    <w:basedOn w:val="DefaultParagraphFont"/>
    <w:link w:val="CommentText"/>
    <w:uiPriority w:val="99"/>
    <w:rsid w:val="00A25FE8"/>
    <w:rPr>
      <w:sz w:val="20"/>
      <w:szCs w:val="20"/>
    </w:rPr>
  </w:style>
  <w:style w:type="paragraph" w:styleId="CommentSubject">
    <w:name w:val="annotation subject"/>
    <w:basedOn w:val="CommentText"/>
    <w:next w:val="CommentText"/>
    <w:link w:val="CommentSubjectChar"/>
    <w:uiPriority w:val="99"/>
    <w:semiHidden/>
    <w:unhideWhenUsed/>
    <w:rsid w:val="00A25FE8"/>
    <w:rPr>
      <w:b/>
      <w:bCs/>
    </w:rPr>
  </w:style>
  <w:style w:type="character" w:customStyle="1" w:styleId="CommentSubjectChar">
    <w:name w:val="Comment Subject Char"/>
    <w:basedOn w:val="CommentTextChar"/>
    <w:link w:val="CommentSubject"/>
    <w:uiPriority w:val="99"/>
    <w:semiHidden/>
    <w:rsid w:val="00A25FE8"/>
    <w:rPr>
      <w:b/>
      <w:bCs/>
      <w:sz w:val="20"/>
      <w:szCs w:val="20"/>
    </w:rPr>
  </w:style>
  <w:style w:type="paragraph" w:styleId="BalloonText">
    <w:name w:val="Balloon Text"/>
    <w:basedOn w:val="Normal"/>
    <w:link w:val="BalloonTextChar"/>
    <w:uiPriority w:val="99"/>
    <w:semiHidden/>
    <w:unhideWhenUsed/>
    <w:rsid w:val="00A25F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FE8"/>
    <w:rPr>
      <w:rFonts w:ascii="Segoe UI" w:hAnsi="Segoe UI" w:cs="Segoe UI"/>
      <w:sz w:val="18"/>
      <w:szCs w:val="18"/>
    </w:rPr>
  </w:style>
  <w:style w:type="paragraph" w:customStyle="1" w:styleId="CharCharCharChar">
    <w:name w:val="Char Char Char Char"/>
    <w:aliases w:val="Char2"/>
    <w:basedOn w:val="Normal"/>
    <w:next w:val="Normal"/>
    <w:link w:val="FootnoteReference"/>
    <w:uiPriority w:val="99"/>
    <w:rsid w:val="00677C54"/>
    <w:pPr>
      <w:spacing w:line="240" w:lineRule="exact"/>
      <w:jc w:val="both"/>
      <w:textAlignment w:val="baseline"/>
    </w:pPr>
    <w:rPr>
      <w:vertAlign w:val="superscript"/>
    </w:rPr>
  </w:style>
  <w:style w:type="paragraph" w:styleId="Revision">
    <w:name w:val="Revision"/>
    <w:hidden/>
    <w:uiPriority w:val="99"/>
    <w:semiHidden/>
    <w:rsid w:val="00235BCB"/>
    <w:pPr>
      <w:spacing w:after="0" w:line="240" w:lineRule="auto"/>
    </w:pPr>
  </w:style>
  <w:style w:type="paragraph" w:styleId="ListParagraph">
    <w:name w:val="List Paragraph"/>
    <w:aliases w:val="2,Akapit z listą BS,Bullet list,Colorful List - Accent 12,H&amp;P List Paragraph,List Paragraph1,List1,Normal bullet 2,Saraksta rindkopa,Saraksta rindkopa1,Strip"/>
    <w:basedOn w:val="Normal"/>
    <w:link w:val="ListParagraphChar"/>
    <w:uiPriority w:val="34"/>
    <w:qFormat/>
    <w:rsid w:val="00DD2B0F"/>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 Char,Saraksta rindkopa1 Char,Strip Char"/>
    <w:link w:val="ListParagraph"/>
    <w:uiPriority w:val="34"/>
    <w:qFormat/>
    <w:locked/>
    <w:rsid w:val="008115D6"/>
  </w:style>
  <w:style w:type="paragraph" w:styleId="Footer">
    <w:name w:val="footer"/>
    <w:basedOn w:val="Normal"/>
    <w:link w:val="FooterChar"/>
    <w:uiPriority w:val="99"/>
    <w:unhideWhenUsed/>
    <w:rsid w:val="007F4104"/>
    <w:pPr>
      <w:tabs>
        <w:tab w:val="center" w:pos="4153"/>
        <w:tab w:val="right" w:pos="8306"/>
      </w:tabs>
      <w:spacing w:after="0" w:line="240" w:lineRule="auto"/>
    </w:pPr>
  </w:style>
  <w:style w:type="character" w:customStyle="1" w:styleId="FooterChar">
    <w:name w:val="Footer Char"/>
    <w:basedOn w:val="DefaultParagraphFont"/>
    <w:link w:val="Footer"/>
    <w:uiPriority w:val="99"/>
    <w:rsid w:val="007F4104"/>
  </w:style>
  <w:style w:type="character" w:customStyle="1" w:styleId="apple-converted-space">
    <w:name w:val="apple-converted-space"/>
    <w:basedOn w:val="DefaultParagraphFont"/>
    <w:rsid w:val="00DD3EBE"/>
  </w:style>
  <w:style w:type="character" w:styleId="Emphasis">
    <w:name w:val="Emphasis"/>
    <w:basedOn w:val="DefaultParagraphFont"/>
    <w:uiPriority w:val="20"/>
    <w:qFormat/>
    <w:rsid w:val="00FE2080"/>
    <w:rPr>
      <w:i/>
      <w:iCs/>
    </w:rPr>
  </w:style>
  <w:style w:type="character" w:styleId="Hyperlink">
    <w:name w:val="Hyperlink"/>
    <w:unhideWhenUsed/>
    <w:rsid w:val="00F71436"/>
    <w:rPr>
      <w:color w:val="0000FF"/>
      <w:u w:val="single"/>
    </w:rPr>
  </w:style>
  <w:style w:type="paragraph" w:styleId="Title">
    <w:name w:val="Title"/>
    <w:basedOn w:val="Normal"/>
    <w:next w:val="Normal"/>
    <w:link w:val="TitleChar"/>
    <w:uiPriority w:val="10"/>
    <w:qFormat/>
    <w:rsid w:val="00BB19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9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95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B195F"/>
    <w:rPr>
      <w:rFonts w:eastAsiaTheme="minorEastAsia"/>
      <w:color w:val="5A5A5A" w:themeColor="text1" w:themeTint="A5"/>
      <w:spacing w:val="15"/>
    </w:rPr>
  </w:style>
  <w:style w:type="character" w:customStyle="1" w:styleId="BodytextItalic">
    <w:name w:val="Body text + Italic"/>
    <w:basedOn w:val="DefaultParagraphFont"/>
    <w:rsid w:val="009C77A5"/>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styleId="FollowedHyperlink">
    <w:name w:val="FollowedHyperlink"/>
    <w:basedOn w:val="DefaultParagraphFont"/>
    <w:uiPriority w:val="99"/>
    <w:semiHidden/>
    <w:unhideWhenUsed/>
    <w:rsid w:val="005E0764"/>
    <w:rPr>
      <w:color w:val="954F72" w:themeColor="followedHyperlink"/>
      <w:u w:val="single"/>
    </w:rPr>
  </w:style>
  <w:style w:type="paragraph" w:customStyle="1" w:styleId="Normal1">
    <w:name w:val="Normal1"/>
    <w:basedOn w:val="Normal"/>
    <w:rsid w:val="007D3C2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Spacing">
    <w:name w:val="No Spacing"/>
    <w:uiPriority w:val="1"/>
    <w:qFormat/>
    <w:rsid w:val="00FB6A2F"/>
    <w:pPr>
      <w:spacing w:after="0" w:line="240" w:lineRule="auto"/>
    </w:pPr>
    <w:rPr>
      <w:rFonts w:ascii="Calibri" w:eastAsia="ヒラギノ角ゴ Pro W3" w:hAnsi="Calibri" w:cs="Times New Roman"/>
      <w:color w:val="000000"/>
      <w:szCs w:val="24"/>
    </w:rPr>
  </w:style>
  <w:style w:type="character" w:customStyle="1" w:styleId="highlight">
    <w:name w:val="highlight"/>
    <w:basedOn w:val="DefaultParagraphFont"/>
    <w:rsid w:val="001614D7"/>
  </w:style>
  <w:style w:type="paragraph" w:styleId="NormalWeb">
    <w:name w:val="Normal (Web)"/>
    <w:basedOn w:val="Normal"/>
    <w:uiPriority w:val="99"/>
    <w:semiHidden/>
    <w:unhideWhenUsed/>
    <w:rsid w:val="004170C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4170C7"/>
    <w:rPr>
      <w:b/>
      <w:bCs/>
    </w:rPr>
  </w:style>
  <w:style w:type="character" w:customStyle="1" w:styleId="Heading4Char">
    <w:name w:val="Heading 4 Char"/>
    <w:basedOn w:val="DefaultParagraphFont"/>
    <w:link w:val="Heading4"/>
    <w:uiPriority w:val="9"/>
    <w:rsid w:val="00263B28"/>
    <w:rPr>
      <w:rFonts w:ascii="Times New Roman" w:eastAsia="Times New Roman" w:hAnsi="Times New Roman" w:cs="Times New Roman"/>
      <w:b/>
      <w:bCs/>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234022">
      <w:bodyDiv w:val="1"/>
      <w:marLeft w:val="0"/>
      <w:marRight w:val="0"/>
      <w:marTop w:val="0"/>
      <w:marBottom w:val="0"/>
      <w:divBdr>
        <w:top w:val="none" w:sz="0" w:space="0" w:color="auto"/>
        <w:left w:val="none" w:sz="0" w:space="0" w:color="auto"/>
        <w:bottom w:val="none" w:sz="0" w:space="0" w:color="auto"/>
        <w:right w:val="none" w:sz="0" w:space="0" w:color="auto"/>
      </w:divBdr>
    </w:div>
    <w:div w:id="1014645725">
      <w:bodyDiv w:val="1"/>
      <w:marLeft w:val="0"/>
      <w:marRight w:val="0"/>
      <w:marTop w:val="0"/>
      <w:marBottom w:val="0"/>
      <w:divBdr>
        <w:top w:val="none" w:sz="0" w:space="0" w:color="auto"/>
        <w:left w:val="none" w:sz="0" w:space="0" w:color="auto"/>
        <w:bottom w:val="none" w:sz="0" w:space="0" w:color="auto"/>
        <w:right w:val="none" w:sz="0" w:space="0" w:color="auto"/>
      </w:divBdr>
    </w:div>
    <w:div w:id="1187136500">
      <w:bodyDiv w:val="1"/>
      <w:marLeft w:val="0"/>
      <w:marRight w:val="0"/>
      <w:marTop w:val="0"/>
      <w:marBottom w:val="0"/>
      <w:divBdr>
        <w:top w:val="none" w:sz="0" w:space="0" w:color="auto"/>
        <w:left w:val="none" w:sz="0" w:space="0" w:color="auto"/>
        <w:bottom w:val="none" w:sz="0" w:space="0" w:color="auto"/>
        <w:right w:val="none" w:sz="0" w:space="0" w:color="auto"/>
      </w:divBdr>
    </w:div>
    <w:div w:id="1746492957">
      <w:bodyDiv w:val="1"/>
      <w:marLeft w:val="0"/>
      <w:marRight w:val="0"/>
      <w:marTop w:val="0"/>
      <w:marBottom w:val="0"/>
      <w:divBdr>
        <w:top w:val="none" w:sz="0" w:space="0" w:color="auto"/>
        <w:left w:val="none" w:sz="0" w:space="0" w:color="auto"/>
        <w:bottom w:val="none" w:sz="0" w:space="0" w:color="auto"/>
        <w:right w:val="none" w:sz="0" w:space="0" w:color="auto"/>
      </w:divBdr>
    </w:div>
    <w:div w:id="1788693236">
      <w:bodyDiv w:val="1"/>
      <w:marLeft w:val="0"/>
      <w:marRight w:val="0"/>
      <w:marTop w:val="0"/>
      <w:marBottom w:val="0"/>
      <w:divBdr>
        <w:top w:val="none" w:sz="0" w:space="0" w:color="auto"/>
        <w:left w:val="none" w:sz="0" w:space="0" w:color="auto"/>
        <w:bottom w:val="none" w:sz="0" w:space="0" w:color="auto"/>
        <w:right w:val="none" w:sz="0" w:space="0" w:color="auto"/>
      </w:divBdr>
    </w:div>
    <w:div w:id="188031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zm.gov.lv/lv/metodika-petniecibas-un-zinasanu-izplatisanas-organizaciju-statusa-izvertejuma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c-word-edit.officeapps.live.com/we/wordeditorframe.aspx?ui=en-US&amp;rs=lv-LV&amp;wopisrc=https%3A%2F%2Flatvijaszinatnespadome.sharepoint.com%2Fsites%2FNKPikdiena%2F_vti_bin%2Fwopi.ashx%2Ffiles%2Fa8923dfce9a140a78b636631977bb85d&amp;wdenableroaming=1&amp;mscc=1&amp;hid=C4B59CA1-009F-C000-9E81-77D5C80CBC8A.0&amp;uih=sharepointcom&amp;wdlcid=en-US&amp;jsapi=1&amp;jsapiver=v2&amp;corrid=392e4020-1abd-d874-5f07-390f168db96a&amp;usid=392e4020-1abd-d874-5f07-390f168db96a&amp;newsession=1&amp;sftc=1&amp;uihit=docaspx&amp;muv=1&amp;ats=PairwiseBroker&amp;cac=1&amp;sams=1&amp;mtf=1&amp;sfp=1&amp;sdp=1&amp;hch=1&amp;hwfh=1&amp;dchat=1&amp;sc=%7B%22pmo%22%3A%22https%3A%2F%2Flatvijaszinatnespadome.sharepoint.com%22%2C%22pmshare%22%3Atrue%7D&amp;ctp=LeastProtected&amp;rct=Normal&amp;wdorigin=ItemsView&amp;wdhostclicktime=1746863614641&amp;afdflight=90&amp;csc=1&amp;instantedit=1&amp;wopicomplete=1&amp;wdredirectionreason=Unified_SingleFlus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V/TXT/?uri=CELEX%3A02014R0651-2023070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word-edit.officeapps.live.com/we/wordeditorframe.aspx?ui=en-US&amp;rs=lv-LV&amp;wopisrc=https%3A%2F%2Flatvijaszinatnespadome.sharepoint.com%2Fsites%2FNKPikdiena%2F_vti_bin%2Fwopi.ashx%2Ffiles%2Fa8923dfce9a140a78b636631977bb85d&amp;wdenableroaming=1&amp;mscc=1&amp;hid=C4B59CA1-009F-C000-9E81-77D5C80CBC8A.0&amp;uih=sharepointcom&amp;wdlcid=en-US&amp;jsapi=1&amp;jsapiver=v2&amp;corrid=392e4020-1abd-d874-5f07-390f168db96a&amp;usid=392e4020-1abd-d874-5f07-390f168db96a&amp;newsession=1&amp;sftc=1&amp;uihit=docaspx&amp;muv=1&amp;ats=PairwiseBroker&amp;cac=1&amp;sams=1&amp;mtf=1&amp;sfp=1&amp;sdp=1&amp;hch=1&amp;hwfh=1&amp;dchat=1&amp;sc=%7B%22pmo%22%3A%22https%3A%2F%2Flatvijaszinatnespadome.sharepoint.com%22%2C%22pmshare%22%3Atrue%7D&amp;ctp=LeastProtected&amp;rct=Normal&amp;wdorigin=ItemsView&amp;wdhostclicktime=1746863614641&amp;afdflight=90&amp;csc=1&amp;instantedit=1&amp;wopicomplete=1&amp;wdredirectionreason=Unified_SingleFlu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D0118E830AEDD428D4BE0AAFD13557A" ma:contentTypeVersion="15" ma:contentTypeDescription="Izveidot jaunu dokumentu." ma:contentTypeScope="" ma:versionID="578fec32e9c32c9dcd0700d6cf67b9e9">
  <xsd:schema xmlns:xsd="http://www.w3.org/2001/XMLSchema" xmlns:xs="http://www.w3.org/2001/XMLSchema" xmlns:p="http://schemas.microsoft.com/office/2006/metadata/properties" xmlns:ns2="6adcef3d-66e4-4441-b622-2181f76b34ed" xmlns:ns3="ec04e77d-702b-4270-bfd8-12ec561e14fa" targetNamespace="http://schemas.microsoft.com/office/2006/metadata/properties" ma:root="true" ma:fieldsID="c4178b882e999ebd62750f6cb7e8896d" ns2:_="" ns3:_="">
    <xsd:import namespace="6adcef3d-66e4-4441-b622-2181f76b34ed"/>
    <xsd:import namespace="ec04e77d-702b-4270-bfd8-12ec561e14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cef3d-66e4-4441-b622-2181f76b3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04e77d-702b-4270-bfd8-12ec561e14fa"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18f0af80-302c-4627-8e9b-56d2acbfcfdb}" ma:internalName="TaxCatchAll" ma:showField="CatchAllData" ma:web="ec04e77d-702b-4270-bfd8-12ec561e1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c04e77d-702b-4270-bfd8-12ec561e14fa" xsi:nil="true"/>
    <lcf76f155ced4ddcb4097134ff3c332f xmlns="6adcef3d-66e4-4441-b622-2181f76b34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2F3367-2681-47DD-AE68-B668C7581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cef3d-66e4-4441-b622-2181f76b34ed"/>
    <ds:schemaRef ds:uri="ec04e77d-702b-4270-bfd8-12ec561e1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82EEE-C17E-43B7-8CE4-306DEED7F155}">
  <ds:schemaRefs>
    <ds:schemaRef ds:uri="http://schemas.microsoft.com/sharepoint/v3/contenttype/forms"/>
  </ds:schemaRefs>
</ds:datastoreItem>
</file>

<file path=customXml/itemProps3.xml><?xml version="1.0" encoding="utf-8"?>
<ds:datastoreItem xmlns:ds="http://schemas.openxmlformats.org/officeDocument/2006/customXml" ds:itemID="{F8F26EAC-507C-4284-BF33-97DA8AB03821}">
  <ds:schemaRefs>
    <ds:schemaRef ds:uri="http://schemas.openxmlformats.org/officeDocument/2006/bibliography"/>
  </ds:schemaRefs>
</ds:datastoreItem>
</file>

<file path=customXml/itemProps4.xml><?xml version="1.0" encoding="utf-8"?>
<ds:datastoreItem xmlns:ds="http://schemas.openxmlformats.org/officeDocument/2006/customXml" ds:itemID="{5C441DCE-2272-43B1-9B30-3AA7ACD3744B}">
  <ds:schemaRefs>
    <ds:schemaRef ds:uri="http://schemas.microsoft.com/office/2006/metadata/properties"/>
    <ds:schemaRef ds:uri="http://schemas.microsoft.com/office/infopath/2007/PartnerControls"/>
    <ds:schemaRef ds:uri="http://schemas.microsoft.com/sharepoint/v3"/>
    <ds:schemaRef ds:uri="d0fcbd5b-29ed-422d-a7a0-3c9ffe75dfec"/>
    <ds:schemaRef ds:uri="55361a30-d0c3-463a-9e74-3a9938110b07"/>
    <ds:schemaRef ds:uri="ec04e77d-702b-4270-bfd8-12ec561e14fa"/>
    <ds:schemaRef ds:uri="6adcef3d-66e4-4441-b622-2181f76b34e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2033</Words>
  <Characters>11592</Characters>
  <Application>Microsoft Office Word</Application>
  <DocSecurity>4</DocSecurity>
  <Lines>96</Lines>
  <Paragraphs>27</Paragraphs>
  <ScaleCrop>false</ScaleCrop>
  <Company>IZM</Company>
  <LinksUpToDate>false</LinksUpToDate>
  <CharactersWithSpaces>13598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Elīna Usāre</dc:creator>
  <cp:lastModifiedBy>Astra Beķere</cp:lastModifiedBy>
  <cp:revision>2</cp:revision>
  <cp:lastPrinted>2018-05-29T13:03:00Z</cp:lastPrinted>
  <dcterms:created xsi:type="dcterms:W3CDTF">2025-08-26T05:13:00Z</dcterms:created>
  <dcterms:modified xsi:type="dcterms:W3CDTF">2025-08-26T05:13:00Z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0x0101003D0118E830AEDD428D4BE0AAFD13557A</vt:lpwstr>
  </property>
  <property fmtid="{D5CDD505-2E9C-101B-9397-08002B2CF9AE}" pid="3" name="Veids">
    <vt:lpwstr>235;#06_Lemums_IZM_1115_3.k|4b8ad545-c5b3-4d6a-a6f1-6cefb6b71585</vt:lpwstr>
  </property>
  <property fmtid="{D5CDD505-2E9C-101B-9397-08002B2CF9AE}" pid="4" name="MediaServiceImageTags">
    <vt:lpwstr/>
  </property>
</Properties>
</file>