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11CC" w14:textId="774C20B4" w:rsidR="006A4F26" w:rsidRPr="00532E5D" w:rsidRDefault="001775D0" w:rsidP="008C6C3A">
      <w:pPr>
        <w:jc w:val="right"/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lang w:val="lv-LV"/>
        </w:rPr>
        <w:t>4</w:t>
      </w:r>
      <w:r w:rsidR="006A4F26" w:rsidRPr="00532E5D">
        <w:rPr>
          <w:rFonts w:ascii="Times New Roman" w:hAnsi="Times New Roman"/>
          <w:b/>
          <w:lang w:val="lv-LV"/>
        </w:rPr>
        <w:t>. pielikums</w:t>
      </w:r>
    </w:p>
    <w:p w14:paraId="7DF48DDB" w14:textId="77777777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 xml:space="preserve">Valsts pētījumu programmas </w:t>
      </w:r>
    </w:p>
    <w:p w14:paraId="29F30717" w14:textId="71963E9A" w:rsidR="006A4F26" w:rsidRPr="006912D5" w:rsidRDefault="00251D5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“</w:t>
      </w:r>
      <w:r w:rsidR="00A245EC">
        <w:rPr>
          <w:rFonts w:ascii="Times New Roman" w:hAnsi="Times New Roman"/>
          <w:i/>
          <w:lang w:val="lv-LV"/>
        </w:rPr>
        <w:t>Augstas enerģijas fizika un paātrinātāju tehnoloģijas</w:t>
      </w:r>
      <w:r w:rsidR="4345C857" w:rsidRPr="006912D5">
        <w:rPr>
          <w:rFonts w:ascii="Times New Roman" w:hAnsi="Times New Roman"/>
          <w:bCs/>
          <w:i/>
          <w:lang w:val="lv-LV"/>
        </w:rPr>
        <w:t>”</w:t>
      </w:r>
      <w:r w:rsidRPr="006912D5">
        <w:rPr>
          <w:rFonts w:ascii="Times New Roman" w:hAnsi="Times New Roman"/>
          <w:i/>
          <w:lang w:val="lv-LV"/>
        </w:rPr>
        <w:t xml:space="preserve"> </w:t>
      </w:r>
    </w:p>
    <w:p w14:paraId="6B63D2FF" w14:textId="625D2A62" w:rsidR="00251D56" w:rsidRPr="006912D5" w:rsidRDefault="006A4F26" w:rsidP="008C6C3A">
      <w:pPr>
        <w:jc w:val="right"/>
        <w:rPr>
          <w:rFonts w:ascii="Times New Roman" w:hAnsi="Times New Roman"/>
          <w:i/>
          <w:lang w:val="lv-LV"/>
        </w:rPr>
      </w:pPr>
      <w:r w:rsidRPr="006912D5">
        <w:rPr>
          <w:rFonts w:ascii="Times New Roman" w:hAnsi="Times New Roman"/>
          <w:i/>
          <w:lang w:val="lv-LV"/>
        </w:rPr>
        <w:t>p</w:t>
      </w:r>
      <w:r w:rsidR="00251D56" w:rsidRPr="006912D5">
        <w:rPr>
          <w:rFonts w:ascii="Times New Roman" w:hAnsi="Times New Roman"/>
          <w:i/>
          <w:lang w:val="lv-LV"/>
        </w:rPr>
        <w:t>rojektu</w:t>
      </w:r>
      <w:r w:rsidRPr="006912D5">
        <w:rPr>
          <w:rFonts w:ascii="Times New Roman" w:hAnsi="Times New Roman"/>
          <w:i/>
          <w:lang w:val="lv-LV"/>
        </w:rPr>
        <w:t xml:space="preserve"> pieteikumu</w:t>
      </w:r>
      <w:r w:rsidR="00251D56" w:rsidRPr="006912D5">
        <w:rPr>
          <w:rFonts w:ascii="Times New Roman" w:hAnsi="Times New Roman"/>
          <w:i/>
          <w:lang w:val="lv-LV"/>
        </w:rPr>
        <w:t xml:space="preserve"> </w:t>
      </w:r>
      <w:r w:rsidRPr="006912D5">
        <w:rPr>
          <w:rFonts w:ascii="Times New Roman" w:hAnsi="Times New Roman"/>
          <w:i/>
          <w:lang w:val="lv-LV"/>
        </w:rPr>
        <w:t xml:space="preserve">atklātā </w:t>
      </w:r>
      <w:r w:rsidR="00251D56" w:rsidRPr="006912D5">
        <w:rPr>
          <w:rFonts w:ascii="Times New Roman" w:hAnsi="Times New Roman"/>
          <w:i/>
          <w:lang w:val="lv-LV"/>
        </w:rPr>
        <w:t>konkursa</w:t>
      </w:r>
      <w:r w:rsidR="00DC19F6">
        <w:rPr>
          <w:rFonts w:ascii="Times New Roman" w:hAnsi="Times New Roman"/>
          <w:i/>
          <w:lang w:val="lv-LV"/>
        </w:rPr>
        <w:t xml:space="preserve"> </w:t>
      </w:r>
      <w:bookmarkStart w:id="0" w:name="_GoBack"/>
      <w:bookmarkEnd w:id="0"/>
      <w:r w:rsidR="00251D56" w:rsidRPr="006912D5">
        <w:rPr>
          <w:rFonts w:ascii="Times New Roman" w:hAnsi="Times New Roman"/>
          <w:i/>
          <w:lang w:val="lv-LV"/>
        </w:rPr>
        <w:t>nolikuma</w:t>
      </w:r>
      <w:r w:rsidRPr="006912D5">
        <w:rPr>
          <w:rFonts w:ascii="Times New Roman" w:hAnsi="Times New Roman"/>
          <w:i/>
          <w:lang w:val="lv-LV"/>
        </w:rPr>
        <w:t>m</w:t>
      </w:r>
    </w:p>
    <w:p w14:paraId="6FA27213" w14:textId="77777777" w:rsidR="006A4F26" w:rsidRPr="00532E5D" w:rsidRDefault="006A4F26" w:rsidP="008C6C3A">
      <w:pPr>
        <w:jc w:val="center"/>
        <w:rPr>
          <w:rFonts w:ascii="Times New Roman" w:hAnsi="Times New Roman"/>
          <w:lang w:val="lv-LV"/>
        </w:rPr>
      </w:pPr>
    </w:p>
    <w:p w14:paraId="6CC9B409" w14:textId="2822D391" w:rsidR="00EB6FFD" w:rsidRPr="00532E5D" w:rsidRDefault="006A4F26" w:rsidP="008C6C3A">
      <w:pPr>
        <w:jc w:val="center"/>
        <w:rPr>
          <w:rFonts w:ascii="Times New Roman" w:hAnsi="Times New Roman"/>
          <w:b/>
          <w:lang w:val="lv-LV"/>
        </w:rPr>
      </w:pPr>
      <w:r w:rsidRPr="00532E5D" w:rsidDel="006A4F26">
        <w:rPr>
          <w:rFonts w:ascii="Times New Roman" w:hAnsi="Times New Roman"/>
          <w:lang w:val="lv-LV"/>
        </w:rPr>
        <w:t xml:space="preserve"> </w:t>
      </w:r>
      <w:r w:rsidR="00EB6FFD" w:rsidRPr="00532E5D">
        <w:rPr>
          <w:rFonts w:ascii="Times New Roman" w:hAnsi="Times New Roman"/>
          <w:b/>
          <w:lang w:val="lv-LV"/>
        </w:rPr>
        <w:t xml:space="preserve">Administratīvās atbilstības </w:t>
      </w:r>
      <w:r w:rsidRPr="00532E5D">
        <w:rPr>
          <w:rFonts w:ascii="Times New Roman" w:hAnsi="Times New Roman"/>
          <w:b/>
          <w:lang w:val="lv-LV"/>
        </w:rPr>
        <w:t xml:space="preserve">kritēriju </w:t>
      </w:r>
      <w:r w:rsidR="00EB6FFD" w:rsidRPr="00532E5D">
        <w:rPr>
          <w:rFonts w:ascii="Times New Roman" w:hAnsi="Times New Roman"/>
          <w:b/>
          <w:lang w:val="lv-LV"/>
        </w:rPr>
        <w:t>vērtēšanas veidlapa</w:t>
      </w:r>
    </w:p>
    <w:p w14:paraId="2F4F4DFB" w14:textId="77777777" w:rsidR="00EB6FFD" w:rsidRPr="00532E5D" w:rsidRDefault="00EB6FFD" w:rsidP="008C6C3A">
      <w:pPr>
        <w:jc w:val="right"/>
        <w:rPr>
          <w:rFonts w:ascii="Times New Roman" w:hAnsi="Times New Roman"/>
          <w:lang w:val="lv-LV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16"/>
        <w:gridCol w:w="5592"/>
        <w:gridCol w:w="1444"/>
      </w:tblGrid>
      <w:tr w:rsidR="00744625" w:rsidRPr="00532E5D" w14:paraId="72AB2634" w14:textId="77777777" w:rsidTr="00532E5D">
        <w:tc>
          <w:tcPr>
            <w:tcW w:w="10228" w:type="dxa"/>
            <w:gridSpan w:val="4"/>
          </w:tcPr>
          <w:p w14:paraId="106F622A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532E5D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532E5D" w:rsidRDefault="00416BAE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532E5D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532E5D" w14:paraId="6231D801" w14:textId="77777777" w:rsidTr="00C16988">
        <w:tc>
          <w:tcPr>
            <w:tcW w:w="576" w:type="dxa"/>
          </w:tcPr>
          <w:p w14:paraId="2AE58A5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16" w:type="dxa"/>
          </w:tcPr>
          <w:p w14:paraId="42F8B905" w14:textId="2671F5D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 w:rsidR="007F265E">
              <w:rPr>
                <w:rFonts w:ascii="Times New Roman" w:hAnsi="Times New Roman"/>
                <w:color w:val="000000"/>
                <w:lang w:val="lv-LV"/>
              </w:rPr>
              <w:t>s</w:t>
            </w:r>
          </w:p>
        </w:tc>
        <w:tc>
          <w:tcPr>
            <w:tcW w:w="5592" w:type="dxa"/>
          </w:tcPr>
          <w:p w14:paraId="15970905" w14:textId="2578A6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4" w:type="dxa"/>
          </w:tcPr>
          <w:p w14:paraId="5ADEBBFF" w14:textId="0BE61A99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CF6DE4" w14:paraId="1996D045" w14:textId="77777777" w:rsidTr="00C16988">
        <w:tc>
          <w:tcPr>
            <w:tcW w:w="576" w:type="dxa"/>
          </w:tcPr>
          <w:p w14:paraId="2D388265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16" w:type="dxa"/>
          </w:tcPr>
          <w:p w14:paraId="70A144F7" w14:textId="7777777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C16988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gada 4.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</w:t>
            </w:r>
            <w:r w:rsidRPr="00C16988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C16988">
              <w:rPr>
                <w:rFonts w:ascii="Times New Roman" w:hAnsi="Times New Roman"/>
                <w:lang w:val="lv-LV"/>
              </w:rPr>
              <w:t xml:space="preserve"> apakšpunkts</w:t>
            </w:r>
            <w:r w:rsidRPr="00C16988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5592" w:type="dxa"/>
          </w:tcPr>
          <w:p w14:paraId="665D82E7" w14:textId="0D59B4F7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C16988">
              <w:rPr>
                <w:rFonts w:ascii="Times New Roman" w:hAnsi="Times New Roman"/>
                <w:lang w:val="lv-LV"/>
              </w:rPr>
              <w:t>2</w:t>
            </w:r>
            <w:r w:rsidRPr="00C16988">
              <w:rPr>
                <w:rFonts w:ascii="Times New Roman" w:hAnsi="Times New Roman"/>
                <w:lang w:val="lv-LV"/>
              </w:rPr>
              <w:t>. pielikuma “</w:t>
            </w:r>
            <w:r w:rsidRPr="00C16988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C16988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7DAC024C" w:rsidR="00076D0C" w:rsidRPr="00C16988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16988">
              <w:rPr>
                <w:rFonts w:ascii="Times New Roman" w:hAnsi="Times New Roman"/>
                <w:lang w:val="lv-LV"/>
              </w:rPr>
              <w:t xml:space="preserve">Projekta pieteikums ir iesniegts informācijas sistēmā līdz </w:t>
            </w:r>
            <w:r w:rsidR="00DC19F6">
              <w:rPr>
                <w:rFonts w:ascii="Times New Roman" w:hAnsi="Times New Roman"/>
                <w:lang w:val="lv-LV"/>
              </w:rPr>
              <w:t xml:space="preserve">konkursa sludinājumā un </w:t>
            </w:r>
            <w:r w:rsidRPr="00C16988">
              <w:rPr>
                <w:rFonts w:ascii="Times New Roman" w:hAnsi="Times New Roman"/>
                <w:lang w:val="lv-LV"/>
              </w:rPr>
              <w:t xml:space="preserve">nolikuma </w:t>
            </w:r>
            <w:r w:rsidR="00DC19F6">
              <w:rPr>
                <w:rFonts w:ascii="Times New Roman" w:hAnsi="Times New Roman"/>
                <w:lang w:val="lv-LV"/>
              </w:rPr>
              <w:t>7</w:t>
            </w:r>
            <w:r w:rsidRPr="00C16988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4" w:type="dxa"/>
          </w:tcPr>
          <w:p w14:paraId="501D92D5" w14:textId="50C844D5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519ECABB" w14:textId="77777777" w:rsidTr="00C16988">
        <w:tc>
          <w:tcPr>
            <w:tcW w:w="576" w:type="dxa"/>
          </w:tcPr>
          <w:p w14:paraId="49C0A734" w14:textId="2C73B5F4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16" w:type="dxa"/>
          </w:tcPr>
          <w:p w14:paraId="6F2DF5A8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668E670B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196B652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1. A daļu “Vispārīgā informācija” un tās nodaļas aizpilda latviešu un angļu valodā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5FA2E09E" w14:textId="7158B38A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2. B daļu “Projekta apraksts”</w:t>
            </w:r>
            <w:r w:rsidR="00B80E67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</w:t>
            </w:r>
            <w:r w:rsidR="001603DA">
              <w:rPr>
                <w:rFonts w:ascii="Times New Roman" w:hAnsi="Times New Roman"/>
                <w:lang w:val="lv-LV"/>
              </w:rPr>
              <w:t>;</w:t>
            </w:r>
          </w:p>
          <w:p w14:paraId="379A3F66" w14:textId="7AE4B95E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3. D daļu “Projekta iesniedzēja apliecinājums”, E daļu “Projekta sadarbības partnera-zinātniskās institūcijas apliecinājums”, F daļu “Projekta sadarbības partnera-valsts institūcijas apliecinājums”, G daļu “Finanšu apgrozījuma pārskata veidlapa”</w:t>
            </w:r>
            <w:r w:rsidR="007F265E">
              <w:rPr>
                <w:rFonts w:ascii="Times New Roman" w:hAnsi="Times New Roman"/>
                <w:lang w:val="lv-LV"/>
              </w:rPr>
              <w:t>,</w:t>
            </w:r>
            <w:r w:rsidR="00BE6638" w:rsidRPr="00532E5D">
              <w:rPr>
                <w:rFonts w:ascii="Times New Roman" w:hAnsi="Times New Roman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lang w:val="lv-LV"/>
              </w:rPr>
              <w:t>H daļu “Darbības, kurām nav saimnieciska rakstura”</w:t>
            </w:r>
            <w:r w:rsidR="007F265E">
              <w:rPr>
                <w:rFonts w:ascii="Times New Roman" w:hAnsi="Times New Roman"/>
                <w:lang w:val="lv-LV"/>
              </w:rPr>
              <w:t xml:space="preserve"> un I daļu “Horizontālie uzdevumi un </w:t>
            </w:r>
            <w:r w:rsidR="00535A8B">
              <w:rPr>
                <w:rFonts w:ascii="Times New Roman" w:hAnsi="Times New Roman"/>
                <w:lang w:val="lv-LV"/>
              </w:rPr>
              <w:t xml:space="preserve">sasniedzamie </w:t>
            </w:r>
            <w:r w:rsidR="007F265E">
              <w:rPr>
                <w:rFonts w:ascii="Times New Roman" w:hAnsi="Times New Roman"/>
                <w:lang w:val="lv-LV"/>
              </w:rPr>
              <w:t>rezultāti”</w:t>
            </w:r>
            <w:r w:rsidRPr="00532E5D">
              <w:rPr>
                <w:rFonts w:ascii="Times New Roman" w:hAnsi="Times New Roman"/>
                <w:lang w:val="lv-LV"/>
              </w:rPr>
              <w:t xml:space="preserve"> aizpilda tikai latviešu valodā.</w:t>
            </w:r>
          </w:p>
        </w:tc>
        <w:tc>
          <w:tcPr>
            <w:tcW w:w="1444" w:type="dxa"/>
          </w:tcPr>
          <w:p w14:paraId="41576A88" w14:textId="05375A92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7988968C" w14:textId="77777777" w:rsidTr="00C16988">
        <w:tc>
          <w:tcPr>
            <w:tcW w:w="576" w:type="dxa"/>
          </w:tcPr>
          <w:p w14:paraId="53D45447" w14:textId="0013F14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16" w:type="dxa"/>
          </w:tcPr>
          <w:p w14:paraId="06192152" w14:textId="77777777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40E5419E" w14:textId="0CFEEE34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2B04F591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43897E0F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535A8B">
              <w:rPr>
                <w:rFonts w:ascii="Times New Roman" w:hAnsi="Times New Roman"/>
                <w:lang w:val="lv-LV"/>
              </w:rPr>
              <w:t>noteikta nolikuma 21.</w:t>
            </w:r>
            <w:r w:rsidR="005814DA">
              <w:rPr>
                <w:rFonts w:ascii="Times New Roman" w:hAnsi="Times New Roman"/>
                <w:lang w:val="lv-LV"/>
              </w:rPr>
              <w:t>-</w:t>
            </w:r>
            <w:r w:rsidR="000B6C4A">
              <w:rPr>
                <w:rFonts w:ascii="Times New Roman" w:hAnsi="Times New Roman"/>
                <w:lang w:val="lv-LV"/>
              </w:rPr>
              <w:t>22</w:t>
            </w:r>
            <w:r w:rsidR="00535A8B">
              <w:rPr>
                <w:rFonts w:ascii="Times New Roman" w:hAnsi="Times New Roman"/>
                <w:lang w:val="lv-LV"/>
              </w:rPr>
              <w:t>. punktā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32B58A54" w14:textId="190FDC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1C525870" w14:textId="77777777" w:rsidTr="00C16988">
        <w:tc>
          <w:tcPr>
            <w:tcW w:w="576" w:type="dxa"/>
          </w:tcPr>
          <w:p w14:paraId="0804777E" w14:textId="534903AF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16" w:type="dxa"/>
          </w:tcPr>
          <w:p w14:paraId="66573C83" w14:textId="2A182B06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5079C051" w14:textId="5EF416A8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46E60AD2" w14:textId="17D87061" w:rsidR="00E07CFE" w:rsidRPr="00532E5D" w:rsidRDefault="00E07CFE" w:rsidP="00CF6DE4">
            <w:pPr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05E77A7A" w14:textId="1FF2F67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498A5CA4" w14:textId="77777777" w:rsidTr="00C16988">
        <w:tc>
          <w:tcPr>
            <w:tcW w:w="576" w:type="dxa"/>
          </w:tcPr>
          <w:p w14:paraId="1E178A6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lastRenderedPageBreak/>
              <w:t>5.</w:t>
            </w:r>
          </w:p>
        </w:tc>
        <w:tc>
          <w:tcPr>
            <w:tcW w:w="2616" w:type="dxa"/>
          </w:tcPr>
          <w:p w14:paraId="76E4F2D4" w14:textId="6FB2FD9C" w:rsidR="00076D0C" w:rsidRPr="00532E5D" w:rsidRDefault="00076D0C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F85B1D">
              <w:rPr>
                <w:rFonts w:ascii="Times New Roman" w:hAnsi="Times New Roman"/>
                <w:lang w:val="lv-LV"/>
              </w:rPr>
              <w:t>MK</w:t>
            </w:r>
            <w:r w:rsidRPr="00532E5D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0825FA86" w14:textId="1A66BD24" w:rsidR="00495EE3" w:rsidRPr="00532E5D" w:rsidRDefault="00495EE3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5CA7791E" w14:textId="4A5BD5B4" w:rsidR="00076D0C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un 2.12.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180DFAE1" w14:textId="40224769" w:rsidR="00E16917" w:rsidRPr="00532E5D" w:rsidRDefault="00E16917" w:rsidP="008C6C3A">
            <w:pPr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noteikumu 2.18. apakšpunktam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  <w:p w14:paraId="535B33DF" w14:textId="05160876" w:rsidR="00110F84" w:rsidRPr="00CF6DE4" w:rsidRDefault="00E07CFE" w:rsidP="008C6C3A">
            <w:pPr>
              <w:rPr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Vadlīnijas par atbilstību pētniecības organizācijas statusam atrodamas šeit: </w:t>
            </w:r>
            <w:r w:rsidR="00110F84" w:rsidRPr="00CF6DE4">
              <w:rPr>
                <w:rFonts w:ascii="Times New Roman" w:hAnsi="Times New Roman"/>
                <w:lang w:val="lv-LV"/>
              </w:rPr>
              <w:t>https://old.cfla.gov.lv/userfiles/files/1111_5k_paligmaterials_PO_atbilstiba.docx</w:t>
            </w:r>
            <w:r w:rsidR="00DC19F6" w:rsidRPr="00CF6DE4">
              <w:rPr>
                <w:rFonts w:ascii="Times New Roman" w:hAnsi="Times New Roman"/>
                <w:lang w:val="lv-LV"/>
              </w:rPr>
              <w:t>.</w:t>
            </w:r>
          </w:p>
          <w:p w14:paraId="79E4FBC2" w14:textId="79D15E4A" w:rsidR="00E07CFE" w:rsidRPr="00532E5D" w:rsidRDefault="00E07CFE" w:rsidP="008C6C3A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4" w:type="dxa"/>
          </w:tcPr>
          <w:p w14:paraId="34089D61" w14:textId="697CF58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72E54903" w14:textId="77777777" w:rsidTr="00C16988">
        <w:tc>
          <w:tcPr>
            <w:tcW w:w="576" w:type="dxa"/>
          </w:tcPr>
          <w:p w14:paraId="5C10E794" w14:textId="1FDE69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16" w:type="dxa"/>
          </w:tcPr>
          <w:p w14:paraId="0ADAA738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532E5D">
              <w:rPr>
                <w:rFonts w:ascii="Times New Roman" w:hAnsi="Times New Roman"/>
                <w:lang w:val="lv-LV"/>
              </w:rPr>
              <w:t>pieteikumā</w:t>
            </w:r>
            <w:r w:rsidRPr="00532E5D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000F9CD8" w14:textId="7E1A6BFF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5814DA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 25% no tiešo attiecināmo izmaksu kopsummas)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47646E39" w14:textId="753B53E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5D7CB2A6" w14:textId="77777777" w:rsidTr="00C16988">
        <w:tc>
          <w:tcPr>
            <w:tcW w:w="576" w:type="dxa"/>
          </w:tcPr>
          <w:p w14:paraId="612EDCCB" w14:textId="7777777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16" w:type="dxa"/>
          </w:tcPr>
          <w:p w14:paraId="1FC5F2E3" w14:textId="018AE92C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projekts atbilst </w:t>
            </w:r>
            <w:r w:rsidR="00F85B1D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>n</w:t>
            </w:r>
            <w:r w:rsidR="00495EE3" w:rsidRPr="00532E5D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688BA013" w14:textId="10AD37DB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 xml:space="preserve">Projekta pieteikumā plānotās darbības ir tādas darbības, kurām nav saimnieciska rakstura </w:t>
            </w:r>
            <w:r w:rsidR="00F85B1D">
              <w:rPr>
                <w:rFonts w:ascii="Times New Roman" w:hAnsi="Times New Roman"/>
                <w:lang w:val="lv-LV"/>
              </w:rPr>
              <w:t>(</w:t>
            </w:r>
            <w:r w:rsidR="005814DA">
              <w:rPr>
                <w:rFonts w:ascii="Times New Roman" w:hAnsi="Times New Roman"/>
                <w:lang w:val="lv-LV"/>
              </w:rPr>
              <w:t xml:space="preserve">MK </w:t>
            </w:r>
            <w:r w:rsidRPr="00532E5D">
              <w:rPr>
                <w:rFonts w:ascii="Times New Roman" w:hAnsi="Times New Roman"/>
                <w:lang w:val="lv-LV"/>
              </w:rPr>
              <w:t xml:space="preserve">noteikumu </w:t>
            </w:r>
            <w:r w:rsidR="008C6C3A">
              <w:rPr>
                <w:rFonts w:ascii="Times New Roman" w:hAnsi="Times New Roman"/>
                <w:lang w:val="lv-LV"/>
              </w:rPr>
              <w:t xml:space="preserve">2.1. un </w:t>
            </w:r>
            <w:r w:rsidRPr="00532E5D">
              <w:rPr>
                <w:rFonts w:ascii="Times New Roman" w:hAnsi="Times New Roman"/>
                <w:lang w:val="lv-LV"/>
              </w:rPr>
              <w:t>2.2. apakšpunkts)</w:t>
            </w:r>
            <w:r w:rsidR="00F85B1D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4" w:type="dxa"/>
          </w:tcPr>
          <w:p w14:paraId="710810E2" w14:textId="23C570F8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CF6DE4" w14:paraId="61BD19FB" w14:textId="77777777" w:rsidTr="00C16988">
        <w:tc>
          <w:tcPr>
            <w:tcW w:w="576" w:type="dxa"/>
          </w:tcPr>
          <w:p w14:paraId="13DE7096" w14:textId="0803A6D1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16" w:type="dxa"/>
          </w:tcPr>
          <w:p w14:paraId="1EEA2A70" w14:textId="600BE66D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532E5D">
              <w:rPr>
                <w:rFonts w:ascii="Times New Roman" w:hAnsi="Times New Roman"/>
                <w:lang w:val="lv-LV"/>
              </w:rPr>
              <w:t>dubultā finansējuma riska nees</w:t>
            </w:r>
            <w:r w:rsidR="002B07C6">
              <w:rPr>
                <w:rFonts w:ascii="Times New Roman" w:hAnsi="Times New Roman"/>
                <w:lang w:val="lv-LV"/>
              </w:rPr>
              <w:t>amī</w:t>
            </w:r>
            <w:r w:rsidRPr="00532E5D">
              <w:rPr>
                <w:rFonts w:ascii="Times New Roman" w:hAnsi="Times New Roman"/>
                <w:lang w:val="lv-LV"/>
              </w:rPr>
              <w:t>ba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532E5D" w:rsidRDefault="00495EE3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532E5D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5592" w:type="dxa"/>
          </w:tcPr>
          <w:p w14:paraId="1532B064" w14:textId="6C978CBC" w:rsidR="00076D0C" w:rsidRPr="00532E5D" w:rsidRDefault="00E16917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2B07C6">
              <w:rPr>
                <w:rFonts w:ascii="Times New Roman" w:hAnsi="Times New Roman"/>
                <w:color w:val="000000"/>
                <w:lang w:val="lv-LV"/>
              </w:rPr>
              <w:t>am</w:t>
            </w:r>
            <w:r w:rsidRPr="00532E5D">
              <w:rPr>
                <w:rFonts w:ascii="Times New Roman" w:hAnsi="Times New Roman"/>
                <w:color w:val="000000"/>
                <w:lang w:val="lv-LV"/>
              </w:rPr>
              <w:t>ība</w:t>
            </w:r>
            <w:r w:rsidR="00F85B1D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4" w:type="dxa"/>
          </w:tcPr>
          <w:p w14:paraId="11A428C7" w14:textId="6A59E1A7" w:rsidR="00076D0C" w:rsidRPr="00532E5D" w:rsidRDefault="00076D0C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5DEC78C5" w:rsidRPr="00CF6DE4" w14:paraId="77F6CBEC" w14:textId="77777777" w:rsidTr="00C16988">
        <w:tc>
          <w:tcPr>
            <w:tcW w:w="576" w:type="dxa"/>
          </w:tcPr>
          <w:p w14:paraId="1D354A46" w14:textId="61EA4507" w:rsidR="5DEC78C5" w:rsidRPr="00532E5D" w:rsidRDefault="00532E5D" w:rsidP="008C6C3A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532E5D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2616" w:type="dxa"/>
          </w:tcPr>
          <w:p w14:paraId="23EC082F" w14:textId="72DBE2A1" w:rsidR="5DEC78C5" w:rsidRPr="00532E5D" w:rsidRDefault="2340FEF8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lang w:val="lv-LV"/>
              </w:rPr>
            </w:pPr>
            <w:r w:rsidRPr="00532E5D">
              <w:rPr>
                <w:rStyle w:val="normaltextrun"/>
                <w:rFonts w:eastAsia="Calibri" w:cs="Calibri"/>
                <w:lang w:val="lv-LV"/>
              </w:rPr>
              <w:t> 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>projekta pieteikums aptver visus Ministru kabineta 07.07.2021</w:t>
            </w:r>
            <w:r w:rsidR="00BF3C91" w:rsidRPr="00532E5D">
              <w:rPr>
                <w:rStyle w:val="normaltextrun"/>
                <w:rFonts w:ascii="Times New Roman" w:eastAsia="Calibri" w:hAnsi="Times New Roman"/>
                <w:lang w:val="lv-LV"/>
              </w:rPr>
              <w:t>.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rīkojuma Nr. 475 “Par valsts pētījumu programmu “</w:t>
            </w:r>
            <w:r w:rsidRPr="00532E5D">
              <w:rPr>
                <w:rFonts w:ascii="Times New Roman" w:hAnsi="Times New Roman"/>
                <w:lang w:val="lv-LV"/>
              </w:rPr>
              <w:t>Letonika latviskas un eiropeiskas sabiedrības attīstībai” (turpmāk</w:t>
            </w:r>
            <w:r w:rsidR="005814DA">
              <w:rPr>
                <w:rFonts w:ascii="Times New Roman" w:hAnsi="Times New Roman"/>
                <w:lang w:val="lv-LV"/>
              </w:rPr>
              <w:t xml:space="preserve"> - MK</w:t>
            </w:r>
            <w:r w:rsidRPr="00532E5D">
              <w:rPr>
                <w:rFonts w:ascii="Times New Roman" w:hAnsi="Times New Roman"/>
                <w:lang w:val="lv-LV"/>
              </w:rPr>
              <w:t xml:space="preserve"> rīkojums)</w:t>
            </w:r>
            <w:r w:rsidRPr="00532E5D">
              <w:rPr>
                <w:rStyle w:val="normaltextrun"/>
                <w:rFonts w:ascii="Times New Roman" w:eastAsia="Calibri" w:hAnsi="Times New Roman"/>
                <w:lang w:val="lv-LV"/>
              </w:rPr>
              <w:t xml:space="preserve"> 7. punktā noteiktos programmas horizontālos uzdevumus </w:t>
            </w:r>
            <w:r w:rsidR="002C0EC6">
              <w:rPr>
                <w:rStyle w:val="normaltextrun"/>
                <w:rFonts w:ascii="Times New Roman" w:eastAsia="Calibri" w:hAnsi="Times New Roman"/>
                <w:lang w:val="lv-LV"/>
              </w:rPr>
              <w:t>un 8. punktā noteiktos rezultātus</w:t>
            </w:r>
          </w:p>
        </w:tc>
        <w:tc>
          <w:tcPr>
            <w:tcW w:w="5592" w:type="dxa"/>
          </w:tcPr>
          <w:p w14:paraId="7701042D" w14:textId="655C0A29" w:rsidR="5DEC78C5" w:rsidRPr="00532E5D" w:rsidRDefault="00532E5D" w:rsidP="008C6C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lang w:val="lv-LV"/>
              </w:rPr>
            </w:pP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rojekta</w:t>
            </w:r>
            <w:r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>pieteikumā ir ietverta visu</w:t>
            </w:r>
            <w:r w:rsidR="00BF3C91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BF3C91" w:rsidRPr="00532E5D">
              <w:rPr>
                <w:rFonts w:ascii="Times New Roman" w:hAnsi="Times New Roman"/>
                <w:iCs/>
                <w:lang w:val="lv-LV"/>
              </w:rPr>
              <w:t xml:space="preserve">rīkojumā </w:t>
            </w:r>
            <w:r w:rsidR="2340FEF8" w:rsidRPr="00532E5D">
              <w:rPr>
                <w:rFonts w:ascii="Times New Roman" w:hAnsi="Times New Roman"/>
                <w:iCs/>
                <w:lang w:val="lv-LV"/>
              </w:rPr>
              <w:t>7.</w:t>
            </w:r>
            <w:r w:rsidR="2340FEF8" w:rsidRPr="00532E5D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punktā noteikto uzdevumu izpilde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un </w:t>
            </w:r>
            <w:r w:rsidR="005814D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MK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rīkojuma 8. punktā noteikto </w:t>
            </w:r>
            <w:r w:rsidR="008C6C3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sasniedzamo rezultātu </w:t>
            </w:r>
            <w:r w:rsidR="007F265E">
              <w:rPr>
                <w:rFonts w:ascii="Times New Roman" w:hAnsi="Times New Roman"/>
                <w:iCs/>
                <w:color w:val="000000" w:themeColor="text1"/>
                <w:lang w:val="lv-LV"/>
              </w:rPr>
              <w:t>izpilde.</w:t>
            </w:r>
          </w:p>
        </w:tc>
        <w:tc>
          <w:tcPr>
            <w:tcW w:w="1444" w:type="dxa"/>
          </w:tcPr>
          <w:p w14:paraId="48834207" w14:textId="01509926" w:rsidR="5DEC78C5" w:rsidRPr="00532E5D" w:rsidRDefault="5DEC78C5" w:rsidP="008C6C3A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744625" w:rsidRPr="00CF6DE4" w14:paraId="0D2B7A58" w14:textId="77777777" w:rsidTr="00532E5D">
        <w:tc>
          <w:tcPr>
            <w:tcW w:w="10228" w:type="dxa"/>
            <w:gridSpan w:val="4"/>
          </w:tcPr>
          <w:p w14:paraId="2983DA01" w14:textId="765D7B06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7379843B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532E5D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744625" w:rsidRPr="00532E5D" w:rsidRDefault="00744625" w:rsidP="008C6C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25ABD5A" w14:textId="55ECE072" w:rsidR="00EB6FFD" w:rsidRPr="00532E5D" w:rsidRDefault="00744625" w:rsidP="008C6C3A">
      <w:pPr>
        <w:rPr>
          <w:rFonts w:ascii="Times New Roman" w:hAnsi="Times New Roman"/>
          <w:b/>
          <w:lang w:val="lv-LV"/>
        </w:rPr>
      </w:pPr>
      <w:r w:rsidRPr="00532E5D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sectPr w:rsidR="00EB6FFD" w:rsidRPr="00532E5D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05B4" w14:textId="77777777" w:rsidR="00251CD6" w:rsidRDefault="00251CD6" w:rsidP="00036815">
      <w:r>
        <w:separator/>
      </w:r>
    </w:p>
  </w:endnote>
  <w:endnote w:type="continuationSeparator" w:id="0">
    <w:p w14:paraId="2002DED8" w14:textId="77777777" w:rsidR="00251CD6" w:rsidRDefault="00251CD6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A8F23" w14:textId="77777777" w:rsidR="00251CD6" w:rsidRDefault="00251CD6" w:rsidP="00036815">
      <w:r>
        <w:separator/>
      </w:r>
    </w:p>
  </w:footnote>
  <w:footnote w:type="continuationSeparator" w:id="0">
    <w:p w14:paraId="342B80DE" w14:textId="77777777" w:rsidR="00251CD6" w:rsidRDefault="00251CD6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3134F"/>
    <w:rsid w:val="00033B51"/>
    <w:rsid w:val="00036815"/>
    <w:rsid w:val="00040D6C"/>
    <w:rsid w:val="000429D8"/>
    <w:rsid w:val="00075E39"/>
    <w:rsid w:val="00076D0C"/>
    <w:rsid w:val="00077B14"/>
    <w:rsid w:val="00082EA6"/>
    <w:rsid w:val="00083527"/>
    <w:rsid w:val="00092B3B"/>
    <w:rsid w:val="000A6D70"/>
    <w:rsid w:val="000B4AD0"/>
    <w:rsid w:val="000B6C4A"/>
    <w:rsid w:val="000C6099"/>
    <w:rsid w:val="000F0740"/>
    <w:rsid w:val="000F76B8"/>
    <w:rsid w:val="00106D99"/>
    <w:rsid w:val="00110F84"/>
    <w:rsid w:val="00113994"/>
    <w:rsid w:val="00134432"/>
    <w:rsid w:val="001603DA"/>
    <w:rsid w:val="001775D0"/>
    <w:rsid w:val="001A2F78"/>
    <w:rsid w:val="001B0EE1"/>
    <w:rsid w:val="001B5E85"/>
    <w:rsid w:val="001F2143"/>
    <w:rsid w:val="002302EF"/>
    <w:rsid w:val="00251CD6"/>
    <w:rsid w:val="00251D56"/>
    <w:rsid w:val="002800A8"/>
    <w:rsid w:val="00286519"/>
    <w:rsid w:val="002A1D6A"/>
    <w:rsid w:val="002B0408"/>
    <w:rsid w:val="002B07C6"/>
    <w:rsid w:val="002C0EC6"/>
    <w:rsid w:val="002D0659"/>
    <w:rsid w:val="00322974"/>
    <w:rsid w:val="00323F77"/>
    <w:rsid w:val="00330949"/>
    <w:rsid w:val="0038075E"/>
    <w:rsid w:val="00380A2F"/>
    <w:rsid w:val="003A578B"/>
    <w:rsid w:val="003E1D4B"/>
    <w:rsid w:val="004037E3"/>
    <w:rsid w:val="00416BAE"/>
    <w:rsid w:val="00440B51"/>
    <w:rsid w:val="00474B7C"/>
    <w:rsid w:val="00491B36"/>
    <w:rsid w:val="00495EE3"/>
    <w:rsid w:val="00497F01"/>
    <w:rsid w:val="004B5322"/>
    <w:rsid w:val="0050551A"/>
    <w:rsid w:val="00505B14"/>
    <w:rsid w:val="00532E5D"/>
    <w:rsid w:val="00535A8B"/>
    <w:rsid w:val="005559C4"/>
    <w:rsid w:val="00555D60"/>
    <w:rsid w:val="00562455"/>
    <w:rsid w:val="005814DA"/>
    <w:rsid w:val="00584D8B"/>
    <w:rsid w:val="005B3481"/>
    <w:rsid w:val="005B6083"/>
    <w:rsid w:val="005B7C05"/>
    <w:rsid w:val="005D4052"/>
    <w:rsid w:val="006069E0"/>
    <w:rsid w:val="00616000"/>
    <w:rsid w:val="006304CD"/>
    <w:rsid w:val="006574F3"/>
    <w:rsid w:val="006912D5"/>
    <w:rsid w:val="006A0112"/>
    <w:rsid w:val="006A2AFF"/>
    <w:rsid w:val="006A4F26"/>
    <w:rsid w:val="006A6431"/>
    <w:rsid w:val="006B2CC4"/>
    <w:rsid w:val="006C5D3B"/>
    <w:rsid w:val="006D1FDE"/>
    <w:rsid w:val="006D21C5"/>
    <w:rsid w:val="006F6492"/>
    <w:rsid w:val="00707771"/>
    <w:rsid w:val="00744625"/>
    <w:rsid w:val="00744F7A"/>
    <w:rsid w:val="00786388"/>
    <w:rsid w:val="007B1C2B"/>
    <w:rsid w:val="007D448D"/>
    <w:rsid w:val="007E6E59"/>
    <w:rsid w:val="007F265E"/>
    <w:rsid w:val="00814503"/>
    <w:rsid w:val="0081574D"/>
    <w:rsid w:val="008158F4"/>
    <w:rsid w:val="008258D7"/>
    <w:rsid w:val="00852418"/>
    <w:rsid w:val="0087421F"/>
    <w:rsid w:val="00884F3D"/>
    <w:rsid w:val="008A186E"/>
    <w:rsid w:val="008B294A"/>
    <w:rsid w:val="008C0666"/>
    <w:rsid w:val="008C6C3A"/>
    <w:rsid w:val="008D5871"/>
    <w:rsid w:val="008F5BF0"/>
    <w:rsid w:val="00920DED"/>
    <w:rsid w:val="00935458"/>
    <w:rsid w:val="00941BE1"/>
    <w:rsid w:val="00957B72"/>
    <w:rsid w:val="009638BF"/>
    <w:rsid w:val="00971335"/>
    <w:rsid w:val="00976732"/>
    <w:rsid w:val="009A23D6"/>
    <w:rsid w:val="009E4953"/>
    <w:rsid w:val="009E7FC8"/>
    <w:rsid w:val="009F3A18"/>
    <w:rsid w:val="00A21134"/>
    <w:rsid w:val="00A245EC"/>
    <w:rsid w:val="00A715ED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B10B8E"/>
    <w:rsid w:val="00B1393C"/>
    <w:rsid w:val="00B43844"/>
    <w:rsid w:val="00B80E67"/>
    <w:rsid w:val="00B907FE"/>
    <w:rsid w:val="00BA2A1F"/>
    <w:rsid w:val="00BE6638"/>
    <w:rsid w:val="00BF2CF8"/>
    <w:rsid w:val="00BF3C91"/>
    <w:rsid w:val="00C16988"/>
    <w:rsid w:val="00C17404"/>
    <w:rsid w:val="00C6432A"/>
    <w:rsid w:val="00C727D6"/>
    <w:rsid w:val="00C80E80"/>
    <w:rsid w:val="00C972C1"/>
    <w:rsid w:val="00CA1E0E"/>
    <w:rsid w:val="00CB0931"/>
    <w:rsid w:val="00CB4465"/>
    <w:rsid w:val="00CF6DE4"/>
    <w:rsid w:val="00D30E99"/>
    <w:rsid w:val="00D712A2"/>
    <w:rsid w:val="00D90FB8"/>
    <w:rsid w:val="00D94009"/>
    <w:rsid w:val="00DA1C61"/>
    <w:rsid w:val="00DB64BD"/>
    <w:rsid w:val="00DC19F6"/>
    <w:rsid w:val="00DC3019"/>
    <w:rsid w:val="00DD179D"/>
    <w:rsid w:val="00DD3E04"/>
    <w:rsid w:val="00E07CFE"/>
    <w:rsid w:val="00E16917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EE4D13"/>
    <w:rsid w:val="00F07C85"/>
    <w:rsid w:val="00F172C3"/>
    <w:rsid w:val="00F24F5B"/>
    <w:rsid w:val="00F503BE"/>
    <w:rsid w:val="00F85B1D"/>
    <w:rsid w:val="00FA43D1"/>
    <w:rsid w:val="00FB2795"/>
    <w:rsid w:val="00FC35DB"/>
    <w:rsid w:val="00FD5E14"/>
    <w:rsid w:val="031EBEA5"/>
    <w:rsid w:val="0534B896"/>
    <w:rsid w:val="0A80A17E"/>
    <w:rsid w:val="15F9A6DC"/>
    <w:rsid w:val="1C3C74CC"/>
    <w:rsid w:val="2340FEF8"/>
    <w:rsid w:val="282036B3"/>
    <w:rsid w:val="2BE0C935"/>
    <w:rsid w:val="383E76FE"/>
    <w:rsid w:val="4079D5E1"/>
    <w:rsid w:val="4345C857"/>
    <w:rsid w:val="44F669FC"/>
    <w:rsid w:val="4659F84C"/>
    <w:rsid w:val="47F5065B"/>
    <w:rsid w:val="5DEC78C5"/>
    <w:rsid w:val="6E952F83"/>
    <w:rsid w:val="740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docId w15:val="{350A71ED-3DC3-400A-9E03-DE66A7B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character" w:customStyle="1" w:styleId="normaltextrun">
    <w:name w:val="normaltextrun"/>
    <w:basedOn w:val="DefaultParagraphFont"/>
    <w:rsid w:val="5DEC78C5"/>
  </w:style>
  <w:style w:type="character" w:customStyle="1" w:styleId="eop">
    <w:name w:val="eop"/>
    <w:basedOn w:val="DefaultParagraphFont"/>
    <w:rsid w:val="5DEC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44972-082A-4E05-B6F3-727711BA9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23396-1C12-484A-9745-E11405AF6EC3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f49a756-3c4b-43ae-9123-7673bb107b25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43C1B7-753C-4027-9788-7CCF73D9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Blazarene</dc:creator>
  <cp:keywords/>
  <dc:description/>
  <cp:lastModifiedBy>Inguna Paredne</cp:lastModifiedBy>
  <cp:revision>4</cp:revision>
  <dcterms:created xsi:type="dcterms:W3CDTF">2022-01-25T15:26:00Z</dcterms:created>
  <dcterms:modified xsi:type="dcterms:W3CDTF">2022-07-28T13:52:00Z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