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D710" w14:textId="056ED7A4" w:rsidR="00D70852" w:rsidRDefault="00693EFB" w:rsidP="00627D0D">
      <w:pPr>
        <w:spacing w:line="276" w:lineRule="auto"/>
        <w:jc w:val="right"/>
        <w:rPr>
          <w:rFonts w:eastAsia="Calibri"/>
          <w:b/>
          <w:bCs/>
          <w:lang w:eastAsia="en-US"/>
        </w:rPr>
      </w:pPr>
      <w:r w:rsidRPr="003025FA">
        <w:rPr>
          <w:rFonts w:eastAsia="Calibri"/>
          <w:b/>
          <w:bCs/>
          <w:lang w:eastAsia="en-US"/>
        </w:rPr>
        <w:t>1</w:t>
      </w:r>
      <w:r w:rsidR="00C2635D" w:rsidRPr="003025FA">
        <w:rPr>
          <w:rFonts w:eastAsia="Calibri"/>
          <w:b/>
          <w:bCs/>
          <w:lang w:eastAsia="en-US"/>
        </w:rPr>
        <w:t>3</w:t>
      </w:r>
      <w:r w:rsidR="001562B7" w:rsidRPr="003025FA">
        <w:rPr>
          <w:rFonts w:eastAsia="Calibri"/>
          <w:b/>
          <w:bCs/>
          <w:lang w:eastAsia="en-US"/>
        </w:rPr>
        <w:t>.</w:t>
      </w:r>
      <w:r w:rsidR="00455DA3" w:rsidRPr="003025FA">
        <w:rPr>
          <w:rFonts w:eastAsia="Calibri"/>
          <w:b/>
          <w:bCs/>
          <w:lang w:eastAsia="en-US"/>
        </w:rPr>
        <w:t xml:space="preserve"> </w:t>
      </w:r>
      <w:r w:rsidR="00D70852" w:rsidRPr="003025FA">
        <w:rPr>
          <w:rFonts w:eastAsia="Calibri"/>
          <w:b/>
          <w:bCs/>
          <w:lang w:eastAsia="en-US"/>
        </w:rPr>
        <w:t>pielikums</w:t>
      </w:r>
    </w:p>
    <w:p w14:paraId="4A55FAAA" w14:textId="77777777" w:rsidR="008A6863" w:rsidRDefault="00F53596" w:rsidP="00DD1C3C">
      <w:pPr>
        <w:jc w:val="right"/>
        <w:rPr>
          <w:rFonts w:eastAsia="Calibri"/>
          <w:lang w:eastAsia="en-US"/>
        </w:rPr>
      </w:pPr>
      <w:r w:rsidRPr="00F53596">
        <w:rPr>
          <w:rFonts w:eastAsia="Calibri"/>
          <w:lang w:eastAsia="en-US"/>
        </w:rPr>
        <w:t xml:space="preserve">(datums) līgumam Nr. _________ </w:t>
      </w:r>
    </w:p>
    <w:p w14:paraId="7EB9E6C7" w14:textId="47EF81DE" w:rsidR="00F53596" w:rsidRPr="00F53596" w:rsidRDefault="00F53596" w:rsidP="00DD1C3C">
      <w:pPr>
        <w:jc w:val="right"/>
        <w:rPr>
          <w:rFonts w:eastAsia="Calibri"/>
          <w:lang w:eastAsia="en-US"/>
        </w:rPr>
      </w:pPr>
      <w:r w:rsidRPr="00F53596">
        <w:rPr>
          <w:rFonts w:eastAsia="Calibri"/>
          <w:lang w:eastAsia="en-US"/>
        </w:rPr>
        <w:t>“Par valsts pētījumu programm</w:t>
      </w:r>
      <w:r w:rsidR="008A6863">
        <w:rPr>
          <w:rFonts w:eastAsia="Calibri"/>
          <w:lang w:eastAsia="en-US"/>
        </w:rPr>
        <w:t>u</w:t>
      </w:r>
    </w:p>
    <w:p w14:paraId="043EBE3A" w14:textId="77777777" w:rsidR="008A6863" w:rsidRDefault="00F53596" w:rsidP="00DD1C3C">
      <w:pPr>
        <w:jc w:val="right"/>
        <w:rPr>
          <w:rFonts w:eastAsia="Calibri"/>
          <w:lang w:eastAsia="en-US"/>
        </w:rPr>
      </w:pPr>
      <w:r w:rsidRPr="00F53596">
        <w:rPr>
          <w:rFonts w:eastAsia="Calibri"/>
          <w:lang w:eastAsia="en-US"/>
        </w:rPr>
        <w:t>“</w:t>
      </w:r>
      <w:r w:rsidR="00551B2F" w:rsidRPr="00551B2F">
        <w:rPr>
          <w:rFonts w:eastAsia="Calibri"/>
          <w:lang w:eastAsia="en-US"/>
        </w:rPr>
        <w:t xml:space="preserve">Bioloģiskās daudzveidības prioritāro rīcību programmā </w:t>
      </w:r>
    </w:p>
    <w:p w14:paraId="3CD75914" w14:textId="5F7E1D81" w:rsidR="00F53596" w:rsidRPr="00F53596" w:rsidRDefault="00551B2F" w:rsidP="00DD1C3C">
      <w:pPr>
        <w:jc w:val="right"/>
        <w:rPr>
          <w:rFonts w:eastAsia="Calibri"/>
          <w:lang w:eastAsia="en-US"/>
        </w:rPr>
      </w:pPr>
      <w:r w:rsidRPr="00551B2F">
        <w:rPr>
          <w:rFonts w:eastAsia="Calibri"/>
          <w:lang w:eastAsia="en-US"/>
        </w:rPr>
        <w:t>noteikto pētījumu izstrāde, 2. daļa</w:t>
      </w:r>
      <w:r w:rsidR="00F53596" w:rsidRPr="00F53596">
        <w:rPr>
          <w:rFonts w:eastAsia="Calibri"/>
          <w:lang w:eastAsia="en-US"/>
        </w:rPr>
        <w:t>”</w:t>
      </w:r>
    </w:p>
    <w:p w14:paraId="2C81269D" w14:textId="2DE4F8F5" w:rsidR="00F53596" w:rsidRPr="00F53596" w:rsidRDefault="00F53596" w:rsidP="00DD1C3C">
      <w:pPr>
        <w:jc w:val="right"/>
        <w:rPr>
          <w:rFonts w:eastAsia="Calibri"/>
          <w:lang w:eastAsia="en-US"/>
        </w:rPr>
      </w:pPr>
    </w:p>
    <w:p w14:paraId="085163F3" w14:textId="7E0C31F1" w:rsidR="00D70852" w:rsidRPr="00433268" w:rsidRDefault="00D70852" w:rsidP="005F5F5B">
      <w:pPr>
        <w:spacing w:line="276" w:lineRule="auto"/>
        <w:jc w:val="both"/>
        <w:rPr>
          <w:rFonts w:eastAsia="Calibri"/>
          <w:lang w:eastAsia="en-US"/>
        </w:rPr>
      </w:pPr>
    </w:p>
    <w:p w14:paraId="35741EA5" w14:textId="77777777" w:rsidR="00D70852" w:rsidRPr="00433268"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433268"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433268" w:rsidRDefault="00F44AEF" w:rsidP="00DD1C3C">
            <w:pPr>
              <w:spacing w:before="240" w:after="240"/>
              <w:jc w:val="both"/>
              <w:rPr>
                <w:b/>
              </w:rPr>
            </w:pPr>
            <w:r w:rsidRPr="00433268">
              <w:rPr>
                <w:b/>
              </w:rPr>
              <w:t>SA</w:t>
            </w:r>
            <w:r w:rsidR="00F033F3" w:rsidRPr="00433268">
              <w:rPr>
                <w:b/>
              </w:rPr>
              <w:t>TURISK</w:t>
            </w:r>
            <w:r w:rsidR="00CE690B" w:rsidRPr="00433268">
              <w:rPr>
                <w:b/>
              </w:rPr>
              <w:t>AIS</w:t>
            </w:r>
            <w:r w:rsidRPr="00433268">
              <w:rPr>
                <w:b/>
              </w:rPr>
              <w:t xml:space="preserve"> </w:t>
            </w:r>
            <w:r w:rsidR="00CE690B" w:rsidRPr="00433268">
              <w:rPr>
                <w:b/>
              </w:rPr>
              <w:t>PĀRSKATS</w:t>
            </w:r>
          </w:p>
          <w:p w14:paraId="6C14C622" w14:textId="59092D01" w:rsidR="002345DA" w:rsidRPr="00433268" w:rsidRDefault="00F53596" w:rsidP="005F5F5B">
            <w:pPr>
              <w:spacing w:after="120"/>
              <w:jc w:val="both"/>
            </w:pPr>
            <w:r>
              <w:t>Izveidošanas</w:t>
            </w:r>
            <w:r w:rsidR="00463427" w:rsidRPr="00433268">
              <w:t xml:space="preserve"> </w:t>
            </w:r>
            <w:r w:rsidR="009A34BC" w:rsidRPr="00433268">
              <w:t>datums</w:t>
            </w:r>
            <w:r w:rsidR="002345DA" w:rsidRPr="00433268">
              <w:t xml:space="preserve"> _________________________</w:t>
            </w:r>
          </w:p>
          <w:p w14:paraId="7401F3F8" w14:textId="77777777" w:rsidR="009A34BC" w:rsidRPr="00433268" w:rsidRDefault="009A34BC" w:rsidP="005F5F5B">
            <w:pPr>
              <w:spacing w:after="120"/>
              <w:jc w:val="both"/>
            </w:pPr>
          </w:p>
        </w:tc>
      </w:tr>
      <w:tr w:rsidR="00537606" w:rsidRPr="00433268"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433268" w:rsidRDefault="002345DA" w:rsidP="001D55B0">
            <w:pPr>
              <w:spacing w:before="120" w:after="120"/>
              <w:jc w:val="both"/>
              <w:rPr>
                <w:b/>
                <w:bCs/>
              </w:rPr>
            </w:pPr>
            <w:r w:rsidRPr="00433268">
              <w:rPr>
                <w:b/>
                <w:bCs/>
              </w:rPr>
              <w:t>Pr</w:t>
            </w:r>
            <w:r w:rsidR="00F6791E" w:rsidRPr="00433268">
              <w:rPr>
                <w:b/>
                <w:bCs/>
              </w:rPr>
              <w:t>ojekta nosaukums</w:t>
            </w:r>
          </w:p>
        </w:tc>
      </w:tr>
      <w:tr w:rsidR="00537606" w:rsidRPr="00433268"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433268" w:rsidRDefault="002345DA" w:rsidP="001D55B0">
            <w:pPr>
              <w:spacing w:before="120" w:after="120"/>
              <w:jc w:val="both"/>
              <w:rPr>
                <w:b/>
                <w:bCs/>
              </w:rPr>
            </w:pPr>
            <w:r w:rsidRPr="00433268">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433268" w:rsidRDefault="002345DA" w:rsidP="001D55B0">
            <w:pPr>
              <w:spacing w:before="120" w:after="120"/>
              <w:jc w:val="both"/>
              <w:rPr>
                <w:bCs/>
              </w:rPr>
            </w:pPr>
            <w:r w:rsidRPr="00433268">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433268" w:rsidRDefault="002345DA" w:rsidP="001D55B0">
            <w:pPr>
              <w:spacing w:before="120" w:after="120"/>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433268" w:rsidRDefault="002345DA" w:rsidP="001D55B0">
            <w:pPr>
              <w:spacing w:before="120" w:after="120"/>
              <w:jc w:val="both"/>
              <w:rPr>
                <w:bCs/>
              </w:rPr>
            </w:pPr>
            <w:r w:rsidRPr="00433268">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433268" w:rsidRDefault="002345DA" w:rsidP="001D55B0">
            <w:pPr>
              <w:spacing w:before="120" w:after="120"/>
              <w:jc w:val="both"/>
              <w:rPr>
                <w:bCs/>
              </w:rPr>
            </w:pPr>
          </w:p>
        </w:tc>
      </w:tr>
      <w:tr w:rsidR="00A50791" w:rsidRPr="00433268"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433268" w:rsidRDefault="00F6791E" w:rsidP="001D55B0">
            <w:pPr>
              <w:spacing w:before="120" w:after="120"/>
              <w:jc w:val="both"/>
            </w:pPr>
            <w:r w:rsidRPr="00433268">
              <w:rPr>
                <w:b/>
              </w:rPr>
              <w:t xml:space="preserve">Projekta vadītājs </w:t>
            </w:r>
            <w:r w:rsidRPr="00433268">
              <w:t>(vārds, uzvārds)</w:t>
            </w:r>
            <w:r w:rsidR="00D11F5F" w:rsidRPr="00433268">
              <w:t xml:space="preserve">: </w:t>
            </w:r>
          </w:p>
        </w:tc>
      </w:tr>
    </w:tbl>
    <w:p w14:paraId="0250CFCB" w14:textId="77777777" w:rsidR="002345DA" w:rsidRPr="00433268" w:rsidRDefault="002345DA" w:rsidP="005F5F5B">
      <w:pPr>
        <w:spacing w:after="120"/>
        <w:jc w:val="both"/>
      </w:pPr>
    </w:p>
    <w:p w14:paraId="71405F68" w14:textId="009E483C" w:rsidR="002345DA" w:rsidRPr="00433268" w:rsidRDefault="002345DA" w:rsidP="00DD1C3C">
      <w:pPr>
        <w:numPr>
          <w:ilvl w:val="0"/>
          <w:numId w:val="25"/>
        </w:numPr>
        <w:spacing w:before="240" w:after="240"/>
        <w:ind w:left="714" w:hanging="357"/>
        <w:jc w:val="both"/>
      </w:pPr>
      <w:r w:rsidRPr="00433268">
        <w:rPr>
          <w:b/>
          <w:bCs/>
        </w:rPr>
        <w:t xml:space="preserve">Informācija par </w:t>
      </w:r>
      <w:r w:rsidR="00BB0658" w:rsidRPr="00433268">
        <w:rPr>
          <w:b/>
          <w:bCs/>
        </w:rPr>
        <w:t>projekta īstenošanas progresu</w:t>
      </w:r>
    </w:p>
    <w:p w14:paraId="54B69EB6" w14:textId="63D5C48F" w:rsidR="008804BD" w:rsidRPr="00433268" w:rsidRDefault="008804BD" w:rsidP="00DD1C3C">
      <w:pPr>
        <w:spacing w:before="120" w:after="120"/>
        <w:jc w:val="both"/>
      </w:pPr>
      <w:r w:rsidRPr="00433268">
        <w:t>Kopsavilkums</w:t>
      </w:r>
      <w:r w:rsidR="00F725A8" w:rsidRPr="00433268">
        <w:t xml:space="preserve"> (līdz 600 zīmēm)</w:t>
      </w:r>
      <w:r w:rsidRPr="00433268">
        <w:t>:</w:t>
      </w:r>
    </w:p>
    <w:p w14:paraId="7CF39D41" w14:textId="612796E2" w:rsidR="008804BD" w:rsidRPr="00433268" w:rsidRDefault="008804BD" w:rsidP="00DD1C3C">
      <w:pPr>
        <w:spacing w:before="120" w:after="120"/>
        <w:jc w:val="both"/>
        <w:rPr>
          <w:i/>
          <w:iCs/>
        </w:rPr>
      </w:pPr>
      <w:r w:rsidRPr="00433268">
        <w:rPr>
          <w:i/>
          <w:iCs/>
        </w:rPr>
        <w:t>Īsumā aprakstīt projekta ieviešanas gaitu, galvenās atziņas, galvenos pasākumus u.tml. Kopsavilkumam jābūt izmantojamam publicitātei</w:t>
      </w:r>
      <w:r w:rsidR="00205BE7" w:rsidRPr="00433268">
        <w:rPr>
          <w:i/>
          <w:iCs/>
        </w:rPr>
        <w:t>, piemēram, ievietošanai Latvijas Zinātnes padomes tīmekļvietnē</w:t>
      </w:r>
      <w:r w:rsidRPr="00433268">
        <w:rPr>
          <w:i/>
          <w:iCs/>
        </w:rPr>
        <w:t>.</w:t>
      </w:r>
    </w:p>
    <w:p w14:paraId="28E4D175" w14:textId="47D23291" w:rsidR="008804BD" w:rsidRPr="00433268" w:rsidRDefault="008804BD" w:rsidP="00DD1C3C">
      <w:pPr>
        <w:spacing w:before="120" w:after="120"/>
        <w:jc w:val="both"/>
        <w:rPr>
          <w:b/>
          <w:bCs/>
        </w:rPr>
      </w:pPr>
      <w:r w:rsidRPr="00433268">
        <w:rPr>
          <w:b/>
          <w:bCs/>
        </w:rPr>
        <w:t>Projekta tematiskā uzdevuma izpilde (līdz 10 000 zīmēm):</w:t>
      </w:r>
    </w:p>
    <w:p w14:paraId="7B4ECBCC" w14:textId="219DDAE7" w:rsidR="00CC063B" w:rsidRPr="008A6863" w:rsidRDefault="008804BD" w:rsidP="00DD1C3C">
      <w:pPr>
        <w:spacing w:before="120" w:after="120"/>
        <w:jc w:val="both"/>
        <w:rPr>
          <w:i/>
          <w:iCs/>
        </w:rPr>
      </w:pPr>
      <w:r w:rsidRPr="008A6863">
        <w:rPr>
          <w:i/>
          <w:iCs/>
        </w:rPr>
        <w:t xml:space="preserve">Izpildes aprakstu veidot, norādot konkrētas darbības, izpildot </w:t>
      </w:r>
      <w:r w:rsidR="008A6863" w:rsidRPr="008A6863">
        <w:rPr>
          <w:i/>
          <w:iCs/>
        </w:rPr>
        <w:t>Ministru kabineta 2025. gada 29. oktobra rīkojum</w:t>
      </w:r>
      <w:r w:rsidR="008A6863">
        <w:rPr>
          <w:i/>
          <w:iCs/>
        </w:rPr>
        <w:t>u</w:t>
      </w:r>
      <w:r w:rsidR="008A6863" w:rsidRPr="008A6863">
        <w:rPr>
          <w:i/>
          <w:iCs/>
        </w:rPr>
        <w:t xml:space="preserve"> Nr. 702 “Par valsts pētījumu programmu “Bioloģiskās daudzveidības prioritāro rīcību programmā noteikto pētījumu izstrāde, 2. daļa”” </w:t>
      </w:r>
      <w:r w:rsidR="00C47DC8" w:rsidRPr="008A6863">
        <w:rPr>
          <w:i/>
          <w:iCs/>
        </w:rPr>
        <w:t>(turpmāk – MK rīkojums</w:t>
      </w:r>
      <w:r w:rsidR="00CC063B" w:rsidRPr="008A6863">
        <w:rPr>
          <w:i/>
          <w:iCs/>
        </w:rPr>
        <w:t>).</w:t>
      </w:r>
    </w:p>
    <w:p w14:paraId="35BC30A2" w14:textId="325014D3" w:rsidR="008A6863" w:rsidRDefault="008A6863" w:rsidP="00DD1C3C">
      <w:pPr>
        <w:spacing w:before="120" w:after="120"/>
        <w:jc w:val="both"/>
      </w:pPr>
      <w:r w:rsidRPr="008A6863">
        <w:t xml:space="preserve">Programmas </w:t>
      </w:r>
      <w:proofErr w:type="spellStart"/>
      <w:r>
        <w:t>virs</w:t>
      </w:r>
      <w:r w:rsidRPr="008A6863">
        <w:t>mērķis</w:t>
      </w:r>
      <w:proofErr w:type="spellEnd"/>
      <w:r>
        <w:t xml:space="preserve"> -  </w:t>
      </w:r>
      <w:r w:rsidRPr="008A6863">
        <w:t>radīt jaunas zināšanas un risinājumus dabas aizsardzības un sociālekonomisko interešu salāgošanai mainīgajos klimata apstākļos.</w:t>
      </w:r>
    </w:p>
    <w:p w14:paraId="6EF2363D" w14:textId="3BFEB6EB" w:rsidR="0025705C" w:rsidRPr="00551B2F" w:rsidRDefault="0025705C" w:rsidP="00DD1C3C">
      <w:pPr>
        <w:spacing w:before="120" w:after="120"/>
        <w:jc w:val="both"/>
        <w:rPr>
          <w:highlight w:val="yellow"/>
        </w:rPr>
      </w:pPr>
      <w:r w:rsidRPr="008A6863">
        <w:t xml:space="preserve">Programmas mērķis </w:t>
      </w:r>
      <w:r w:rsidR="008A6863" w:rsidRPr="008A6863">
        <w:t>– pamatojuma izstrāde atbilstošu aizsardzības pasākumu plānošanai un veikšanai, lai sasniegtu Sugu un biotopu aizsardzības likumā definēto labvēlīgas aizsardzības statusu.</w:t>
      </w:r>
    </w:p>
    <w:p w14:paraId="3018238E" w14:textId="585EAC70" w:rsidR="00607D96" w:rsidRPr="00C2133F" w:rsidRDefault="00E300C5" w:rsidP="0025705C">
      <w:pPr>
        <w:jc w:val="both"/>
        <w:rPr>
          <w:i/>
          <w:iCs/>
          <w:shd w:val="clear" w:color="auto" w:fill="FFFFFF"/>
        </w:rPr>
      </w:pPr>
      <w:r w:rsidRPr="00C2133F">
        <w:rPr>
          <w:i/>
          <w:iCs/>
          <w:shd w:val="clear" w:color="auto" w:fill="FFFFFF"/>
        </w:rPr>
        <w:t xml:space="preserve">Lai sasniegtu programmas </w:t>
      </w:r>
      <w:r w:rsidR="0025705C" w:rsidRPr="00C2133F">
        <w:rPr>
          <w:i/>
          <w:iCs/>
          <w:shd w:val="clear" w:color="auto" w:fill="FFFFFF"/>
        </w:rPr>
        <w:t>mērķi</w:t>
      </w:r>
      <w:r w:rsidR="004115E4" w:rsidRPr="00C2133F">
        <w:rPr>
          <w:i/>
          <w:iCs/>
          <w:shd w:val="clear" w:color="auto" w:fill="FFFFFF"/>
        </w:rPr>
        <w:t>,</w:t>
      </w:r>
      <w:r w:rsidR="0025705C" w:rsidRPr="00C2133F">
        <w:rPr>
          <w:i/>
          <w:iCs/>
          <w:shd w:val="clear" w:color="auto" w:fill="FFFFFF"/>
        </w:rPr>
        <w:t xml:space="preserve"> </w:t>
      </w:r>
      <w:r w:rsidR="00891EF5" w:rsidRPr="00C2133F">
        <w:rPr>
          <w:i/>
          <w:iCs/>
          <w:shd w:val="clear" w:color="auto" w:fill="FFFFFF"/>
        </w:rPr>
        <w:t xml:space="preserve">MK rīkojuma </w:t>
      </w:r>
      <w:r w:rsidR="00D81F2A" w:rsidRPr="00C2133F">
        <w:rPr>
          <w:i/>
          <w:iCs/>
          <w:shd w:val="clear" w:color="auto" w:fill="FFFFFF"/>
        </w:rPr>
        <w:t>6</w:t>
      </w:r>
      <w:r w:rsidR="00891EF5" w:rsidRPr="00C2133F">
        <w:rPr>
          <w:i/>
          <w:iCs/>
          <w:shd w:val="clear" w:color="auto" w:fill="FFFFFF"/>
        </w:rPr>
        <w:t>.</w:t>
      </w:r>
      <w:r w:rsidR="004115E4" w:rsidRPr="00C2133F">
        <w:rPr>
          <w:i/>
          <w:iCs/>
          <w:shd w:val="clear" w:color="auto" w:fill="FFFFFF"/>
        </w:rPr>
        <w:t> </w:t>
      </w:r>
      <w:r w:rsidR="00891EF5" w:rsidRPr="00C2133F">
        <w:rPr>
          <w:i/>
          <w:iCs/>
          <w:shd w:val="clear" w:color="auto" w:fill="FFFFFF"/>
        </w:rPr>
        <w:t>punkt</w:t>
      </w:r>
      <w:r w:rsidR="006E7756" w:rsidRPr="00C2133F">
        <w:rPr>
          <w:i/>
          <w:iCs/>
          <w:shd w:val="clear" w:color="auto" w:fill="FFFFFF"/>
        </w:rPr>
        <w:t>a apakšpunktos</w:t>
      </w:r>
      <w:r w:rsidR="00891EF5" w:rsidRPr="00C2133F">
        <w:rPr>
          <w:i/>
          <w:iCs/>
          <w:shd w:val="clear" w:color="auto" w:fill="FFFFFF"/>
        </w:rPr>
        <w:t xml:space="preserve"> noteikt</w:t>
      </w:r>
      <w:r w:rsidR="00F91483" w:rsidRPr="00C2133F">
        <w:rPr>
          <w:i/>
          <w:iCs/>
          <w:shd w:val="clear" w:color="auto" w:fill="FFFFFF"/>
        </w:rPr>
        <w:t>i</w:t>
      </w:r>
      <w:r w:rsidRPr="00C2133F">
        <w:rPr>
          <w:i/>
          <w:iCs/>
          <w:shd w:val="clear" w:color="auto" w:fill="FFFFFF"/>
        </w:rPr>
        <w:t xml:space="preserve"> </w:t>
      </w:r>
      <w:r w:rsidR="0054183F" w:rsidRPr="00C2133F">
        <w:rPr>
          <w:i/>
          <w:iCs/>
          <w:shd w:val="clear" w:color="auto" w:fill="FFFFFF"/>
        </w:rPr>
        <w:t xml:space="preserve">šādi </w:t>
      </w:r>
      <w:r w:rsidRPr="00C2133F">
        <w:rPr>
          <w:i/>
          <w:iCs/>
          <w:shd w:val="clear" w:color="auto" w:fill="FFFFFF"/>
        </w:rPr>
        <w:t xml:space="preserve">programmas </w:t>
      </w:r>
      <w:r w:rsidR="000B29F2" w:rsidRPr="00C2133F">
        <w:rPr>
          <w:i/>
          <w:iCs/>
          <w:shd w:val="clear" w:color="auto" w:fill="FFFFFF"/>
        </w:rPr>
        <w:t xml:space="preserve"> </w:t>
      </w:r>
      <w:r w:rsidRPr="00C2133F">
        <w:rPr>
          <w:i/>
          <w:iCs/>
          <w:shd w:val="clear" w:color="auto" w:fill="FFFFFF"/>
        </w:rPr>
        <w:t>uzdevum</w:t>
      </w:r>
      <w:r w:rsidR="006E7756" w:rsidRPr="00C2133F">
        <w:rPr>
          <w:i/>
          <w:iCs/>
          <w:shd w:val="clear" w:color="auto" w:fill="FFFFFF"/>
        </w:rPr>
        <w:t>i</w:t>
      </w:r>
      <w:r w:rsidRPr="00C2133F">
        <w:rPr>
          <w:i/>
          <w:iCs/>
          <w:shd w:val="clear" w:color="auto" w:fill="FFFFFF"/>
        </w:rPr>
        <w:t>:</w:t>
      </w:r>
      <w:r w:rsidR="00891EF5" w:rsidRPr="00C2133F">
        <w:rPr>
          <w:i/>
          <w:iCs/>
          <w:shd w:val="clear" w:color="auto" w:fill="FFFFFF"/>
        </w:rPr>
        <w:t xml:space="preserve"> </w:t>
      </w:r>
    </w:p>
    <w:p w14:paraId="7060EF46" w14:textId="0B4EB9AC" w:rsidR="00D81F2A" w:rsidRPr="00D81F2A" w:rsidRDefault="00D81F2A" w:rsidP="00D81F2A">
      <w:pPr>
        <w:jc w:val="both"/>
        <w:rPr>
          <w:i/>
          <w:iCs/>
          <w:shd w:val="clear" w:color="auto" w:fill="FFFFFF"/>
        </w:rPr>
      </w:pPr>
      <w:r w:rsidRPr="00D81F2A">
        <w:rPr>
          <w:i/>
          <w:iCs/>
          <w:shd w:val="clear" w:color="auto" w:fill="FFFFFF"/>
        </w:rPr>
        <w:t xml:space="preserve">1. izstrādāt zinātniski pamatotus priekšlikumus optimālai Eiropas Savienības nozīmes sugu un biotopu telpiskai </w:t>
      </w:r>
      <w:proofErr w:type="spellStart"/>
      <w:r w:rsidRPr="00D81F2A">
        <w:rPr>
          <w:i/>
          <w:iCs/>
          <w:shd w:val="clear" w:color="auto" w:fill="FFFFFF"/>
        </w:rPr>
        <w:t>savienotībai</w:t>
      </w:r>
      <w:proofErr w:type="spellEnd"/>
      <w:r w:rsidRPr="00D81F2A">
        <w:rPr>
          <w:i/>
          <w:iCs/>
          <w:shd w:val="clear" w:color="auto" w:fill="FFFFFF"/>
        </w:rPr>
        <w:t xml:space="preserve"> (</w:t>
      </w:r>
      <w:proofErr w:type="spellStart"/>
      <w:r w:rsidRPr="00D81F2A">
        <w:rPr>
          <w:i/>
          <w:iCs/>
          <w:shd w:val="clear" w:color="auto" w:fill="FFFFFF"/>
        </w:rPr>
        <w:t>konektivitātei</w:t>
      </w:r>
      <w:proofErr w:type="spellEnd"/>
      <w:r w:rsidRPr="00D81F2A">
        <w:rPr>
          <w:i/>
          <w:iCs/>
          <w:shd w:val="clear" w:color="auto" w:fill="FFFFFF"/>
        </w:rPr>
        <w:t>), iekļaujot vienotā dabas teritoriju tīklā īpaši aizsargājamās dabas teritorijas, mikroliegumus un ārpus aizsargājamo dabas teritoriju tīkla esošos biotopus un sugu dzīvotnes;</w:t>
      </w:r>
    </w:p>
    <w:p w14:paraId="45857EA3" w14:textId="36886DE4" w:rsidR="00D81F2A" w:rsidRPr="00551B2F" w:rsidRDefault="00D81F2A" w:rsidP="00D81F2A">
      <w:pPr>
        <w:jc w:val="both"/>
        <w:rPr>
          <w:i/>
          <w:iCs/>
          <w:highlight w:val="yellow"/>
          <w:shd w:val="clear" w:color="auto" w:fill="FFFFFF"/>
        </w:rPr>
      </w:pPr>
      <w:r w:rsidRPr="00D81F2A">
        <w:rPr>
          <w:i/>
          <w:iCs/>
          <w:shd w:val="clear" w:color="auto" w:fill="FFFFFF"/>
        </w:rPr>
        <w:t>2. nodrošināt pētījumu par biotopu dinamiku, ko ietekmē dažādas apsaimniekošanas metodes un klimata mainība, novērtēt ekosistēmu pakalpojumus un vērtības,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1A14E824" w14:textId="017670B9" w:rsidR="008456B5" w:rsidRPr="00433268" w:rsidRDefault="008456B5" w:rsidP="00B62ACA">
      <w:pPr>
        <w:spacing w:before="120" w:after="120"/>
        <w:jc w:val="both"/>
        <w:rPr>
          <w:i/>
          <w:iCs/>
        </w:rPr>
      </w:pPr>
      <w:r w:rsidRPr="006E7756">
        <w:rPr>
          <w:i/>
          <w:iCs/>
        </w:rPr>
        <w:t xml:space="preserve">Īstenojot projektu, ir jāizpilda </w:t>
      </w:r>
      <w:r w:rsidR="00891EF5" w:rsidRPr="006E7756">
        <w:rPr>
          <w:i/>
          <w:iCs/>
        </w:rPr>
        <w:t xml:space="preserve">MK rīkojuma </w:t>
      </w:r>
      <w:r w:rsidR="00D81F2A">
        <w:rPr>
          <w:i/>
          <w:iCs/>
        </w:rPr>
        <w:t>6</w:t>
      </w:r>
      <w:r w:rsidR="00891EF5" w:rsidRPr="006E7756">
        <w:rPr>
          <w:i/>
          <w:iCs/>
        </w:rPr>
        <w:t>.</w:t>
      </w:r>
      <w:r w:rsidR="004115E4">
        <w:rPr>
          <w:i/>
          <w:iCs/>
        </w:rPr>
        <w:t> </w:t>
      </w:r>
      <w:r w:rsidR="00891EF5" w:rsidRPr="006E7756">
        <w:rPr>
          <w:i/>
          <w:iCs/>
        </w:rPr>
        <w:t>punkt</w:t>
      </w:r>
      <w:r w:rsidR="006E7756" w:rsidRPr="006E7756">
        <w:rPr>
          <w:i/>
          <w:iCs/>
        </w:rPr>
        <w:t>a apakšpunktos</w:t>
      </w:r>
      <w:r w:rsidR="00891EF5" w:rsidRPr="006E7756">
        <w:rPr>
          <w:i/>
          <w:iCs/>
        </w:rPr>
        <w:t xml:space="preserve"> noteik</w:t>
      </w:r>
      <w:r w:rsidR="00D81F2A">
        <w:rPr>
          <w:i/>
          <w:iCs/>
        </w:rPr>
        <w:t xml:space="preserve">tie </w:t>
      </w:r>
      <w:r w:rsidRPr="006E7756">
        <w:rPr>
          <w:i/>
          <w:iCs/>
        </w:rPr>
        <w:t>uzdevum</w:t>
      </w:r>
      <w:r w:rsidR="00D81F2A">
        <w:rPr>
          <w:i/>
          <w:iCs/>
        </w:rPr>
        <w:t>i</w:t>
      </w:r>
      <w:r w:rsidRPr="006E7756">
        <w:rPr>
          <w:i/>
          <w:iCs/>
        </w:rPr>
        <w:t xml:space="preserve">, kā arī jānodrošina visu MK rīkojuma </w:t>
      </w:r>
      <w:r w:rsidR="00D81F2A">
        <w:rPr>
          <w:i/>
          <w:iCs/>
        </w:rPr>
        <w:t>7</w:t>
      </w:r>
      <w:r w:rsidRPr="006E7756">
        <w:rPr>
          <w:i/>
          <w:iCs/>
        </w:rPr>
        <w:t>.</w:t>
      </w:r>
      <w:r w:rsidR="004115E4">
        <w:rPr>
          <w:i/>
          <w:iCs/>
        </w:rPr>
        <w:t> </w:t>
      </w:r>
      <w:r w:rsidRPr="006E7756">
        <w:rPr>
          <w:i/>
          <w:iCs/>
        </w:rPr>
        <w:t xml:space="preserve">punktā uzskaitīto horizontālo uzdevumu izpilde un visu MK rīkojuma </w:t>
      </w:r>
      <w:r w:rsidR="00D81F2A">
        <w:rPr>
          <w:i/>
          <w:iCs/>
        </w:rPr>
        <w:t>8</w:t>
      </w:r>
      <w:r w:rsidRPr="006E7756">
        <w:rPr>
          <w:i/>
          <w:iCs/>
        </w:rPr>
        <w:t>.</w:t>
      </w:r>
      <w:r w:rsidR="004115E4">
        <w:rPr>
          <w:i/>
          <w:iCs/>
        </w:rPr>
        <w:t> </w:t>
      </w:r>
      <w:r w:rsidRPr="006E7756">
        <w:rPr>
          <w:i/>
          <w:iCs/>
        </w:rPr>
        <w:t>punktā uzskaitīto rezultātu sasniegšana</w:t>
      </w:r>
      <w:r w:rsidR="00103375" w:rsidRPr="006E7756">
        <w:rPr>
          <w:i/>
          <w:iCs/>
        </w:rPr>
        <w:t>.</w:t>
      </w:r>
      <w:r w:rsidR="00607D96" w:rsidRPr="00433268">
        <w:rPr>
          <w:i/>
          <w:iCs/>
        </w:rPr>
        <w:t xml:space="preserve"> </w:t>
      </w:r>
    </w:p>
    <w:p w14:paraId="0C266DC3" w14:textId="5D1AD02B" w:rsidR="002345DA" w:rsidRPr="00433268" w:rsidRDefault="008804BD" w:rsidP="00DD1C3C">
      <w:pPr>
        <w:spacing w:before="120" w:after="120"/>
        <w:jc w:val="both"/>
        <w:rPr>
          <w:i/>
          <w:iCs/>
        </w:rPr>
      </w:pPr>
      <w:r w:rsidRPr="00433268">
        <w:rPr>
          <w:i/>
          <w:iCs/>
        </w:rPr>
        <w:lastRenderedPageBreak/>
        <w:t>Izpildes aprakstu var dalīt arī vairākās daļās, kas ietvertas uzdevuma tekstā</w:t>
      </w:r>
      <w:r w:rsidR="007F35CB">
        <w:rPr>
          <w:i/>
          <w:iCs/>
        </w:rPr>
        <w:t>,</w:t>
      </w:r>
      <w:r w:rsidRPr="00433268">
        <w:rPr>
          <w:i/>
          <w:iCs/>
        </w:rPr>
        <w:t xml:space="preserve"> vai arī dalot darba posmos (darba pak</w:t>
      </w:r>
      <w:r w:rsidR="004115E4">
        <w:rPr>
          <w:i/>
          <w:iCs/>
        </w:rPr>
        <w:t>ā</w:t>
      </w:r>
      <w:r w:rsidRPr="00433268">
        <w:rPr>
          <w:i/>
          <w:iCs/>
        </w:rPr>
        <w:t>s), kas plānotas projekta pieteikumā.</w:t>
      </w:r>
      <w:r w:rsidR="00607D96" w:rsidRPr="00433268">
        <w:rPr>
          <w:i/>
          <w:iCs/>
        </w:rPr>
        <w:t xml:space="preserve"> </w:t>
      </w:r>
      <w:r w:rsidRPr="00433268">
        <w:rPr>
          <w:i/>
          <w:iCs/>
        </w:rPr>
        <w:t>Ērtībai var arī izmantot tabulas vai shēmas.</w:t>
      </w:r>
    </w:p>
    <w:p w14:paraId="394D98CC" w14:textId="37936F0B" w:rsidR="00C854ED" w:rsidRPr="00433268" w:rsidRDefault="00D11F5F" w:rsidP="00DD1C3C">
      <w:pPr>
        <w:pStyle w:val="ListParagraph"/>
        <w:numPr>
          <w:ilvl w:val="0"/>
          <w:numId w:val="25"/>
        </w:numPr>
        <w:tabs>
          <w:tab w:val="left" w:pos="1882"/>
          <w:tab w:val="left" w:pos="4761"/>
          <w:tab w:val="left" w:pos="6393"/>
          <w:tab w:val="left" w:pos="7230"/>
          <w:tab w:val="left" w:pos="8344"/>
        </w:tabs>
        <w:spacing w:before="240" w:after="240"/>
        <w:ind w:left="714" w:hanging="357"/>
        <w:contextualSpacing w:val="0"/>
        <w:jc w:val="both"/>
        <w:rPr>
          <w:b/>
          <w:bCs/>
        </w:rPr>
      </w:pPr>
      <w:r w:rsidRPr="00433268">
        <w:rPr>
          <w:b/>
          <w:bCs/>
        </w:rPr>
        <w:t>Visu horizontālo uzdevumu izpilde</w:t>
      </w:r>
    </w:p>
    <w:p w14:paraId="3EF6B5D1" w14:textId="1636EA99" w:rsidR="00D11F5F" w:rsidRPr="00433268" w:rsidRDefault="00D562DE" w:rsidP="00DD1C3C">
      <w:pPr>
        <w:tabs>
          <w:tab w:val="left" w:pos="1882"/>
          <w:tab w:val="left" w:pos="4761"/>
          <w:tab w:val="left" w:pos="6393"/>
          <w:tab w:val="left" w:pos="7230"/>
          <w:tab w:val="left" w:pos="8344"/>
        </w:tabs>
        <w:spacing w:before="120" w:after="120"/>
        <w:jc w:val="both"/>
        <w:rPr>
          <w:i/>
          <w:iCs/>
        </w:rPr>
      </w:pPr>
      <w:r w:rsidRPr="00433268">
        <w:rPr>
          <w:i/>
          <w:iCs/>
        </w:rPr>
        <w:t xml:space="preserve">Pie katra horizontālā uzdevuma aprakstīt </w:t>
      </w:r>
      <w:r w:rsidRPr="00433268">
        <w:rPr>
          <w:i/>
          <w:iCs/>
          <w:u w:val="single"/>
        </w:rPr>
        <w:t>konkrētus pasākumus un rezultātus</w:t>
      </w:r>
      <w:r w:rsidRPr="00433268">
        <w:rPr>
          <w:i/>
          <w:iCs/>
        </w:rPr>
        <w:t xml:space="preserve"> katra horizontālā uzdevuma izpildes mērīšanai, piemēram, pasākumi iesaistīto zinātnieku kapacitātes </w:t>
      </w:r>
      <w:r w:rsidR="004115E4">
        <w:rPr>
          <w:i/>
          <w:iCs/>
        </w:rPr>
        <w:t>paaugstināšanai</w:t>
      </w:r>
      <w:r w:rsidRPr="00433268">
        <w:rPr>
          <w:i/>
          <w:iCs/>
        </w:rPr>
        <w:t>, izmantojot jaunākās pētniecības metodes un tehnoloģijas. Pēc iespējas norādīt konkrētus datumus un saites uz tīmekļvietnēm, lai varētu identificēt attiecīgos pasākumus un rezultātus.</w:t>
      </w:r>
    </w:p>
    <w:p w14:paraId="6F3BA131" w14:textId="7BE34CD8" w:rsidR="00577102" w:rsidRPr="00DD1C3C" w:rsidRDefault="00296123" w:rsidP="00DD1C3C">
      <w:pPr>
        <w:tabs>
          <w:tab w:val="left" w:pos="1882"/>
          <w:tab w:val="left" w:pos="4761"/>
          <w:tab w:val="left" w:pos="6393"/>
          <w:tab w:val="left" w:pos="7230"/>
          <w:tab w:val="left" w:pos="8344"/>
        </w:tabs>
        <w:spacing w:before="120" w:after="120"/>
        <w:jc w:val="both"/>
        <w:rPr>
          <w:i/>
        </w:rPr>
      </w:pPr>
      <w:r w:rsidRPr="00433268">
        <w:rPr>
          <w:i/>
        </w:rPr>
        <w:t>Rezultatīvo rādītāju sadaļā norādīt konkrētus sasniegtos rādītājus un to skaitu, ņemot vērā plānoto projekta pieteikuma I daļā “Horizontālie uzdevumi un sasniedzamie rezultāti”.</w:t>
      </w:r>
    </w:p>
    <w:tbl>
      <w:tblPr>
        <w:tblW w:w="10201" w:type="dxa"/>
        <w:tblInd w:w="-5" w:type="dxa"/>
        <w:tblLayout w:type="fixed"/>
        <w:tblCellMar>
          <w:left w:w="0" w:type="dxa"/>
          <w:right w:w="0" w:type="dxa"/>
        </w:tblCellMar>
        <w:tblLook w:val="04A0" w:firstRow="1" w:lastRow="0" w:firstColumn="1" w:lastColumn="0" w:noHBand="0" w:noVBand="1"/>
      </w:tblPr>
      <w:tblGrid>
        <w:gridCol w:w="704"/>
        <w:gridCol w:w="3969"/>
        <w:gridCol w:w="2126"/>
        <w:gridCol w:w="1701"/>
        <w:gridCol w:w="1701"/>
      </w:tblGrid>
      <w:tr w:rsidR="00537606" w:rsidRPr="00433268" w14:paraId="38D7459E" w14:textId="77777777" w:rsidTr="00426ECE">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433268" w:rsidRDefault="00577102" w:rsidP="00205BE7">
            <w:pPr>
              <w:jc w:val="center"/>
              <w:rPr>
                <w:rFonts w:eastAsia="Calibri"/>
                <w:b/>
                <w:lang w:eastAsia="en-US"/>
              </w:rPr>
            </w:pPr>
            <w:r w:rsidRPr="00433268">
              <w:rPr>
                <w:rFonts w:eastAsia="Calibri"/>
                <w:b/>
                <w:szCs w:val="22"/>
                <w:lang w:eastAsia="en-US"/>
              </w:rPr>
              <w:t xml:space="preserve">Nr. </w:t>
            </w:r>
            <w:proofErr w:type="spellStart"/>
            <w:r w:rsidRPr="00433268">
              <w:rPr>
                <w:rFonts w:eastAsia="Calibri"/>
                <w:b/>
                <w:szCs w:val="22"/>
                <w:lang w:eastAsia="en-US"/>
              </w:rPr>
              <w:t>p.k</w:t>
            </w:r>
            <w:proofErr w:type="spellEnd"/>
          </w:p>
        </w:tc>
        <w:tc>
          <w:tcPr>
            <w:tcW w:w="3969"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3C74814" w:rsidR="00577102" w:rsidRPr="003124F4" w:rsidRDefault="00577102" w:rsidP="00607D96">
            <w:pPr>
              <w:jc w:val="center"/>
              <w:rPr>
                <w:rFonts w:eastAsia="Calibri"/>
                <w:b/>
                <w:highlight w:val="yellow"/>
                <w:lang w:eastAsia="en-US"/>
              </w:rPr>
            </w:pPr>
            <w:r w:rsidRPr="0025705C">
              <w:rPr>
                <w:rFonts w:eastAsia="Calibri"/>
                <w:b/>
                <w:lang w:eastAsia="en-US"/>
              </w:rPr>
              <w:t>Horizontālais uzdevums (</w:t>
            </w:r>
            <w:r w:rsidR="004115E4">
              <w:rPr>
                <w:rFonts w:eastAsia="Calibri"/>
                <w:b/>
                <w:lang w:eastAsia="en-US"/>
              </w:rPr>
              <w:t>saskaņā ar</w:t>
            </w:r>
            <w:r w:rsidRPr="0025705C">
              <w:rPr>
                <w:rFonts w:eastAsia="Calibri"/>
                <w:b/>
                <w:lang w:eastAsia="en-US"/>
              </w:rPr>
              <w:t xml:space="preserve"> MK rīkojuma </w:t>
            </w:r>
            <w:r w:rsidR="00D622B1">
              <w:rPr>
                <w:rFonts w:eastAsia="Calibri"/>
                <w:b/>
                <w:lang w:eastAsia="en-US"/>
              </w:rPr>
              <w:t>7</w:t>
            </w:r>
            <w:r w:rsidRPr="0025705C">
              <w:rPr>
                <w:rFonts w:eastAsia="Calibri"/>
                <w:b/>
                <w:lang w:eastAsia="en-US"/>
              </w:rPr>
              <w:t>.</w:t>
            </w:r>
            <w:r w:rsidR="004115E4">
              <w:rPr>
                <w:rFonts w:eastAsia="Calibri"/>
                <w:b/>
                <w:lang w:eastAsia="en-US"/>
              </w:rPr>
              <w:t> </w:t>
            </w:r>
            <w:r w:rsidRPr="0025705C">
              <w:rPr>
                <w:rFonts w:eastAsia="Calibri"/>
                <w:b/>
                <w:lang w:eastAsia="en-US"/>
              </w:rPr>
              <w:t>punkt</w:t>
            </w:r>
            <w:r w:rsidR="004115E4">
              <w:rPr>
                <w:rFonts w:eastAsia="Calibri"/>
                <w:b/>
                <w:lang w:eastAsia="en-US"/>
              </w:rPr>
              <w:t>u</w:t>
            </w:r>
            <w:r w:rsidRPr="0025705C">
              <w:rPr>
                <w:rFonts w:eastAsia="Calibri"/>
                <w:b/>
                <w:lang w:eastAsia="en-US"/>
              </w:rPr>
              <w:t>)</w:t>
            </w:r>
          </w:p>
        </w:tc>
        <w:tc>
          <w:tcPr>
            <w:tcW w:w="2126"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433268" w:rsidRDefault="00577102" w:rsidP="00205BE7">
            <w:pPr>
              <w:jc w:val="center"/>
              <w:rPr>
                <w:rFonts w:eastAsia="Calibri"/>
                <w:b/>
                <w:lang w:eastAsia="en-US"/>
              </w:rPr>
            </w:pPr>
            <w:r w:rsidRPr="00433268">
              <w:rPr>
                <w:rFonts w:eastAsia="Calibri"/>
                <w:b/>
                <w:lang w:eastAsia="en-US"/>
              </w:rPr>
              <w:t>Horizontālā uzdevuma izpilde</w:t>
            </w:r>
          </w:p>
          <w:p w14:paraId="44E41A00" w14:textId="40C6C094" w:rsidR="00577102" w:rsidRPr="00433268"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433268" w:rsidRDefault="00577102" w:rsidP="00205BE7">
            <w:pPr>
              <w:jc w:val="center"/>
              <w:rPr>
                <w:rFonts w:eastAsia="Calibri"/>
                <w:b/>
                <w:lang w:eastAsia="en-US"/>
              </w:rPr>
            </w:pPr>
            <w:r w:rsidRPr="00433268">
              <w:rPr>
                <w:rFonts w:eastAsia="Calibri"/>
                <w:b/>
                <w:lang w:eastAsia="en-US"/>
              </w:rPr>
              <w:t>Rezultatīvie rādītāji</w:t>
            </w:r>
          </w:p>
        </w:tc>
      </w:tr>
      <w:tr w:rsidR="00537606" w:rsidRPr="00433268" w14:paraId="0B20C9FE" w14:textId="77777777" w:rsidTr="00426ECE">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433268" w:rsidRDefault="00577102" w:rsidP="00205BE7">
            <w:pPr>
              <w:jc w:val="center"/>
              <w:rPr>
                <w:rFonts w:eastAsia="Calibri"/>
                <w:b/>
                <w:szCs w:val="22"/>
                <w:lang w:eastAsia="en-US"/>
              </w:rPr>
            </w:pPr>
          </w:p>
        </w:tc>
        <w:tc>
          <w:tcPr>
            <w:tcW w:w="3969"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3124F4" w:rsidRDefault="00577102" w:rsidP="00607D96">
            <w:pPr>
              <w:jc w:val="center"/>
              <w:rPr>
                <w:rFonts w:eastAsia="Calibri"/>
                <w:b/>
                <w:highlight w:val="yellow"/>
                <w:lang w:eastAsia="en-US"/>
              </w:rPr>
            </w:pPr>
          </w:p>
        </w:tc>
        <w:tc>
          <w:tcPr>
            <w:tcW w:w="2126"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433268"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433268" w:rsidRDefault="00577102" w:rsidP="00607D96">
            <w:pPr>
              <w:jc w:val="center"/>
              <w:rPr>
                <w:rFonts w:eastAsia="Calibri"/>
                <w:b/>
                <w:lang w:eastAsia="en-US"/>
              </w:rPr>
            </w:pPr>
            <w:r w:rsidRPr="00433268">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433268" w:rsidRDefault="00577102" w:rsidP="00607D96">
            <w:pPr>
              <w:jc w:val="center"/>
              <w:rPr>
                <w:rFonts w:eastAsia="Calibri"/>
                <w:b/>
                <w:lang w:eastAsia="en-US"/>
              </w:rPr>
            </w:pPr>
            <w:r w:rsidRPr="00433268">
              <w:rPr>
                <w:rFonts w:eastAsia="Calibri"/>
                <w:b/>
                <w:lang w:eastAsia="en-US"/>
              </w:rPr>
              <w:t>Skaits</w:t>
            </w:r>
          </w:p>
        </w:tc>
      </w:tr>
      <w:tr w:rsidR="00426ECE" w:rsidRPr="00433268" w14:paraId="204394DF" w14:textId="77777777" w:rsidTr="00426ECE">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059C5909" w:rsidR="00426ECE" w:rsidRPr="00433268" w:rsidRDefault="00426ECE" w:rsidP="00426ECE">
            <w:pPr>
              <w:jc w:val="center"/>
              <w:rPr>
                <w:rFonts w:eastAsia="Calibri"/>
                <w:lang w:eastAsia="en-US"/>
              </w:rPr>
            </w:pPr>
            <w:r w:rsidRPr="008D5B1B">
              <w:t>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021E33A" w14:textId="23FDF4E8" w:rsidR="00426ECE" w:rsidRPr="003124F4" w:rsidRDefault="00426ECE" w:rsidP="002E0A8B">
            <w:pPr>
              <w:jc w:val="both"/>
              <w:rPr>
                <w:rFonts w:eastAsia="Calibri"/>
                <w:highlight w:val="yellow"/>
                <w:lang w:eastAsia="en-US"/>
              </w:rPr>
            </w:pPr>
            <w:r>
              <w:rPr>
                <w:shd w:val="clear" w:color="auto" w:fill="FFFFFF"/>
              </w:rPr>
              <w:t>V</w:t>
            </w:r>
            <w:r w:rsidRPr="00D37EED">
              <w:rPr>
                <w:shd w:val="clear" w:color="auto" w:fill="FFFFFF"/>
              </w:rPr>
              <w:t>eidot un attīstīt starpdisciplināras zinātnieku grupas bioloģiskās daudzveidības izaicinājumu risināšanai nacionālā un starptautiskā līmenī</w:t>
            </w:r>
            <w:r>
              <w:rPr>
                <w:shd w:val="clear" w:color="auto" w:fill="FFFFFF"/>
              </w:rPr>
              <w:t>.</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426ECE" w:rsidRPr="00433268" w:rsidRDefault="00426ECE" w:rsidP="00426ECE">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426ECE" w:rsidRPr="00433268" w:rsidRDefault="00426ECE" w:rsidP="00426ECE">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426ECE" w:rsidRPr="00433268" w:rsidRDefault="00426ECE" w:rsidP="00426ECE">
            <w:pPr>
              <w:jc w:val="both"/>
              <w:rPr>
                <w:rFonts w:eastAsia="Calibri"/>
                <w:i/>
                <w:iCs/>
                <w:lang w:eastAsia="en-US"/>
              </w:rPr>
            </w:pPr>
          </w:p>
        </w:tc>
      </w:tr>
      <w:tr w:rsidR="00426ECE" w:rsidRPr="00433268" w14:paraId="440F3EE1" w14:textId="77777777" w:rsidTr="00426ECE">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5FD96AF7" w:rsidR="00426ECE" w:rsidRPr="00433268" w:rsidRDefault="00426ECE" w:rsidP="00426ECE">
            <w:pPr>
              <w:jc w:val="center"/>
              <w:rPr>
                <w:rFonts w:eastAsia="Calibri"/>
                <w:lang w:eastAsia="en-US"/>
              </w:rPr>
            </w:pPr>
            <w: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CBDF801" w14:textId="60A921F9" w:rsidR="00426ECE" w:rsidRPr="003124F4" w:rsidRDefault="00426ECE" w:rsidP="00426ECE">
            <w:pPr>
              <w:shd w:val="clear" w:color="auto" w:fill="FFFFFF"/>
              <w:rPr>
                <w:highlight w:val="yellow"/>
                <w:lang w:eastAsia="en-US"/>
              </w:rPr>
            </w:pPr>
            <w:r>
              <w:rPr>
                <w:shd w:val="clear" w:color="auto" w:fill="FFFFFF"/>
              </w:rPr>
              <w:t>A</w:t>
            </w:r>
            <w:r w:rsidRPr="00D37EED">
              <w:rPr>
                <w:shd w:val="clear" w:color="auto" w:fill="FFFFFF"/>
              </w:rPr>
              <w:t>ttīstīt zinātnisko darbību šādos virzienos:</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426ECE" w:rsidRPr="00433268" w:rsidRDefault="00426ECE" w:rsidP="00426ECE">
            <w:pPr>
              <w:jc w:val="both"/>
              <w:rPr>
                <w:rFonts w:eastAsia="Calibri"/>
                <w:i/>
                <w:iCs/>
                <w:lang w:eastAsia="en-US"/>
              </w:rPr>
            </w:pPr>
          </w:p>
        </w:tc>
      </w:tr>
      <w:tr w:rsidR="00426ECE" w:rsidRPr="00433268" w14:paraId="5B56E8B8" w14:textId="77777777" w:rsidTr="00426ECE">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66A42793" w:rsidR="00426ECE" w:rsidRPr="00433268" w:rsidRDefault="00426ECE" w:rsidP="00426ECE">
            <w:pPr>
              <w:jc w:val="center"/>
              <w:rPr>
                <w:rFonts w:eastAsia="Calibri"/>
                <w:lang w:eastAsia="en-US"/>
              </w:rPr>
            </w:pPr>
            <w:r>
              <w:t>2.1.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B2DFA51" w14:textId="5389486A" w:rsidR="00426ECE" w:rsidRPr="003124F4" w:rsidRDefault="00426ECE" w:rsidP="002E0A8B">
            <w:pPr>
              <w:shd w:val="clear" w:color="auto" w:fill="FFFFFF"/>
              <w:jc w:val="both"/>
              <w:rPr>
                <w:highlight w:val="yellow"/>
                <w:lang w:eastAsia="en-US"/>
              </w:rPr>
            </w:pPr>
            <w:r w:rsidRPr="00D37EED">
              <w:rPr>
                <w:shd w:val="clear" w:color="auto" w:fill="FFFFFF"/>
              </w:rPr>
              <w:t>sadarbība ar dabas aizsardzībā iesaistītajiem sociālajiem partneriem (piemēram, saimnieciskās darbības veicējiem, sabiedrības mērķa grupām, nozaru profesionālajām organizācijām, valsts un pašvaldību iestādēm);</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426ECE" w:rsidRPr="00433268" w:rsidRDefault="00426ECE" w:rsidP="00426ECE">
            <w:pPr>
              <w:jc w:val="both"/>
              <w:rPr>
                <w:rFonts w:eastAsia="Calibri"/>
                <w:i/>
                <w:iCs/>
                <w:lang w:eastAsia="en-US"/>
              </w:rPr>
            </w:pPr>
          </w:p>
        </w:tc>
      </w:tr>
      <w:tr w:rsidR="00426ECE" w:rsidRPr="00433268" w14:paraId="14FC7B8E" w14:textId="77777777" w:rsidTr="00426ECE">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16D66EE7" w:rsidR="00426ECE" w:rsidRPr="00433268" w:rsidRDefault="00426ECE" w:rsidP="00426ECE">
            <w:pPr>
              <w:jc w:val="center"/>
              <w:rPr>
                <w:rFonts w:eastAsia="Calibri"/>
                <w:szCs w:val="22"/>
                <w:lang w:eastAsia="en-US"/>
              </w:rPr>
            </w:pPr>
            <w:r>
              <w:t>2.2.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C59EC06" w14:textId="54ABE71E" w:rsidR="00426ECE" w:rsidRPr="003124F4" w:rsidRDefault="00426ECE" w:rsidP="002E0A8B">
            <w:pPr>
              <w:shd w:val="clear" w:color="auto" w:fill="FFFFFF"/>
              <w:jc w:val="both"/>
              <w:rPr>
                <w:highlight w:val="yellow"/>
                <w:lang w:eastAsia="en-US"/>
              </w:rPr>
            </w:pPr>
            <w:r w:rsidRPr="00D37EED">
              <w:rPr>
                <w:shd w:val="clear" w:color="auto" w:fill="FFFFFF"/>
              </w:rPr>
              <w:t>iesaistīšanās izglītības procesā, attīstot ar programmas mērķiem un uzdevumiem saistītus maģistrantūras studiju kursus un programmas;</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426ECE" w:rsidRPr="00433268" w:rsidRDefault="00426ECE" w:rsidP="00426ECE">
            <w:pPr>
              <w:jc w:val="both"/>
              <w:rPr>
                <w:rFonts w:eastAsia="Calibri"/>
                <w:i/>
                <w:iCs/>
                <w:lang w:eastAsia="en-US"/>
              </w:rPr>
            </w:pPr>
          </w:p>
        </w:tc>
      </w:tr>
      <w:tr w:rsidR="00426ECE" w:rsidRPr="00433268" w14:paraId="595BD64E" w14:textId="77777777" w:rsidTr="00426ECE">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622019" w14:textId="6C0D290D" w:rsidR="00426ECE" w:rsidRDefault="00426ECE" w:rsidP="00426ECE">
            <w:pPr>
              <w:jc w:val="center"/>
            </w:pPr>
            <w:r>
              <w:t>2.3.</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C761C13" w14:textId="61CE5738" w:rsidR="00426ECE" w:rsidRPr="003124F4" w:rsidRDefault="00426ECE" w:rsidP="002E0A8B">
            <w:pPr>
              <w:shd w:val="clear" w:color="auto" w:fill="FFFFFF"/>
              <w:jc w:val="both"/>
              <w:rPr>
                <w:highlight w:val="yellow"/>
                <w:lang w:eastAsia="en-US"/>
              </w:rPr>
            </w:pPr>
            <w:r w:rsidRPr="00D37EED">
              <w:rPr>
                <w:shd w:val="clear" w:color="auto" w:fill="FFFFFF"/>
              </w:rPr>
              <w:t>iesaistīšanās starptautiskos pētniecības un attīstības projektos;</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1FD932"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62DC3A43"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35B41A25" w14:textId="77777777" w:rsidR="00426ECE" w:rsidRPr="00433268" w:rsidRDefault="00426ECE" w:rsidP="00426ECE">
            <w:pPr>
              <w:jc w:val="both"/>
              <w:rPr>
                <w:rFonts w:eastAsia="Calibri"/>
                <w:i/>
                <w:iCs/>
                <w:lang w:eastAsia="en-US"/>
              </w:rPr>
            </w:pPr>
          </w:p>
        </w:tc>
      </w:tr>
      <w:tr w:rsidR="00426ECE" w:rsidRPr="00433268" w14:paraId="33933574" w14:textId="77777777" w:rsidTr="00426ECE">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591A38" w14:textId="48730B89" w:rsidR="00426ECE" w:rsidRDefault="00426ECE" w:rsidP="00426ECE">
            <w:pPr>
              <w:jc w:val="center"/>
            </w:pPr>
            <w:r>
              <w:t>2.4.</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24F95CF" w14:textId="43F4D9B5" w:rsidR="00426ECE" w:rsidRPr="003124F4" w:rsidRDefault="00426ECE" w:rsidP="00426ECE">
            <w:pPr>
              <w:shd w:val="clear" w:color="auto" w:fill="FFFFFF"/>
              <w:rPr>
                <w:highlight w:val="yellow"/>
                <w:lang w:eastAsia="en-US"/>
              </w:rPr>
            </w:pPr>
            <w:r w:rsidRPr="00332CBE">
              <w:rPr>
                <w:shd w:val="clear" w:color="auto" w:fill="FFFFFF"/>
              </w:rPr>
              <w:t xml:space="preserve">zināšanu un labās prakses </w:t>
            </w:r>
            <w:proofErr w:type="spellStart"/>
            <w:r w:rsidRPr="00332CBE">
              <w:rPr>
                <w:shd w:val="clear" w:color="auto" w:fill="FFFFFF"/>
              </w:rPr>
              <w:t>pārnese</w:t>
            </w:r>
            <w:proofErr w:type="spellEnd"/>
            <w:r>
              <w:rPr>
                <w:shd w:val="clear" w:color="auto" w:fill="FFFFFF"/>
              </w:rPr>
              <w:t>.</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32FA45"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B806BB"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16E6E95C" w14:textId="77777777" w:rsidR="00426ECE" w:rsidRPr="00433268" w:rsidRDefault="00426ECE" w:rsidP="00426ECE">
            <w:pPr>
              <w:jc w:val="both"/>
              <w:rPr>
                <w:rFonts w:eastAsia="Calibri"/>
                <w:i/>
                <w:iCs/>
                <w:lang w:eastAsia="en-US"/>
              </w:rPr>
            </w:pPr>
          </w:p>
        </w:tc>
      </w:tr>
      <w:tr w:rsidR="00426ECE" w:rsidRPr="00433268" w14:paraId="0D4D2810" w14:textId="77777777" w:rsidTr="00426ECE">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3A055BD4" w:rsidR="00426ECE" w:rsidRPr="00433268" w:rsidRDefault="00426ECE" w:rsidP="00426ECE">
            <w:pPr>
              <w:jc w:val="center"/>
              <w:rPr>
                <w:rFonts w:eastAsia="Calibri"/>
                <w:szCs w:val="22"/>
                <w:lang w:eastAsia="en-US"/>
              </w:rPr>
            </w:pPr>
            <w:r>
              <w:t>3.</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33B5BE" w14:textId="2350D0D8" w:rsidR="00426ECE" w:rsidRPr="003124F4" w:rsidRDefault="00426ECE" w:rsidP="002E0A8B">
            <w:pPr>
              <w:shd w:val="clear" w:color="auto" w:fill="FFFFFF"/>
              <w:jc w:val="both"/>
              <w:rPr>
                <w:highlight w:val="yellow"/>
                <w:lang w:eastAsia="en-US"/>
              </w:rPr>
            </w:pPr>
            <w:r>
              <w:rPr>
                <w:shd w:val="clear" w:color="auto" w:fill="FFFFFF"/>
              </w:rPr>
              <w:t>N</w:t>
            </w:r>
            <w:r w:rsidRPr="00332CBE">
              <w:rPr>
                <w:shd w:val="clear" w:color="auto" w:fill="FFFFFF"/>
              </w:rPr>
              <w:t xml:space="preserve">odrošināt komunikāciju par pētniecību, tās rezultātiem un to </w:t>
            </w:r>
            <w:proofErr w:type="spellStart"/>
            <w:r w:rsidRPr="00332CBE">
              <w:rPr>
                <w:shd w:val="clear" w:color="auto" w:fill="FFFFFF"/>
              </w:rPr>
              <w:t>pamanāmību</w:t>
            </w:r>
            <w:proofErr w:type="spellEnd"/>
            <w:r w:rsidRPr="00332CBE">
              <w:rPr>
                <w:shd w:val="clear" w:color="auto" w:fill="FFFFFF"/>
              </w:rPr>
              <w:t xml:space="preserve"> sabiedrībā</w:t>
            </w:r>
            <w:r>
              <w:rPr>
                <w:shd w:val="clear" w:color="auto" w:fill="FFFFFF"/>
              </w:rPr>
              <w:t>.</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426ECE" w:rsidRPr="00433268" w:rsidRDefault="00426ECE" w:rsidP="00426ECE">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426ECE" w:rsidRPr="00433268" w:rsidRDefault="00426ECE" w:rsidP="00426ECE">
            <w:pPr>
              <w:jc w:val="both"/>
              <w:rPr>
                <w:rFonts w:eastAsia="Calibri"/>
                <w:i/>
                <w:iCs/>
                <w:lang w:eastAsia="en-US"/>
              </w:rPr>
            </w:pPr>
          </w:p>
        </w:tc>
      </w:tr>
      <w:tr w:rsidR="00426ECE" w:rsidRPr="00433268" w14:paraId="3E136811" w14:textId="77777777" w:rsidTr="00426ECE">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7EC218AE" w:rsidR="00426ECE" w:rsidRPr="00433268" w:rsidRDefault="00426ECE" w:rsidP="00426ECE">
            <w:pPr>
              <w:jc w:val="center"/>
              <w:rPr>
                <w:rFonts w:eastAsia="Calibri"/>
                <w:szCs w:val="22"/>
                <w:lang w:eastAsia="en-US"/>
              </w:rPr>
            </w:pPr>
            <w:r>
              <w:t>4.</w:t>
            </w:r>
          </w:p>
        </w:tc>
        <w:tc>
          <w:tcPr>
            <w:tcW w:w="3969" w:type="dxa"/>
            <w:tcBorders>
              <w:top w:val="nil"/>
              <w:left w:val="nil"/>
              <w:bottom w:val="nil"/>
              <w:right w:val="single" w:sz="8" w:space="0" w:color="auto"/>
            </w:tcBorders>
            <w:tcMar>
              <w:top w:w="0" w:type="dxa"/>
              <w:left w:w="108" w:type="dxa"/>
              <w:bottom w:w="0" w:type="dxa"/>
              <w:right w:w="108" w:type="dxa"/>
            </w:tcMar>
          </w:tcPr>
          <w:p w14:paraId="578E3E8F" w14:textId="6E68AB02" w:rsidR="00426ECE" w:rsidRPr="003124F4" w:rsidRDefault="00426ECE" w:rsidP="002E0A8B">
            <w:pPr>
              <w:shd w:val="clear" w:color="auto" w:fill="FFFFFF"/>
              <w:jc w:val="both"/>
              <w:rPr>
                <w:highlight w:val="yellow"/>
                <w:lang w:eastAsia="en-US"/>
              </w:rPr>
            </w:pPr>
            <w:r>
              <w:rPr>
                <w:shd w:val="clear" w:color="auto" w:fill="FFFFFF"/>
              </w:rPr>
              <w:t>N</w:t>
            </w:r>
            <w:r w:rsidRPr="00332CBE">
              <w:rPr>
                <w:shd w:val="clear" w:color="auto" w:fill="FFFFFF"/>
              </w:rPr>
              <w:t xml:space="preserve">odrošināt pētniecības rezultātu publisku pieejamību, tai skaitā publicēt rezultātus brīvpiekļuves žurnālos un deponēt </w:t>
            </w:r>
            <w:proofErr w:type="spellStart"/>
            <w:r w:rsidRPr="00332CBE">
              <w:rPr>
                <w:shd w:val="clear" w:color="auto" w:fill="FFFFFF"/>
              </w:rPr>
              <w:t>jauniegūtos</w:t>
            </w:r>
            <w:proofErr w:type="spellEnd"/>
            <w:r w:rsidRPr="00332CBE">
              <w:rPr>
                <w:shd w:val="clear" w:color="auto" w:fill="FFFFFF"/>
              </w:rPr>
              <w:t xml:space="preserve"> pētniecības datus pētniecības datu repozitorijos, veicinot datu atkārtotu izmantošanu atbilstoši "FAIR" principiem (</w:t>
            </w:r>
            <w:proofErr w:type="spellStart"/>
            <w:r w:rsidRPr="00332CBE">
              <w:rPr>
                <w:shd w:val="clear" w:color="auto" w:fill="FFFFFF"/>
              </w:rPr>
              <w:t>atrodamība</w:t>
            </w:r>
            <w:proofErr w:type="spellEnd"/>
            <w:r w:rsidRPr="00332CBE">
              <w:rPr>
                <w:shd w:val="clear" w:color="auto" w:fill="FFFFFF"/>
              </w:rPr>
              <w:t xml:space="preserve">, pieejamība, </w:t>
            </w:r>
            <w:proofErr w:type="spellStart"/>
            <w:r w:rsidRPr="00332CBE">
              <w:rPr>
                <w:shd w:val="clear" w:color="auto" w:fill="FFFFFF"/>
              </w:rPr>
              <w:t>sadarbspēja</w:t>
            </w:r>
            <w:proofErr w:type="spellEnd"/>
            <w:r w:rsidRPr="00332CBE">
              <w:rPr>
                <w:shd w:val="clear" w:color="auto" w:fill="FFFFFF"/>
              </w:rPr>
              <w:t>, atkārtota lietojamība) un zināšanu un labās prakses pārnesi.</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426ECE" w:rsidRPr="00433268" w:rsidRDefault="00426ECE" w:rsidP="00426ECE">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426ECE" w:rsidRPr="00433268" w:rsidRDefault="00426ECE" w:rsidP="00426ECE">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426ECE" w:rsidRPr="00433268" w:rsidRDefault="00426ECE" w:rsidP="00426ECE">
            <w:pPr>
              <w:jc w:val="both"/>
              <w:rPr>
                <w:rFonts w:eastAsia="Calibri"/>
                <w:i/>
                <w:iCs/>
                <w:lang w:eastAsia="en-US"/>
              </w:rPr>
            </w:pPr>
          </w:p>
        </w:tc>
      </w:tr>
    </w:tbl>
    <w:p w14:paraId="70F04893" w14:textId="77777777" w:rsidR="00426ECE" w:rsidRDefault="00426ECE" w:rsidP="00426ECE">
      <w:pPr>
        <w:spacing w:before="240" w:after="240"/>
        <w:ind w:left="714"/>
        <w:jc w:val="both"/>
        <w:rPr>
          <w:b/>
          <w:bCs/>
        </w:rPr>
      </w:pPr>
    </w:p>
    <w:p w14:paraId="6F3D3294" w14:textId="77777777" w:rsidR="00426ECE" w:rsidRDefault="00426ECE" w:rsidP="00426ECE">
      <w:pPr>
        <w:spacing w:before="240" w:after="240"/>
        <w:ind w:left="714"/>
        <w:jc w:val="both"/>
        <w:rPr>
          <w:b/>
          <w:bCs/>
        </w:rPr>
      </w:pPr>
    </w:p>
    <w:p w14:paraId="70EBA478" w14:textId="08E5BE4D" w:rsidR="00F033F3" w:rsidRPr="00DD1C3C" w:rsidRDefault="00842003" w:rsidP="00DD1C3C">
      <w:pPr>
        <w:numPr>
          <w:ilvl w:val="0"/>
          <w:numId w:val="25"/>
        </w:numPr>
        <w:spacing w:before="240" w:after="240"/>
        <w:ind w:left="714" w:hanging="357"/>
        <w:jc w:val="both"/>
        <w:rPr>
          <w:b/>
          <w:bCs/>
        </w:rPr>
      </w:pPr>
      <w:r>
        <w:rPr>
          <w:b/>
          <w:bCs/>
        </w:rPr>
        <w:lastRenderedPageBreak/>
        <w:t xml:space="preserve">Sasniegto </w:t>
      </w:r>
      <w:r w:rsidR="006D2560" w:rsidRPr="00DD1C3C">
        <w:rPr>
          <w:b/>
          <w:bCs/>
        </w:rPr>
        <w:t>rezultātu izpilde</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433268"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433268" w:rsidRDefault="00577102" w:rsidP="006E0EAC">
            <w:pPr>
              <w:jc w:val="center"/>
              <w:rPr>
                <w:b/>
              </w:rPr>
            </w:pPr>
            <w:r w:rsidRPr="00433268">
              <w:rPr>
                <w:b/>
              </w:rPr>
              <w:t>Nr. p.k.</w:t>
            </w:r>
          </w:p>
        </w:tc>
        <w:tc>
          <w:tcPr>
            <w:tcW w:w="2976" w:type="dxa"/>
            <w:vMerge w:val="restart"/>
            <w:tcBorders>
              <w:top w:val="single" w:sz="8" w:space="0" w:color="auto"/>
              <w:left w:val="single" w:sz="8" w:space="0" w:color="auto"/>
              <w:right w:val="single" w:sz="8" w:space="0" w:color="auto"/>
            </w:tcBorders>
          </w:tcPr>
          <w:p w14:paraId="54DFECA3" w14:textId="41703184" w:rsidR="00577102" w:rsidRPr="003124F4" w:rsidRDefault="00577102" w:rsidP="006E0EAC">
            <w:pPr>
              <w:jc w:val="center"/>
              <w:rPr>
                <w:b/>
                <w:highlight w:val="yellow"/>
              </w:rPr>
            </w:pPr>
            <w:r w:rsidRPr="0025705C">
              <w:rPr>
                <w:b/>
              </w:rPr>
              <w:t>Sasniegtie rezultāti (</w:t>
            </w:r>
            <w:r w:rsidR="004115E4">
              <w:rPr>
                <w:b/>
              </w:rPr>
              <w:t>saskaņā ar</w:t>
            </w:r>
            <w:r w:rsidRPr="0025705C">
              <w:rPr>
                <w:b/>
              </w:rPr>
              <w:t xml:space="preserve"> MK rīkojuma </w:t>
            </w:r>
            <w:r w:rsidR="00D622B1">
              <w:rPr>
                <w:b/>
              </w:rPr>
              <w:t>8</w:t>
            </w:r>
            <w:r w:rsidRPr="0025705C">
              <w:rPr>
                <w:b/>
              </w:rPr>
              <w:t>.</w:t>
            </w:r>
            <w:r w:rsidR="004115E4">
              <w:rPr>
                <w:b/>
              </w:rPr>
              <w:t> </w:t>
            </w:r>
            <w:r w:rsidRPr="0025705C">
              <w:rPr>
                <w:b/>
              </w:rPr>
              <w:t>punkt</w:t>
            </w:r>
            <w:r w:rsidR="004115E4">
              <w:rPr>
                <w:b/>
              </w:rPr>
              <w:t>u</w:t>
            </w:r>
            <w:r w:rsidRPr="0025705C">
              <w:rPr>
                <w:b/>
              </w:rPr>
              <w:t>)</w:t>
            </w:r>
          </w:p>
        </w:tc>
        <w:tc>
          <w:tcPr>
            <w:tcW w:w="3119" w:type="dxa"/>
            <w:vMerge w:val="restart"/>
            <w:tcBorders>
              <w:top w:val="single" w:sz="8" w:space="0" w:color="auto"/>
              <w:left w:val="single" w:sz="8" w:space="0" w:color="auto"/>
              <w:right w:val="single" w:sz="8" w:space="0" w:color="auto"/>
            </w:tcBorders>
          </w:tcPr>
          <w:p w14:paraId="2D860647" w14:textId="776E5AF6" w:rsidR="00577102" w:rsidRPr="00433268" w:rsidRDefault="00577102" w:rsidP="006E0EAC">
            <w:pPr>
              <w:jc w:val="center"/>
              <w:rPr>
                <w:b/>
              </w:rPr>
            </w:pPr>
            <w:r w:rsidRPr="00433268">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33268" w:rsidRDefault="00577102" w:rsidP="006E0EAC">
            <w:pPr>
              <w:jc w:val="center"/>
              <w:rPr>
                <w:b/>
              </w:rPr>
            </w:pPr>
            <w:r w:rsidRPr="00433268">
              <w:rPr>
                <w:b/>
              </w:rPr>
              <w:t>Rezultatīvie rādītāji</w:t>
            </w:r>
          </w:p>
        </w:tc>
      </w:tr>
      <w:tr w:rsidR="00537606" w:rsidRPr="00433268"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33268"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3124F4" w:rsidRDefault="00577102" w:rsidP="006E0EAC">
            <w:pPr>
              <w:jc w:val="center"/>
              <w:rPr>
                <w:b/>
                <w:highlight w:val="yellow"/>
              </w:rPr>
            </w:pPr>
          </w:p>
        </w:tc>
        <w:tc>
          <w:tcPr>
            <w:tcW w:w="3119" w:type="dxa"/>
            <w:vMerge/>
            <w:tcBorders>
              <w:left w:val="single" w:sz="8" w:space="0" w:color="auto"/>
              <w:bottom w:val="single" w:sz="8" w:space="0" w:color="auto"/>
              <w:right w:val="single" w:sz="8" w:space="0" w:color="auto"/>
            </w:tcBorders>
          </w:tcPr>
          <w:p w14:paraId="375C4DF2" w14:textId="77777777" w:rsidR="00577102" w:rsidRPr="00433268"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33268" w:rsidRDefault="00577102" w:rsidP="006E0EAC">
            <w:pPr>
              <w:jc w:val="center"/>
              <w:rPr>
                <w:b/>
              </w:rPr>
            </w:pPr>
            <w:r w:rsidRPr="00433268">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33268" w:rsidRDefault="00577102" w:rsidP="006E0EAC">
            <w:pPr>
              <w:jc w:val="center"/>
              <w:rPr>
                <w:b/>
              </w:rPr>
            </w:pPr>
            <w:r w:rsidRPr="00433268">
              <w:rPr>
                <w:b/>
              </w:rPr>
              <w:t>Skaits</w:t>
            </w:r>
          </w:p>
        </w:tc>
      </w:tr>
      <w:tr w:rsidR="00D97A8F" w:rsidRPr="00433268"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7060F427" w:rsidR="00D97A8F" w:rsidRPr="00433268" w:rsidRDefault="00D97A8F" w:rsidP="00D97A8F">
            <w:pPr>
              <w:jc w:val="center"/>
            </w:pPr>
            <w:r w:rsidRPr="008D5B1B">
              <w:t>1.</w:t>
            </w:r>
          </w:p>
        </w:tc>
        <w:tc>
          <w:tcPr>
            <w:tcW w:w="2976" w:type="dxa"/>
            <w:tcBorders>
              <w:top w:val="single" w:sz="8" w:space="0" w:color="auto"/>
              <w:left w:val="single" w:sz="8" w:space="0" w:color="auto"/>
              <w:bottom w:val="single" w:sz="8" w:space="0" w:color="auto"/>
              <w:right w:val="single" w:sz="8" w:space="0" w:color="auto"/>
            </w:tcBorders>
          </w:tcPr>
          <w:p w14:paraId="13B732E3" w14:textId="0C4A3B6E" w:rsidR="00D97A8F" w:rsidRPr="003124F4" w:rsidRDefault="00875858" w:rsidP="00875858">
            <w:pPr>
              <w:jc w:val="both"/>
              <w:rPr>
                <w:highlight w:val="yellow"/>
              </w:rPr>
            </w:pPr>
            <w:r w:rsidRPr="00875858">
              <w:t xml:space="preserve">izstrādāts viens telpiskais modelis </w:t>
            </w:r>
            <w:proofErr w:type="spellStart"/>
            <w:r w:rsidRPr="00875858">
              <w:t>savienotības</w:t>
            </w:r>
            <w:proofErr w:type="spellEnd"/>
            <w:r w:rsidRPr="00875858">
              <w:t xml:space="preserve"> (</w:t>
            </w:r>
            <w:proofErr w:type="spellStart"/>
            <w:r w:rsidRPr="00875858">
              <w:t>konektivitātes</w:t>
            </w:r>
            <w:proofErr w:type="spellEnd"/>
            <w:r w:rsidRPr="00875858">
              <w:t>) alternatīvu salīdzināšanai;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D97A8F" w:rsidRPr="00433268" w:rsidRDefault="00D97A8F" w:rsidP="00D97A8F">
            <w:pPr>
              <w:rPr>
                <w:i/>
              </w:rPr>
            </w:pPr>
            <w:r w:rsidRPr="00433268">
              <w:rPr>
                <w:i/>
              </w:rPr>
              <w:t>Ja nav sasniegts, norādīt gatavību %</w:t>
            </w:r>
          </w:p>
        </w:tc>
      </w:tr>
      <w:tr w:rsidR="00D97A8F" w:rsidRPr="00433268"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6A4FC6AB" w:rsidR="00D97A8F" w:rsidRPr="00433268" w:rsidRDefault="00D97A8F" w:rsidP="00D97A8F">
            <w:pPr>
              <w:jc w:val="center"/>
            </w:pPr>
            <w:r w:rsidRPr="008D5B1B">
              <w:t>2.</w:t>
            </w:r>
          </w:p>
        </w:tc>
        <w:tc>
          <w:tcPr>
            <w:tcW w:w="2976" w:type="dxa"/>
            <w:tcBorders>
              <w:top w:val="single" w:sz="8" w:space="0" w:color="auto"/>
              <w:left w:val="single" w:sz="8" w:space="0" w:color="auto"/>
              <w:bottom w:val="single" w:sz="8" w:space="0" w:color="auto"/>
              <w:right w:val="single" w:sz="8" w:space="0" w:color="auto"/>
            </w:tcBorders>
          </w:tcPr>
          <w:p w14:paraId="315959F2" w14:textId="4C1D6CC6" w:rsidR="00D97A8F" w:rsidRPr="003124F4" w:rsidRDefault="00875858" w:rsidP="00875858">
            <w:pPr>
              <w:jc w:val="both"/>
              <w:rPr>
                <w:highlight w:val="yellow"/>
              </w:rPr>
            </w:pPr>
            <w:r w:rsidRPr="00875858">
              <w:t>veikts šā rīkojuma 6.2. apakšpunktā minētais pētījums, publiskots viens ziņojums par pētījuma rezultātiem ar identificētiem veicamajiem aizsardzības pasākumiem;</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D97A8F" w:rsidRPr="00433268" w:rsidRDefault="00D97A8F" w:rsidP="00D97A8F"/>
        </w:tc>
        <w:tc>
          <w:tcPr>
            <w:tcW w:w="1701" w:type="dxa"/>
            <w:tcBorders>
              <w:top w:val="single" w:sz="8" w:space="0" w:color="auto"/>
              <w:left w:val="single" w:sz="8" w:space="0" w:color="auto"/>
              <w:bottom w:val="single" w:sz="8" w:space="0" w:color="auto"/>
              <w:right w:val="single" w:sz="8" w:space="0" w:color="auto"/>
            </w:tcBorders>
          </w:tcPr>
          <w:p w14:paraId="5F90714C"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D97A8F" w:rsidRPr="00433268" w:rsidRDefault="00D97A8F" w:rsidP="00D97A8F">
            <w:pPr>
              <w:rPr>
                <w:i/>
              </w:rPr>
            </w:pPr>
          </w:p>
        </w:tc>
      </w:tr>
      <w:tr w:rsidR="00D97A8F" w:rsidRPr="00433268"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3DFB7BA1" w:rsidR="00D97A8F" w:rsidRPr="00433268" w:rsidRDefault="00D97A8F" w:rsidP="00D97A8F">
            <w:pPr>
              <w:jc w:val="center"/>
            </w:pPr>
            <w:r w:rsidRPr="008D5B1B">
              <w:t>3.</w:t>
            </w:r>
          </w:p>
        </w:tc>
        <w:tc>
          <w:tcPr>
            <w:tcW w:w="2976" w:type="dxa"/>
            <w:tcBorders>
              <w:top w:val="single" w:sz="8" w:space="0" w:color="auto"/>
              <w:left w:val="single" w:sz="8" w:space="0" w:color="auto"/>
              <w:bottom w:val="single" w:sz="8" w:space="0" w:color="auto"/>
              <w:right w:val="single" w:sz="8" w:space="0" w:color="auto"/>
            </w:tcBorders>
          </w:tcPr>
          <w:p w14:paraId="34AC08B7" w14:textId="6E0CC277" w:rsidR="00D97A8F" w:rsidRPr="003124F4" w:rsidRDefault="00875858" w:rsidP="00875858">
            <w:pPr>
              <w:jc w:val="both"/>
              <w:rPr>
                <w:highlight w:val="yellow"/>
              </w:rPr>
            </w:pPr>
            <w:r w:rsidRPr="00875858">
              <w:t xml:space="preserve">zinātniskie raksti publicēti </w:t>
            </w:r>
            <w:proofErr w:type="spellStart"/>
            <w:r w:rsidRPr="00875858">
              <w:t>Web</w:t>
            </w:r>
            <w:proofErr w:type="spellEnd"/>
            <w:r w:rsidRPr="00875858">
              <w:t xml:space="preserve"> </w:t>
            </w:r>
            <w:proofErr w:type="spellStart"/>
            <w:r w:rsidRPr="00875858">
              <w:t>of</w:t>
            </w:r>
            <w:proofErr w:type="spellEnd"/>
            <w:r w:rsidRPr="00875858">
              <w:t xml:space="preserve"> </w:t>
            </w:r>
            <w:proofErr w:type="spellStart"/>
            <w:r w:rsidRPr="00875858">
              <w:t>Science</w:t>
            </w:r>
            <w:proofErr w:type="spellEnd"/>
            <w:r w:rsidRPr="00875858">
              <w:t xml:space="preserve"> vai SCOPUS datubāzēs iekļautajos žurnālos vai rakstu krājumos;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D97A8F" w:rsidRPr="00433268" w:rsidRDefault="00D97A8F" w:rsidP="00D97A8F">
            <w:pPr>
              <w:rPr>
                <w:i/>
              </w:rPr>
            </w:pPr>
          </w:p>
        </w:tc>
      </w:tr>
      <w:tr w:rsidR="00D97A8F" w:rsidRPr="00433268" w14:paraId="5D352763" w14:textId="77777777" w:rsidTr="00E1064B">
        <w:tc>
          <w:tcPr>
            <w:tcW w:w="699" w:type="dxa"/>
            <w:tcBorders>
              <w:top w:val="single" w:sz="8" w:space="0" w:color="auto"/>
              <w:left w:val="single" w:sz="8" w:space="0" w:color="auto"/>
              <w:bottom w:val="single" w:sz="8" w:space="0" w:color="auto"/>
              <w:right w:val="single" w:sz="8" w:space="0" w:color="auto"/>
            </w:tcBorders>
          </w:tcPr>
          <w:p w14:paraId="2D30F407" w14:textId="0B6FD110" w:rsidR="00D97A8F" w:rsidRPr="00433268" w:rsidRDefault="00D97A8F" w:rsidP="00D97A8F">
            <w:pPr>
              <w:jc w:val="center"/>
            </w:pPr>
            <w:r>
              <w:t>4.</w:t>
            </w:r>
          </w:p>
        </w:tc>
        <w:tc>
          <w:tcPr>
            <w:tcW w:w="2976" w:type="dxa"/>
            <w:tcBorders>
              <w:top w:val="single" w:sz="8" w:space="0" w:color="auto"/>
              <w:left w:val="single" w:sz="8" w:space="0" w:color="auto"/>
              <w:bottom w:val="single" w:sz="8" w:space="0" w:color="auto"/>
              <w:right w:val="single" w:sz="8" w:space="0" w:color="auto"/>
            </w:tcBorders>
          </w:tcPr>
          <w:p w14:paraId="4A0E7567" w14:textId="2CE93446" w:rsidR="00D97A8F" w:rsidRPr="003124F4" w:rsidRDefault="00344426" w:rsidP="00344426">
            <w:pPr>
              <w:jc w:val="both"/>
              <w:rPr>
                <w:highlight w:val="yellow"/>
              </w:rPr>
            </w:pPr>
            <w:proofErr w:type="spellStart"/>
            <w:r w:rsidRPr="00344426">
              <w:t>jauniegūtie</w:t>
            </w:r>
            <w:proofErr w:type="spellEnd"/>
            <w:r w:rsidRPr="00344426">
              <w:t xml:space="preserve"> pētniecības dati deponēti atvērto pētniecības datu repozitorijos, veicinot datu atkārtotu izmantošanu atbilstoši "FAIR" principiem (</w:t>
            </w:r>
            <w:proofErr w:type="spellStart"/>
            <w:r w:rsidRPr="00344426">
              <w:t>atrodamība</w:t>
            </w:r>
            <w:proofErr w:type="spellEnd"/>
            <w:r w:rsidRPr="00344426">
              <w:t xml:space="preserve">, pieejamība, </w:t>
            </w:r>
            <w:proofErr w:type="spellStart"/>
            <w:r w:rsidRPr="00344426">
              <w:t>sadarbspēja</w:t>
            </w:r>
            <w:proofErr w:type="spellEnd"/>
            <w:r w:rsidRPr="00344426">
              <w:t>, atkārtota lietojamība).</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D97A8F" w:rsidRPr="00433268" w:rsidRDefault="00D97A8F" w:rsidP="00D97A8F"/>
        </w:tc>
        <w:tc>
          <w:tcPr>
            <w:tcW w:w="1701" w:type="dxa"/>
            <w:tcBorders>
              <w:top w:val="single" w:sz="8" w:space="0" w:color="auto"/>
              <w:left w:val="single" w:sz="8" w:space="0" w:color="auto"/>
              <w:bottom w:val="single" w:sz="8" w:space="0" w:color="auto"/>
              <w:right w:val="single" w:sz="8" w:space="0" w:color="auto"/>
            </w:tcBorders>
          </w:tcPr>
          <w:p w14:paraId="4383BC6F"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D97A8F" w:rsidRPr="00433268" w:rsidRDefault="00D97A8F" w:rsidP="00D97A8F">
            <w:pPr>
              <w:rPr>
                <w:i/>
              </w:rPr>
            </w:pPr>
          </w:p>
        </w:tc>
      </w:tr>
    </w:tbl>
    <w:p w14:paraId="2E029AA1" w14:textId="77777777" w:rsidR="00577102" w:rsidRPr="00433268" w:rsidRDefault="00577102" w:rsidP="005F5F5B">
      <w:pPr>
        <w:spacing w:after="120"/>
        <w:jc w:val="both"/>
        <w:rPr>
          <w:iCs/>
        </w:rPr>
      </w:pPr>
    </w:p>
    <w:p w14:paraId="26545FE8" w14:textId="77777777" w:rsidR="002D4CBF" w:rsidRPr="00433268" w:rsidRDefault="002D4CBF" w:rsidP="005F5F5B">
      <w:pPr>
        <w:autoSpaceDE w:val="0"/>
        <w:autoSpaceDN w:val="0"/>
        <w:adjustRightInd w:val="0"/>
        <w:jc w:val="both"/>
      </w:pPr>
    </w:p>
    <w:p w14:paraId="0DF001E1" w14:textId="6F1547ED" w:rsidR="00463427" w:rsidRPr="00433268" w:rsidRDefault="00934C4D" w:rsidP="005F5F5B">
      <w:pPr>
        <w:autoSpaceDE w:val="0"/>
        <w:autoSpaceDN w:val="0"/>
        <w:adjustRightInd w:val="0"/>
        <w:jc w:val="both"/>
      </w:pPr>
      <w:r w:rsidRPr="00433268">
        <w:t>Pielikumi</w:t>
      </w:r>
      <w:r w:rsidR="004B0C58" w:rsidRPr="00433268">
        <w:t xml:space="preserve">: </w:t>
      </w:r>
    </w:p>
    <w:p w14:paraId="4B84C9DD" w14:textId="58B96DF4" w:rsidR="00455DA3" w:rsidRPr="00433268" w:rsidRDefault="00455DA3" w:rsidP="005F5F5B">
      <w:pPr>
        <w:autoSpaceDE w:val="0"/>
        <w:autoSpaceDN w:val="0"/>
        <w:adjustRightInd w:val="0"/>
        <w:jc w:val="both"/>
        <w:rPr>
          <w:i/>
          <w:iCs/>
        </w:rPr>
      </w:pPr>
      <w:r w:rsidRPr="00433268">
        <w:t>1.</w:t>
      </w:r>
      <w:r w:rsidR="00F62EB1" w:rsidRPr="00433268">
        <w:rPr>
          <w:i/>
          <w:iCs/>
        </w:rPr>
        <w:t xml:space="preserve"> ja ir kādi nozīmīgi pielikumi (piemēram, </w:t>
      </w:r>
      <w:proofErr w:type="spellStart"/>
      <w:r w:rsidR="00F62EB1" w:rsidRPr="00433268">
        <w:rPr>
          <w:i/>
          <w:iCs/>
        </w:rPr>
        <w:t>rīcībpolitikas</w:t>
      </w:r>
      <w:proofErr w:type="spellEnd"/>
      <w:r w:rsidR="00F62EB1" w:rsidRPr="00433268">
        <w:rPr>
          <w:i/>
          <w:iCs/>
        </w:rPr>
        <w:t xml:space="preserve"> rekomendācijas, nozīmīgu sēžu protokoli vai cita informācija), tos var pievienot saturiskajam pārskatam, norādot nosaukumus šeit</w:t>
      </w:r>
      <w:r w:rsidR="002912B8">
        <w:rPr>
          <w:i/>
          <w:iCs/>
        </w:rPr>
        <w:t>:</w:t>
      </w:r>
    </w:p>
    <w:p w14:paraId="4040F4CF" w14:textId="77777777" w:rsidR="00463427" w:rsidRPr="00433268" w:rsidRDefault="00455DA3" w:rsidP="005F5F5B">
      <w:pPr>
        <w:autoSpaceDE w:val="0"/>
        <w:autoSpaceDN w:val="0"/>
        <w:adjustRightInd w:val="0"/>
        <w:jc w:val="both"/>
      </w:pPr>
      <w:r w:rsidRPr="00433268">
        <w:t>2.</w:t>
      </w:r>
    </w:p>
    <w:p w14:paraId="16FC74A8" w14:textId="19D88F70" w:rsidR="00455DA3" w:rsidRPr="00433268" w:rsidRDefault="00455DA3" w:rsidP="005F5F5B">
      <w:pPr>
        <w:autoSpaceDE w:val="0"/>
        <w:autoSpaceDN w:val="0"/>
        <w:adjustRightInd w:val="0"/>
        <w:jc w:val="both"/>
      </w:pPr>
      <w:r w:rsidRPr="00433268">
        <w:t>3.</w:t>
      </w:r>
    </w:p>
    <w:p w14:paraId="240383FF" w14:textId="0DFE1773" w:rsidR="00293FB7" w:rsidRPr="00433268" w:rsidRDefault="004B4CD6" w:rsidP="005F5F5B">
      <w:pPr>
        <w:autoSpaceDE w:val="0"/>
        <w:autoSpaceDN w:val="0"/>
        <w:adjustRightInd w:val="0"/>
        <w:jc w:val="both"/>
      </w:pPr>
      <w:r>
        <w:t>n</w:t>
      </w:r>
    </w:p>
    <w:p w14:paraId="6E140122" w14:textId="77777777" w:rsidR="00CE690B" w:rsidRPr="00433268" w:rsidRDefault="00CE690B" w:rsidP="005F5F5B">
      <w:pPr>
        <w:autoSpaceDE w:val="0"/>
        <w:autoSpaceDN w:val="0"/>
        <w:adjustRightInd w:val="0"/>
        <w:jc w:val="both"/>
      </w:pPr>
    </w:p>
    <w:p w14:paraId="107C66B9" w14:textId="31D355FD" w:rsidR="00495FD4" w:rsidRPr="00433268" w:rsidRDefault="0077600B" w:rsidP="005F5F5B">
      <w:pPr>
        <w:autoSpaceDE w:val="0"/>
        <w:autoSpaceDN w:val="0"/>
        <w:adjustRightInd w:val="0"/>
        <w:jc w:val="both"/>
      </w:pPr>
      <w:r w:rsidRPr="00433268">
        <w:t>Projekta īstenotājs</w:t>
      </w:r>
      <w:r w:rsidR="00FC4723" w:rsidRPr="00433268">
        <w:t xml:space="preserve"> __________________________</w:t>
      </w:r>
    </w:p>
    <w:p w14:paraId="0F7D73F1" w14:textId="77777777" w:rsidR="002D4CBF" w:rsidRPr="00537606" w:rsidRDefault="002D4CBF" w:rsidP="005F5F5B">
      <w:pPr>
        <w:jc w:val="both"/>
      </w:pPr>
      <w:r w:rsidRPr="00433268">
        <w:tab/>
      </w:r>
      <w:r w:rsidRPr="00433268">
        <w:tab/>
      </w:r>
      <w:r w:rsidRPr="00433268">
        <w:tab/>
        <w:t>(paraksts un tā atšifrējums)</w:t>
      </w: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7974" w14:textId="77777777" w:rsidR="00104866" w:rsidRDefault="00104866">
      <w:r>
        <w:separator/>
      </w:r>
    </w:p>
  </w:endnote>
  <w:endnote w:type="continuationSeparator" w:id="0">
    <w:p w14:paraId="1CC3C7FC" w14:textId="77777777" w:rsidR="00104866" w:rsidRDefault="0010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E35A" w14:textId="77777777" w:rsidR="00104866" w:rsidRDefault="00104866">
      <w:r>
        <w:separator/>
      </w:r>
    </w:p>
  </w:footnote>
  <w:footnote w:type="continuationSeparator" w:id="0">
    <w:p w14:paraId="69922FAB" w14:textId="77777777" w:rsidR="00104866" w:rsidRDefault="0010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209850483">
    <w:abstractNumId w:val="17"/>
  </w:num>
  <w:num w:numId="2" w16cid:durableId="1535770827">
    <w:abstractNumId w:val="12"/>
  </w:num>
  <w:num w:numId="3" w16cid:durableId="1437099541">
    <w:abstractNumId w:val="8"/>
  </w:num>
  <w:num w:numId="4" w16cid:durableId="163475086">
    <w:abstractNumId w:val="28"/>
  </w:num>
  <w:num w:numId="5" w16cid:durableId="1740863168">
    <w:abstractNumId w:val="24"/>
  </w:num>
  <w:num w:numId="6" w16cid:durableId="1534225484">
    <w:abstractNumId w:val="32"/>
  </w:num>
  <w:num w:numId="7" w16cid:durableId="1648775268">
    <w:abstractNumId w:val="33"/>
  </w:num>
  <w:num w:numId="8" w16cid:durableId="1622346266">
    <w:abstractNumId w:val="25"/>
  </w:num>
  <w:num w:numId="9" w16cid:durableId="413161038">
    <w:abstractNumId w:val="20"/>
  </w:num>
  <w:num w:numId="10" w16cid:durableId="328752274">
    <w:abstractNumId w:val="3"/>
  </w:num>
  <w:num w:numId="11" w16cid:durableId="1154562173">
    <w:abstractNumId w:val="14"/>
  </w:num>
  <w:num w:numId="12" w16cid:durableId="1597709292">
    <w:abstractNumId w:val="29"/>
  </w:num>
  <w:num w:numId="13" w16cid:durableId="2032876791">
    <w:abstractNumId w:val="7"/>
  </w:num>
  <w:num w:numId="14" w16cid:durableId="568921471">
    <w:abstractNumId w:val="9"/>
  </w:num>
  <w:num w:numId="15" w16cid:durableId="1772360952">
    <w:abstractNumId w:val="18"/>
  </w:num>
  <w:num w:numId="16" w16cid:durableId="1728020215">
    <w:abstractNumId w:val="5"/>
  </w:num>
  <w:num w:numId="17" w16cid:durableId="27293471">
    <w:abstractNumId w:val="21"/>
  </w:num>
  <w:num w:numId="18" w16cid:durableId="861088296">
    <w:abstractNumId w:val="11"/>
  </w:num>
  <w:num w:numId="19" w16cid:durableId="585774393">
    <w:abstractNumId w:val="27"/>
  </w:num>
  <w:num w:numId="20" w16cid:durableId="1936162178">
    <w:abstractNumId w:val="10"/>
  </w:num>
  <w:num w:numId="21" w16cid:durableId="2011718441">
    <w:abstractNumId w:val="31"/>
  </w:num>
  <w:num w:numId="22" w16cid:durableId="1156335240">
    <w:abstractNumId w:val="0"/>
  </w:num>
  <w:num w:numId="23" w16cid:durableId="1561287718">
    <w:abstractNumId w:val="2"/>
  </w:num>
  <w:num w:numId="24" w16cid:durableId="512492924">
    <w:abstractNumId w:val="4"/>
  </w:num>
  <w:num w:numId="25" w16cid:durableId="1636905862">
    <w:abstractNumId w:val="6"/>
  </w:num>
  <w:num w:numId="26" w16cid:durableId="322121218">
    <w:abstractNumId w:val="13"/>
  </w:num>
  <w:num w:numId="27" w16cid:durableId="51735174">
    <w:abstractNumId w:val="30"/>
  </w:num>
  <w:num w:numId="28" w16cid:durableId="956837964">
    <w:abstractNumId w:val="26"/>
  </w:num>
  <w:num w:numId="29" w16cid:durableId="346098771">
    <w:abstractNumId w:val="19"/>
  </w:num>
  <w:num w:numId="30" w16cid:durableId="1745757228">
    <w:abstractNumId w:val="1"/>
  </w:num>
  <w:num w:numId="31" w16cid:durableId="32268324">
    <w:abstractNumId w:val="23"/>
  </w:num>
  <w:num w:numId="32" w16cid:durableId="1410732177">
    <w:abstractNumId w:val="15"/>
  </w:num>
  <w:num w:numId="33" w16cid:durableId="941575087">
    <w:abstractNumId w:val="16"/>
  </w:num>
  <w:num w:numId="34" w16cid:durableId="513303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16979"/>
    <w:rsid w:val="0002419C"/>
    <w:rsid w:val="000265A2"/>
    <w:rsid w:val="0003010D"/>
    <w:rsid w:val="00030E3D"/>
    <w:rsid w:val="000366B7"/>
    <w:rsid w:val="0003747B"/>
    <w:rsid w:val="000433B5"/>
    <w:rsid w:val="0004436D"/>
    <w:rsid w:val="00044BC3"/>
    <w:rsid w:val="00052106"/>
    <w:rsid w:val="0005533F"/>
    <w:rsid w:val="00057236"/>
    <w:rsid w:val="00060057"/>
    <w:rsid w:val="0006108A"/>
    <w:rsid w:val="0006168F"/>
    <w:rsid w:val="00061AF1"/>
    <w:rsid w:val="00063040"/>
    <w:rsid w:val="00067A03"/>
    <w:rsid w:val="00070E9C"/>
    <w:rsid w:val="000720A4"/>
    <w:rsid w:val="00072EB3"/>
    <w:rsid w:val="0007499A"/>
    <w:rsid w:val="00075260"/>
    <w:rsid w:val="00075CAE"/>
    <w:rsid w:val="00085D50"/>
    <w:rsid w:val="0008767A"/>
    <w:rsid w:val="00092E2B"/>
    <w:rsid w:val="00094CBF"/>
    <w:rsid w:val="000955F2"/>
    <w:rsid w:val="000A6E14"/>
    <w:rsid w:val="000B055E"/>
    <w:rsid w:val="000B29F2"/>
    <w:rsid w:val="000B3F3C"/>
    <w:rsid w:val="000C1BA4"/>
    <w:rsid w:val="000C1C65"/>
    <w:rsid w:val="000C2673"/>
    <w:rsid w:val="000D0D0C"/>
    <w:rsid w:val="000D4682"/>
    <w:rsid w:val="000D50D1"/>
    <w:rsid w:val="000D5BE1"/>
    <w:rsid w:val="000E13D6"/>
    <w:rsid w:val="000E4811"/>
    <w:rsid w:val="000F60DE"/>
    <w:rsid w:val="000F65BB"/>
    <w:rsid w:val="00100732"/>
    <w:rsid w:val="00101443"/>
    <w:rsid w:val="00102EBF"/>
    <w:rsid w:val="00103375"/>
    <w:rsid w:val="00104866"/>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55B0"/>
    <w:rsid w:val="001D7451"/>
    <w:rsid w:val="001E10C1"/>
    <w:rsid w:val="001E159D"/>
    <w:rsid w:val="001E20EC"/>
    <w:rsid w:val="001E6342"/>
    <w:rsid w:val="001E74BC"/>
    <w:rsid w:val="001F0634"/>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4635A"/>
    <w:rsid w:val="00254C84"/>
    <w:rsid w:val="00255CD9"/>
    <w:rsid w:val="0025705C"/>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12B8"/>
    <w:rsid w:val="00293614"/>
    <w:rsid w:val="00293FB7"/>
    <w:rsid w:val="00295018"/>
    <w:rsid w:val="00295C15"/>
    <w:rsid w:val="00296123"/>
    <w:rsid w:val="002A7C6E"/>
    <w:rsid w:val="002B13A6"/>
    <w:rsid w:val="002C4C93"/>
    <w:rsid w:val="002C7F76"/>
    <w:rsid w:val="002D239D"/>
    <w:rsid w:val="002D4A08"/>
    <w:rsid w:val="002D4CBF"/>
    <w:rsid w:val="002D6C36"/>
    <w:rsid w:val="002E0A8B"/>
    <w:rsid w:val="002E104B"/>
    <w:rsid w:val="002E2555"/>
    <w:rsid w:val="002E7FE8"/>
    <w:rsid w:val="002F138A"/>
    <w:rsid w:val="002F2D73"/>
    <w:rsid w:val="002F320D"/>
    <w:rsid w:val="003015DE"/>
    <w:rsid w:val="00301C26"/>
    <w:rsid w:val="0030210E"/>
    <w:rsid w:val="003025FA"/>
    <w:rsid w:val="00310A2A"/>
    <w:rsid w:val="003124F4"/>
    <w:rsid w:val="00314E73"/>
    <w:rsid w:val="00314F6F"/>
    <w:rsid w:val="003178ED"/>
    <w:rsid w:val="00324C56"/>
    <w:rsid w:val="00331FE0"/>
    <w:rsid w:val="003345EC"/>
    <w:rsid w:val="00335734"/>
    <w:rsid w:val="0034311D"/>
    <w:rsid w:val="00344426"/>
    <w:rsid w:val="003450A1"/>
    <w:rsid w:val="00345E0C"/>
    <w:rsid w:val="00350C2D"/>
    <w:rsid w:val="00350FF0"/>
    <w:rsid w:val="003531D7"/>
    <w:rsid w:val="00354F00"/>
    <w:rsid w:val="0035658A"/>
    <w:rsid w:val="003627BC"/>
    <w:rsid w:val="00363894"/>
    <w:rsid w:val="00366BA2"/>
    <w:rsid w:val="00372E00"/>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5E4"/>
    <w:rsid w:val="00411C11"/>
    <w:rsid w:val="00413542"/>
    <w:rsid w:val="0041398E"/>
    <w:rsid w:val="00413F07"/>
    <w:rsid w:val="00421292"/>
    <w:rsid w:val="00426ECE"/>
    <w:rsid w:val="004305A1"/>
    <w:rsid w:val="00432A82"/>
    <w:rsid w:val="00432E17"/>
    <w:rsid w:val="00433268"/>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0586"/>
    <w:rsid w:val="004920CE"/>
    <w:rsid w:val="00492B22"/>
    <w:rsid w:val="00492F03"/>
    <w:rsid w:val="004957D8"/>
    <w:rsid w:val="00495FD4"/>
    <w:rsid w:val="00496D37"/>
    <w:rsid w:val="004A50C1"/>
    <w:rsid w:val="004B0C58"/>
    <w:rsid w:val="004B470C"/>
    <w:rsid w:val="004B4CD6"/>
    <w:rsid w:val="004B52DE"/>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183F"/>
    <w:rsid w:val="00543E97"/>
    <w:rsid w:val="00544CF8"/>
    <w:rsid w:val="00547063"/>
    <w:rsid w:val="00550184"/>
    <w:rsid w:val="0055065B"/>
    <w:rsid w:val="00551B2F"/>
    <w:rsid w:val="005520B9"/>
    <w:rsid w:val="005523C3"/>
    <w:rsid w:val="0055514E"/>
    <w:rsid w:val="00557E2D"/>
    <w:rsid w:val="0056139F"/>
    <w:rsid w:val="0057384A"/>
    <w:rsid w:val="0057509D"/>
    <w:rsid w:val="00575BB7"/>
    <w:rsid w:val="00575DC6"/>
    <w:rsid w:val="00577102"/>
    <w:rsid w:val="0058463F"/>
    <w:rsid w:val="00587CEE"/>
    <w:rsid w:val="00590EBA"/>
    <w:rsid w:val="00592788"/>
    <w:rsid w:val="005C2F7F"/>
    <w:rsid w:val="005D0C5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07D96"/>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65816"/>
    <w:rsid w:val="00670034"/>
    <w:rsid w:val="006752B0"/>
    <w:rsid w:val="00676EEB"/>
    <w:rsid w:val="00681A00"/>
    <w:rsid w:val="00684F19"/>
    <w:rsid w:val="00687E8F"/>
    <w:rsid w:val="006923FB"/>
    <w:rsid w:val="00693EFB"/>
    <w:rsid w:val="00695A8C"/>
    <w:rsid w:val="006A277E"/>
    <w:rsid w:val="006A7D69"/>
    <w:rsid w:val="006B05F1"/>
    <w:rsid w:val="006B18B3"/>
    <w:rsid w:val="006B1DD7"/>
    <w:rsid w:val="006B65D3"/>
    <w:rsid w:val="006C11DC"/>
    <w:rsid w:val="006C17F8"/>
    <w:rsid w:val="006C1C0F"/>
    <w:rsid w:val="006C3533"/>
    <w:rsid w:val="006C6469"/>
    <w:rsid w:val="006C7186"/>
    <w:rsid w:val="006D2560"/>
    <w:rsid w:val="006D2643"/>
    <w:rsid w:val="006D37E3"/>
    <w:rsid w:val="006D7BC5"/>
    <w:rsid w:val="006E22CF"/>
    <w:rsid w:val="006E6F76"/>
    <w:rsid w:val="006E7756"/>
    <w:rsid w:val="006F3895"/>
    <w:rsid w:val="007032E7"/>
    <w:rsid w:val="00703CEE"/>
    <w:rsid w:val="007147A2"/>
    <w:rsid w:val="00722668"/>
    <w:rsid w:val="00723B1A"/>
    <w:rsid w:val="00723DC1"/>
    <w:rsid w:val="0073132F"/>
    <w:rsid w:val="00733110"/>
    <w:rsid w:val="00736EB0"/>
    <w:rsid w:val="00740197"/>
    <w:rsid w:val="00746F86"/>
    <w:rsid w:val="00747AE3"/>
    <w:rsid w:val="0075046D"/>
    <w:rsid w:val="00751453"/>
    <w:rsid w:val="007544DB"/>
    <w:rsid w:val="00754776"/>
    <w:rsid w:val="00756505"/>
    <w:rsid w:val="00757990"/>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F35CB"/>
    <w:rsid w:val="007F3D02"/>
    <w:rsid w:val="007F5D5C"/>
    <w:rsid w:val="007F65D2"/>
    <w:rsid w:val="00800D66"/>
    <w:rsid w:val="008015C7"/>
    <w:rsid w:val="00803E9B"/>
    <w:rsid w:val="00803EBE"/>
    <w:rsid w:val="0080479D"/>
    <w:rsid w:val="00804CC9"/>
    <w:rsid w:val="0080543E"/>
    <w:rsid w:val="008054B7"/>
    <w:rsid w:val="00810091"/>
    <w:rsid w:val="008276C7"/>
    <w:rsid w:val="008335B4"/>
    <w:rsid w:val="008338E7"/>
    <w:rsid w:val="00833C83"/>
    <w:rsid w:val="00835C47"/>
    <w:rsid w:val="00836659"/>
    <w:rsid w:val="00841C70"/>
    <w:rsid w:val="00842003"/>
    <w:rsid w:val="0084365A"/>
    <w:rsid w:val="008445D7"/>
    <w:rsid w:val="00844821"/>
    <w:rsid w:val="008456B5"/>
    <w:rsid w:val="00846BAE"/>
    <w:rsid w:val="00851441"/>
    <w:rsid w:val="00852C0D"/>
    <w:rsid w:val="008547FE"/>
    <w:rsid w:val="00855260"/>
    <w:rsid w:val="00863BD2"/>
    <w:rsid w:val="008661B7"/>
    <w:rsid w:val="008718C4"/>
    <w:rsid w:val="00872582"/>
    <w:rsid w:val="00873DBF"/>
    <w:rsid w:val="00874224"/>
    <w:rsid w:val="00875858"/>
    <w:rsid w:val="008804BD"/>
    <w:rsid w:val="00880857"/>
    <w:rsid w:val="008818E7"/>
    <w:rsid w:val="0089178E"/>
    <w:rsid w:val="00891EF5"/>
    <w:rsid w:val="00897962"/>
    <w:rsid w:val="00897F6D"/>
    <w:rsid w:val="008A2920"/>
    <w:rsid w:val="008A342F"/>
    <w:rsid w:val="008A4071"/>
    <w:rsid w:val="008A6863"/>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843"/>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D6746"/>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17C30"/>
    <w:rsid w:val="00A25722"/>
    <w:rsid w:val="00A26CB4"/>
    <w:rsid w:val="00A26E86"/>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13B53"/>
    <w:rsid w:val="00B20832"/>
    <w:rsid w:val="00B231B4"/>
    <w:rsid w:val="00B2465F"/>
    <w:rsid w:val="00B34291"/>
    <w:rsid w:val="00B34423"/>
    <w:rsid w:val="00B43219"/>
    <w:rsid w:val="00B46C10"/>
    <w:rsid w:val="00B4710E"/>
    <w:rsid w:val="00B47DFA"/>
    <w:rsid w:val="00B5541D"/>
    <w:rsid w:val="00B55D3F"/>
    <w:rsid w:val="00B56215"/>
    <w:rsid w:val="00B56F71"/>
    <w:rsid w:val="00B623E0"/>
    <w:rsid w:val="00B62428"/>
    <w:rsid w:val="00B62ACA"/>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1E0B"/>
    <w:rsid w:val="00C16A81"/>
    <w:rsid w:val="00C204AF"/>
    <w:rsid w:val="00C2133F"/>
    <w:rsid w:val="00C25A61"/>
    <w:rsid w:val="00C2635D"/>
    <w:rsid w:val="00C30F8D"/>
    <w:rsid w:val="00C3185E"/>
    <w:rsid w:val="00C31947"/>
    <w:rsid w:val="00C3408D"/>
    <w:rsid w:val="00C36576"/>
    <w:rsid w:val="00C417FB"/>
    <w:rsid w:val="00C42ABE"/>
    <w:rsid w:val="00C42DF3"/>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49E5"/>
    <w:rsid w:val="00C854ED"/>
    <w:rsid w:val="00C91C2C"/>
    <w:rsid w:val="00C91F4A"/>
    <w:rsid w:val="00C92975"/>
    <w:rsid w:val="00C929CA"/>
    <w:rsid w:val="00C9428C"/>
    <w:rsid w:val="00C970B5"/>
    <w:rsid w:val="00CA5019"/>
    <w:rsid w:val="00CB0ED6"/>
    <w:rsid w:val="00CB51BF"/>
    <w:rsid w:val="00CB7EFF"/>
    <w:rsid w:val="00CC063B"/>
    <w:rsid w:val="00CC6139"/>
    <w:rsid w:val="00CD48EF"/>
    <w:rsid w:val="00CD4ED7"/>
    <w:rsid w:val="00CD592D"/>
    <w:rsid w:val="00CD6142"/>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363B"/>
    <w:rsid w:val="00D34584"/>
    <w:rsid w:val="00D37EFB"/>
    <w:rsid w:val="00D408B6"/>
    <w:rsid w:val="00D51E4F"/>
    <w:rsid w:val="00D51F61"/>
    <w:rsid w:val="00D55C09"/>
    <w:rsid w:val="00D562DE"/>
    <w:rsid w:val="00D57114"/>
    <w:rsid w:val="00D571E6"/>
    <w:rsid w:val="00D609E2"/>
    <w:rsid w:val="00D622B1"/>
    <w:rsid w:val="00D65441"/>
    <w:rsid w:val="00D66BDA"/>
    <w:rsid w:val="00D70852"/>
    <w:rsid w:val="00D80042"/>
    <w:rsid w:val="00D8025A"/>
    <w:rsid w:val="00D81F2A"/>
    <w:rsid w:val="00D83236"/>
    <w:rsid w:val="00D8442F"/>
    <w:rsid w:val="00D905C4"/>
    <w:rsid w:val="00D9273B"/>
    <w:rsid w:val="00D92C9C"/>
    <w:rsid w:val="00D92D66"/>
    <w:rsid w:val="00D936D9"/>
    <w:rsid w:val="00D94B27"/>
    <w:rsid w:val="00D95B97"/>
    <w:rsid w:val="00D97A8F"/>
    <w:rsid w:val="00DA0909"/>
    <w:rsid w:val="00DA18D0"/>
    <w:rsid w:val="00DA191A"/>
    <w:rsid w:val="00DA2A1E"/>
    <w:rsid w:val="00DA5890"/>
    <w:rsid w:val="00DA5C3A"/>
    <w:rsid w:val="00DA6DC2"/>
    <w:rsid w:val="00DB3207"/>
    <w:rsid w:val="00DB5040"/>
    <w:rsid w:val="00DB571F"/>
    <w:rsid w:val="00DB6401"/>
    <w:rsid w:val="00DC3854"/>
    <w:rsid w:val="00DC4AF4"/>
    <w:rsid w:val="00DD1C3C"/>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B617C"/>
    <w:rsid w:val="00EC17EC"/>
    <w:rsid w:val="00EC2649"/>
    <w:rsid w:val="00EC7731"/>
    <w:rsid w:val="00ED01FB"/>
    <w:rsid w:val="00ED0EA2"/>
    <w:rsid w:val="00EE1FC1"/>
    <w:rsid w:val="00EE49AE"/>
    <w:rsid w:val="00EE7206"/>
    <w:rsid w:val="00F0093B"/>
    <w:rsid w:val="00F033F3"/>
    <w:rsid w:val="00F06442"/>
    <w:rsid w:val="00F0682E"/>
    <w:rsid w:val="00F17CB2"/>
    <w:rsid w:val="00F27875"/>
    <w:rsid w:val="00F333B2"/>
    <w:rsid w:val="00F34281"/>
    <w:rsid w:val="00F43134"/>
    <w:rsid w:val="00F44AEF"/>
    <w:rsid w:val="00F50235"/>
    <w:rsid w:val="00F531EE"/>
    <w:rsid w:val="00F53596"/>
    <w:rsid w:val="00F61D17"/>
    <w:rsid w:val="00F62EB1"/>
    <w:rsid w:val="00F6791E"/>
    <w:rsid w:val="00F70AE3"/>
    <w:rsid w:val="00F725A8"/>
    <w:rsid w:val="00F75993"/>
    <w:rsid w:val="00F77AF4"/>
    <w:rsid w:val="00F91483"/>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2.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DAD89-FE81-4677-8CF0-7E1CCA36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25</TotalTime>
  <Pages>3</Pages>
  <Words>3534</Words>
  <Characters>2015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UNIVERSITĀTE</vt:lpstr>
      <vt:lpstr>LATVIJAS UNIVERSITĀTE</vt:lpstr>
    </vt:vector>
  </TitlesOfParts>
  <Company>Latvijas Universitāte</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sanda.roze@lzp.gov.lv</dc:creator>
  <cp:keywords/>
  <cp:lastModifiedBy>Jolanta Vanadziņa</cp:lastModifiedBy>
  <cp:revision>27</cp:revision>
  <cp:lastPrinted>2018-09-05T12:46:00Z</cp:lastPrinted>
  <dcterms:created xsi:type="dcterms:W3CDTF">2026-01-09T08:25:00Z</dcterms:created>
  <dcterms:modified xsi:type="dcterms:W3CDTF">2026-04-10T13:15:00Z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