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6681" w14:textId="56B71810" w:rsidR="007102A2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6A04972" w14:textId="7396AAB6" w:rsidR="006A3A8C" w:rsidRPr="006A3A8C" w:rsidRDefault="006A3A8C" w:rsidP="007102A2">
      <w:pPr>
        <w:jc w:val="right"/>
        <w:rPr>
          <w:rFonts w:ascii="Times New Roman" w:hAnsi="Times New Roman"/>
          <w:bCs/>
          <w:lang w:val="lv-LV"/>
        </w:rPr>
      </w:pPr>
      <w:r w:rsidRPr="006A3A8C">
        <w:rPr>
          <w:rFonts w:ascii="Times New Roman" w:hAnsi="Times New Roman"/>
          <w:bCs/>
          <w:lang w:val="lv-LV"/>
        </w:rPr>
        <w:t>Valsts pētījumu programmas</w:t>
      </w:r>
    </w:p>
    <w:p w14:paraId="714F9A18" w14:textId="78F20D53" w:rsidR="00FD7168" w:rsidRDefault="00153136" w:rsidP="00153136">
      <w:pPr>
        <w:jc w:val="right"/>
        <w:rPr>
          <w:rFonts w:ascii="Times New Roman" w:hAnsi="Times New Roman"/>
          <w:lang w:val="lv-LV"/>
        </w:rPr>
      </w:pPr>
      <w:r w:rsidRPr="00000D66">
        <w:rPr>
          <w:rFonts w:ascii="Times New Roman" w:hAnsi="Times New Roman"/>
          <w:lang w:val="fr-FR"/>
        </w:rPr>
        <w:t>“</w:t>
      </w:r>
      <w:proofErr w:type="spellStart"/>
      <w:r w:rsidRPr="00000D66">
        <w:rPr>
          <w:rFonts w:ascii="Times New Roman" w:hAnsi="Times New Roman"/>
          <w:lang w:val="fr-FR"/>
        </w:rPr>
        <w:t>Digitālās</w:t>
      </w:r>
      <w:proofErr w:type="spellEnd"/>
      <w:r w:rsidRPr="00000D66">
        <w:rPr>
          <w:rFonts w:ascii="Times New Roman" w:hAnsi="Times New Roman"/>
          <w:lang w:val="fr-FR"/>
        </w:rPr>
        <w:t xml:space="preserve"> </w:t>
      </w:r>
      <w:proofErr w:type="spellStart"/>
      <w:r w:rsidRPr="00000D66">
        <w:rPr>
          <w:rFonts w:ascii="Times New Roman" w:hAnsi="Times New Roman"/>
          <w:lang w:val="fr-FR"/>
        </w:rPr>
        <w:t>humanitārās</w:t>
      </w:r>
      <w:proofErr w:type="spellEnd"/>
      <w:r w:rsidRPr="00000D66">
        <w:rPr>
          <w:rFonts w:ascii="Times New Roman" w:hAnsi="Times New Roman"/>
          <w:lang w:val="fr-FR"/>
        </w:rPr>
        <w:t xml:space="preserve"> un </w:t>
      </w:r>
      <w:proofErr w:type="spellStart"/>
      <w:r w:rsidRPr="00000D66">
        <w:rPr>
          <w:rFonts w:ascii="Times New Roman" w:hAnsi="Times New Roman"/>
          <w:lang w:val="fr-FR"/>
        </w:rPr>
        <w:t>sociālās</w:t>
      </w:r>
      <w:proofErr w:type="spellEnd"/>
      <w:r w:rsidRPr="00000D66">
        <w:rPr>
          <w:rFonts w:ascii="Times New Roman" w:hAnsi="Times New Roman"/>
          <w:lang w:val="fr-FR"/>
        </w:rPr>
        <w:t xml:space="preserve"> zinātnes”</w:t>
      </w:r>
      <w:r w:rsidRPr="00153136">
        <w:rPr>
          <w:rFonts w:ascii="Times New Roman" w:hAnsi="Times New Roman"/>
          <w:lang w:val="lv-LV"/>
        </w:rPr>
        <w:t xml:space="preserve"> </w:t>
      </w:r>
      <w:r w:rsidR="00FD7168" w:rsidRPr="00FD7168">
        <w:rPr>
          <w:rFonts w:ascii="Times New Roman" w:hAnsi="Times New Roman"/>
          <w:lang w:val="lv-LV"/>
        </w:rPr>
        <w:t>2026.–202</w:t>
      </w:r>
      <w:r>
        <w:rPr>
          <w:rFonts w:ascii="Times New Roman" w:hAnsi="Times New Roman"/>
          <w:lang w:val="lv-LV"/>
        </w:rPr>
        <w:t>9</w:t>
      </w:r>
      <w:r w:rsidR="00FD7168" w:rsidRPr="00FD7168">
        <w:rPr>
          <w:rFonts w:ascii="Times New Roman" w:hAnsi="Times New Roman"/>
          <w:lang w:val="lv-LV"/>
        </w:rPr>
        <w:t>. gadam</w:t>
      </w:r>
    </w:p>
    <w:p w14:paraId="001CFFF6" w14:textId="067053DD" w:rsidR="002A521C" w:rsidRPr="00085AD0" w:rsidRDefault="002A521C" w:rsidP="00054030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>projektu pieteikumu atklātā konkursa nolikuma</w:t>
      </w:r>
      <w:r w:rsidR="007102A2" w:rsidRPr="00085AD0">
        <w:rPr>
          <w:rFonts w:ascii="Times New Roman" w:hAnsi="Times New Roman"/>
          <w:lang w:val="lv-LV"/>
        </w:rPr>
        <w:t>m</w:t>
      </w:r>
    </w:p>
    <w:p w14:paraId="33774FE6" w14:textId="77777777" w:rsidR="0088664F" w:rsidRPr="00085AD0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674564EE" w:rsidR="006802CF" w:rsidRPr="00085AD0" w:rsidRDefault="0000727F" w:rsidP="00632DC6">
      <w:pPr>
        <w:keepNext/>
        <w:spacing w:before="240" w:after="240"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bookmarkStart w:id="0" w:name="_Hlk167996358"/>
      <w:r w:rsidRPr="00085AD0">
        <w:rPr>
          <w:rFonts w:ascii="Times New Roman" w:eastAsiaTheme="majorEastAsia" w:hAnsi="Times New Roman"/>
          <w:b/>
          <w:bCs/>
          <w:kern w:val="32"/>
          <w:lang w:val="lv-LV" w:bidi="ar-SA"/>
        </w:rPr>
        <w:t xml:space="preserve">Metodika projekta </w:t>
      </w:r>
      <w:r w:rsidRPr="00E11607">
        <w:rPr>
          <w:rFonts w:ascii="Times New Roman" w:eastAsiaTheme="majorEastAsia" w:hAnsi="Times New Roman"/>
          <w:b/>
          <w:bCs/>
          <w:kern w:val="32"/>
          <w:lang w:val="lv-LV" w:bidi="ar-SA"/>
        </w:rPr>
        <w:t xml:space="preserve">pieteikuma atbilstības izvērtēšanai administratīvās </w:t>
      </w:r>
      <w:r w:rsidR="001D725D" w:rsidRPr="00E11607">
        <w:rPr>
          <w:rFonts w:ascii="Times New Roman" w:eastAsiaTheme="majorEastAsia" w:hAnsi="Times New Roman"/>
          <w:b/>
          <w:bCs/>
          <w:kern w:val="32"/>
          <w:lang w:val="lv-LV" w:bidi="ar-SA"/>
        </w:rPr>
        <w:t xml:space="preserve">vērtēšanas </w:t>
      </w:r>
      <w:r w:rsidRPr="00E11607">
        <w:rPr>
          <w:rFonts w:ascii="Times New Roman" w:eastAsiaTheme="majorEastAsia" w:hAnsi="Times New Roman"/>
          <w:b/>
          <w:bCs/>
          <w:kern w:val="32"/>
          <w:lang w:val="lv-LV" w:bidi="ar-SA"/>
        </w:rPr>
        <w:t>kritērijiem</w:t>
      </w:r>
    </w:p>
    <w:bookmarkEnd w:id="0"/>
    <w:p w14:paraId="54D16547" w14:textId="3536C1FE" w:rsidR="00C10051" w:rsidRPr="00085AD0" w:rsidRDefault="006802CF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085AD0">
        <w:rPr>
          <w:rFonts w:ascii="Times New Roman" w:eastAsia="Calibri" w:hAnsi="Times New Roman"/>
          <w:lang w:val="lv-LV" w:bidi="ar-SA"/>
        </w:rPr>
        <w:tab/>
      </w:r>
      <w:r w:rsidR="0000727F" w:rsidRPr="00085AD0">
        <w:rPr>
          <w:rFonts w:ascii="Times New Roman" w:eastAsia="Calibri" w:hAnsi="Times New Roman"/>
          <w:lang w:val="lv-LV" w:bidi="ar-SA"/>
        </w:rPr>
        <w:t xml:space="preserve">1.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Metodika </w:t>
      </w:r>
      <w:r w:rsidR="00C10051" w:rsidRPr="00085AD0">
        <w:rPr>
          <w:rFonts w:ascii="Times New Roman" w:eastAsiaTheme="majorEastAsia" w:hAnsi="Times New Roman"/>
          <w:kern w:val="32"/>
          <w:lang w:val="lv-LV" w:bidi="ar-SA"/>
        </w:rPr>
        <w:t xml:space="preserve">projekta pieteikuma atbilstības izvērtēšanai administratīvās atbilstības kritērijiem (turpmāk – metodika) </w:t>
      </w:r>
      <w:r w:rsidR="00C10051" w:rsidRPr="00085AD0">
        <w:rPr>
          <w:rFonts w:ascii="Times New Roman" w:eastAsia="Calibri" w:hAnsi="Times New Roman"/>
          <w:lang w:val="lv-LV" w:bidi="ar-SA"/>
        </w:rPr>
        <w:t>izstrādāta, ievērojot Ministru kabineta 2018. gada 4. septembra noteikumus Nr.</w:t>
      </w:r>
      <w:r w:rsidR="006A14BA">
        <w:rPr>
          <w:rFonts w:ascii="Times New Roman" w:eastAsia="Calibri" w:hAnsi="Times New Roman"/>
          <w:lang w:val="lv-LV" w:bidi="ar-SA"/>
        </w:rPr>
        <w:t> </w:t>
      </w:r>
      <w:r w:rsidR="00C10051" w:rsidRPr="00085AD0">
        <w:rPr>
          <w:rFonts w:ascii="Times New Roman" w:eastAsia="Calibri" w:hAnsi="Times New Roman"/>
          <w:lang w:val="lv-LV" w:bidi="ar-SA"/>
        </w:rPr>
        <w:t>560 „Valsts pētījumu programmu projektu īstenošanas kārtība” (turpmāk – MK noteikumi), u</w:t>
      </w:r>
      <w:r w:rsidR="00B12DE9">
        <w:rPr>
          <w:rFonts w:ascii="Times New Roman" w:eastAsia="Calibri" w:hAnsi="Times New Roman"/>
          <w:lang w:val="lv-LV" w:bidi="ar-SA"/>
        </w:rPr>
        <w:t>n</w:t>
      </w:r>
      <w:r w:rsidR="00B12DE9" w:rsidRPr="00153136">
        <w:rPr>
          <w:lang w:val="lv-LV"/>
        </w:rPr>
        <w:t xml:space="preserve"> </w:t>
      </w:r>
      <w:r w:rsidR="00B12DE9" w:rsidRPr="00B12DE9">
        <w:rPr>
          <w:rFonts w:ascii="Times New Roman" w:eastAsia="Calibri" w:hAnsi="Times New Roman"/>
          <w:lang w:val="lv-LV" w:bidi="ar-SA"/>
        </w:rPr>
        <w:t xml:space="preserve">Ministru </w:t>
      </w:r>
      <w:r w:rsidR="00B12DE9" w:rsidRPr="002443E0">
        <w:rPr>
          <w:rFonts w:ascii="Times New Roman" w:eastAsia="Calibri" w:hAnsi="Times New Roman"/>
          <w:lang w:val="lv-LV" w:bidi="ar-SA"/>
        </w:rPr>
        <w:t>kabineta 202</w:t>
      </w:r>
      <w:r w:rsidR="009709DD" w:rsidRPr="002443E0">
        <w:rPr>
          <w:rFonts w:ascii="Times New Roman" w:eastAsia="Calibri" w:hAnsi="Times New Roman"/>
          <w:lang w:val="lv-LV" w:bidi="ar-SA"/>
        </w:rPr>
        <w:t>6</w:t>
      </w:r>
      <w:r w:rsidR="00B12DE9" w:rsidRPr="002443E0">
        <w:rPr>
          <w:rFonts w:ascii="Times New Roman" w:eastAsia="Calibri" w:hAnsi="Times New Roman"/>
          <w:lang w:val="lv-LV" w:bidi="ar-SA"/>
        </w:rPr>
        <w:t xml:space="preserve">. gada </w:t>
      </w:r>
      <w:r w:rsidR="009709DD" w:rsidRPr="002443E0">
        <w:rPr>
          <w:rFonts w:ascii="Times New Roman" w:eastAsia="Calibri" w:hAnsi="Times New Roman"/>
          <w:lang w:val="lv-LV" w:bidi="ar-SA"/>
        </w:rPr>
        <w:t>16</w:t>
      </w:r>
      <w:r w:rsidR="00B12DE9" w:rsidRPr="002443E0">
        <w:rPr>
          <w:rFonts w:ascii="Times New Roman" w:eastAsia="Calibri" w:hAnsi="Times New Roman"/>
          <w:lang w:val="lv-LV" w:bidi="ar-SA"/>
        </w:rPr>
        <w:t>.</w:t>
      </w:r>
      <w:r w:rsidR="009709DD" w:rsidRPr="002443E0">
        <w:rPr>
          <w:rFonts w:ascii="Times New Roman" w:eastAsia="Calibri" w:hAnsi="Times New Roman"/>
          <w:lang w:val="lv-LV" w:bidi="ar-SA"/>
        </w:rPr>
        <w:t> jūnija</w:t>
      </w:r>
      <w:r w:rsidR="00B12DE9" w:rsidRPr="002443E0">
        <w:rPr>
          <w:rFonts w:ascii="Times New Roman" w:eastAsia="Calibri" w:hAnsi="Times New Roman"/>
          <w:lang w:val="lv-LV" w:bidi="ar-SA"/>
        </w:rPr>
        <w:t xml:space="preserve"> rīkojumu Nr. </w:t>
      </w:r>
      <w:r w:rsidR="009709DD" w:rsidRPr="002443E0">
        <w:rPr>
          <w:rFonts w:ascii="Times New Roman" w:eastAsia="Calibri" w:hAnsi="Times New Roman"/>
          <w:lang w:val="lv-LV" w:bidi="ar-SA"/>
        </w:rPr>
        <w:t>365</w:t>
      </w:r>
      <w:r w:rsidR="00B12DE9" w:rsidRPr="002443E0">
        <w:rPr>
          <w:rFonts w:ascii="Times New Roman" w:eastAsia="Calibri" w:hAnsi="Times New Roman"/>
          <w:lang w:val="lv-LV" w:bidi="ar-SA"/>
        </w:rPr>
        <w:t xml:space="preserve"> “Par valsts pētījumu programmu </w:t>
      </w:r>
      <w:r w:rsidR="00000D66" w:rsidRPr="002443E0">
        <w:rPr>
          <w:rFonts w:ascii="Times New Roman" w:hAnsi="Times New Roman"/>
          <w:lang w:val="lv-LV"/>
        </w:rPr>
        <w:t xml:space="preserve">“Digitālās humanitārās un sociālās zinātnes” </w:t>
      </w:r>
      <w:r w:rsidR="00000D66" w:rsidRPr="002443E0">
        <w:rPr>
          <w:rFonts w:ascii="Times New Roman" w:hAnsi="Times New Roman"/>
          <w:color w:val="000000"/>
          <w:lang w:val="lv-LV"/>
        </w:rPr>
        <w:t>2026.–2029. gadam</w:t>
      </w:r>
      <w:r w:rsidR="00B12DE9" w:rsidRPr="001E5749">
        <w:rPr>
          <w:rFonts w:ascii="Times New Roman" w:eastAsia="Calibri" w:hAnsi="Times New Roman"/>
          <w:lang w:val="lv-LV" w:bidi="ar-SA"/>
        </w:rPr>
        <w:t>”,</w:t>
      </w:r>
      <w:r w:rsidR="002443E0" w:rsidRPr="001E5749">
        <w:rPr>
          <w:rFonts w:ascii="Times New Roman" w:eastAsia="Calibri" w:hAnsi="Times New Roman"/>
          <w:lang w:val="lv-LV" w:bidi="ar-SA"/>
        </w:rPr>
        <w:t xml:space="preserve"> </w:t>
      </w:r>
      <w:r w:rsidR="0058379B" w:rsidRPr="001E5749">
        <w:rPr>
          <w:rFonts w:ascii="Times New Roman" w:hAnsi="Times New Roman"/>
          <w:lang w:val="lv-LV"/>
        </w:rPr>
        <w:t>kurā veikti grozījumi ar</w:t>
      </w:r>
      <w:r w:rsidR="0058379B" w:rsidRPr="001E5749">
        <w:rPr>
          <w:rFonts w:ascii="Times New Roman" w:eastAsia="Calibri" w:hAnsi="Times New Roman"/>
          <w:lang w:val="lv-LV" w:bidi="ar-SA"/>
        </w:rPr>
        <w:t xml:space="preserve"> </w:t>
      </w:r>
      <w:r w:rsidR="002443E0" w:rsidRPr="001E5749">
        <w:rPr>
          <w:rFonts w:ascii="Times New Roman" w:eastAsia="Calibri" w:hAnsi="Times New Roman"/>
          <w:lang w:val="lv-LV" w:bidi="ar-SA"/>
        </w:rPr>
        <w:t xml:space="preserve">Ministru kabineta 2026. gada 6. augusta rīkojumu Nr. 471 “Grozījumi Ministru kabineta 2026. gada 16. jūnija rīkojumā Nr. 365 "Par valsts pētījumu programmu "Digitālās humanitārās un sociālās zinātnes" 2026.–2029. gadam””, </w:t>
      </w:r>
      <w:r w:rsidR="00C10051" w:rsidRPr="001E5749">
        <w:rPr>
          <w:rFonts w:ascii="Times New Roman" w:eastAsia="Calibri" w:hAnsi="Times New Roman"/>
          <w:lang w:val="lv-LV" w:bidi="ar-SA"/>
        </w:rPr>
        <w:t xml:space="preserve"> </w:t>
      </w:r>
      <w:r w:rsidR="008E17E5" w:rsidRPr="001E5749">
        <w:rPr>
          <w:rFonts w:ascii="Times New Roman" w:eastAsia="Calibri" w:hAnsi="Times New Roman"/>
          <w:lang w:val="lv-LV" w:bidi="ar-SA"/>
        </w:rPr>
        <w:t>v</w:t>
      </w:r>
      <w:r w:rsidR="00C10051" w:rsidRPr="001E5749">
        <w:rPr>
          <w:rFonts w:ascii="Times New Roman" w:eastAsia="Calibri" w:hAnsi="Times New Roman"/>
          <w:lang w:val="lv-LV" w:bidi="ar-SA"/>
        </w:rPr>
        <w:t xml:space="preserve">alsts pētījumu programmas </w:t>
      </w:r>
      <w:r w:rsidR="00153136" w:rsidRPr="001E5749">
        <w:rPr>
          <w:rFonts w:ascii="Times New Roman" w:hAnsi="Times New Roman"/>
          <w:lang w:val="lv-LV"/>
        </w:rPr>
        <w:t>“Digitālās humanitārās un sociālās</w:t>
      </w:r>
      <w:r w:rsidR="00153136" w:rsidRPr="002443E0">
        <w:rPr>
          <w:rFonts w:ascii="Times New Roman" w:hAnsi="Times New Roman"/>
          <w:lang w:val="lv-LV"/>
        </w:rPr>
        <w:t xml:space="preserve"> zinātnes”</w:t>
      </w:r>
      <w:r w:rsidR="00000D66" w:rsidRPr="002443E0">
        <w:rPr>
          <w:rFonts w:ascii="Times New Roman" w:hAnsi="Times New Roman"/>
          <w:lang w:val="lv-LV"/>
        </w:rPr>
        <w:t xml:space="preserve"> </w:t>
      </w:r>
      <w:r w:rsidR="00060103" w:rsidRPr="002443E0">
        <w:rPr>
          <w:rFonts w:ascii="Times New Roman" w:hAnsi="Times New Roman"/>
          <w:color w:val="000000"/>
          <w:lang w:val="lv-LV"/>
        </w:rPr>
        <w:t>2026.–202</w:t>
      </w:r>
      <w:r w:rsidR="00153136" w:rsidRPr="002443E0">
        <w:rPr>
          <w:rFonts w:ascii="Times New Roman" w:hAnsi="Times New Roman"/>
          <w:color w:val="000000"/>
          <w:lang w:val="lv-LV"/>
        </w:rPr>
        <w:t>9</w:t>
      </w:r>
      <w:r w:rsidR="00060103" w:rsidRPr="002443E0">
        <w:rPr>
          <w:rFonts w:ascii="Times New Roman" w:hAnsi="Times New Roman"/>
          <w:color w:val="000000"/>
          <w:lang w:val="lv-LV"/>
        </w:rPr>
        <w:t>. gadam</w:t>
      </w:r>
      <w:r w:rsidR="00085AD0" w:rsidRPr="002443E0">
        <w:rPr>
          <w:rFonts w:ascii="Times New Roman" w:hAnsi="Times New Roman"/>
          <w:color w:val="000000"/>
          <w:lang w:val="lv-LV"/>
        </w:rPr>
        <w:t xml:space="preserve"> 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īstenošanas un uzraudzības komisijas (turpmāk – </w:t>
      </w:r>
      <w:r w:rsidR="008D4A5C" w:rsidRPr="002443E0">
        <w:rPr>
          <w:rFonts w:ascii="Times New Roman" w:eastAsia="Calibri" w:hAnsi="Times New Roman"/>
          <w:lang w:val="lv-LV" w:bidi="ar-SA"/>
        </w:rPr>
        <w:t>k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omisija) </w:t>
      </w:r>
      <w:r w:rsidR="00C157C1" w:rsidRPr="002443E0">
        <w:rPr>
          <w:rFonts w:ascii="Times New Roman" w:hAnsi="Times New Roman"/>
          <w:color w:val="000000" w:themeColor="text1"/>
          <w:lang w:val="lv-LV" w:eastAsia="en-GB"/>
        </w:rPr>
        <w:t>202</w:t>
      </w:r>
      <w:r w:rsidR="00060103" w:rsidRPr="002443E0">
        <w:rPr>
          <w:rFonts w:ascii="Times New Roman" w:hAnsi="Times New Roman"/>
          <w:color w:val="000000" w:themeColor="text1"/>
          <w:lang w:val="lv-LV" w:eastAsia="en-GB"/>
        </w:rPr>
        <w:t>6</w:t>
      </w:r>
      <w:r w:rsidR="00C157C1" w:rsidRPr="002443E0">
        <w:rPr>
          <w:rFonts w:ascii="Times New Roman" w:hAnsi="Times New Roman"/>
          <w:color w:val="000000" w:themeColor="text1"/>
          <w:lang w:val="lv-LV" w:eastAsia="en-GB"/>
        </w:rPr>
        <w:t>.</w:t>
      </w:r>
      <w:r w:rsidR="00AE6415" w:rsidRPr="002443E0">
        <w:rPr>
          <w:rFonts w:ascii="Times New Roman" w:hAnsi="Times New Roman"/>
          <w:color w:val="000000" w:themeColor="text1"/>
          <w:lang w:val="lv-LV" w:eastAsia="en-GB"/>
        </w:rPr>
        <w:t> </w:t>
      </w:r>
      <w:r w:rsidR="00C157C1" w:rsidRPr="002443E0">
        <w:rPr>
          <w:rFonts w:ascii="Times New Roman" w:hAnsi="Times New Roman"/>
          <w:color w:val="000000" w:themeColor="text1"/>
          <w:lang w:val="lv-LV" w:eastAsia="en-GB"/>
        </w:rPr>
        <w:t xml:space="preserve">gada </w:t>
      </w:r>
      <w:r w:rsidR="00A94552" w:rsidRPr="002443E0">
        <w:rPr>
          <w:rFonts w:ascii="Times New Roman" w:hAnsi="Times New Roman"/>
          <w:color w:val="000000" w:themeColor="text1"/>
          <w:lang w:val="lv-LV" w:eastAsia="en-GB"/>
        </w:rPr>
        <w:t>10</w:t>
      </w:r>
      <w:r w:rsidR="00C157C1" w:rsidRPr="002443E0">
        <w:rPr>
          <w:rFonts w:ascii="Times New Roman" w:hAnsi="Times New Roman"/>
          <w:color w:val="000000" w:themeColor="text1"/>
          <w:lang w:val="lv-LV" w:eastAsia="en-GB"/>
        </w:rPr>
        <w:t>.</w:t>
      </w:r>
      <w:r w:rsidR="00AE6415" w:rsidRPr="002443E0">
        <w:rPr>
          <w:rFonts w:ascii="Times New Roman" w:hAnsi="Times New Roman"/>
          <w:color w:val="000000" w:themeColor="text1"/>
          <w:lang w:val="lv-LV" w:eastAsia="en-GB"/>
        </w:rPr>
        <w:t> </w:t>
      </w:r>
      <w:r w:rsidR="0000307F" w:rsidRPr="002443E0">
        <w:rPr>
          <w:rFonts w:ascii="Times New Roman" w:hAnsi="Times New Roman"/>
          <w:color w:val="000000" w:themeColor="text1"/>
          <w:lang w:val="lv-LV" w:eastAsia="en-GB"/>
        </w:rPr>
        <w:t>jū</w:t>
      </w:r>
      <w:r w:rsidR="00360C0D" w:rsidRPr="002443E0">
        <w:rPr>
          <w:rFonts w:ascii="Times New Roman" w:hAnsi="Times New Roman"/>
          <w:color w:val="000000" w:themeColor="text1"/>
          <w:lang w:val="lv-LV" w:eastAsia="en-GB"/>
        </w:rPr>
        <w:t>l</w:t>
      </w:r>
      <w:r w:rsidR="0000307F" w:rsidRPr="002443E0">
        <w:rPr>
          <w:rFonts w:ascii="Times New Roman" w:hAnsi="Times New Roman"/>
          <w:color w:val="000000" w:themeColor="text1"/>
          <w:lang w:val="lv-LV" w:eastAsia="en-GB"/>
        </w:rPr>
        <w:t>ijā</w:t>
      </w:r>
      <w:r w:rsidR="00C157C1" w:rsidRPr="002443E0">
        <w:rPr>
          <w:rFonts w:ascii="Times New Roman" w:hAnsi="Times New Roman"/>
          <w:color w:val="000000" w:themeColor="text1"/>
          <w:lang w:val="lv-LV" w:eastAsia="en-GB"/>
        </w:rPr>
        <w:t xml:space="preserve"> 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apstiprināto </w:t>
      </w:r>
      <w:r w:rsidR="008E17E5" w:rsidRPr="002443E0">
        <w:rPr>
          <w:rFonts w:ascii="Times New Roman" w:eastAsia="Calibri" w:hAnsi="Times New Roman"/>
          <w:lang w:val="lv-LV" w:bidi="ar-SA"/>
        </w:rPr>
        <w:t>v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alsts pētījumu programmas </w:t>
      </w:r>
      <w:r w:rsidR="00153136" w:rsidRPr="002443E0">
        <w:rPr>
          <w:rFonts w:ascii="Times New Roman" w:hAnsi="Times New Roman"/>
          <w:lang w:val="lv-LV"/>
        </w:rPr>
        <w:t xml:space="preserve">“Digitālās humanitārās un sociālās zinātnes” </w:t>
      </w:r>
      <w:r w:rsidR="00153136" w:rsidRPr="002443E0">
        <w:rPr>
          <w:rFonts w:ascii="Times New Roman" w:hAnsi="Times New Roman"/>
          <w:color w:val="000000"/>
          <w:lang w:val="lv-LV"/>
        </w:rPr>
        <w:t>2026.–2029. gadam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 projektu pieteikumu atklātā konkursa nolikumu</w:t>
      </w:r>
      <w:r w:rsidR="002443E0" w:rsidRPr="001E5749">
        <w:rPr>
          <w:rFonts w:ascii="Times New Roman" w:eastAsia="Calibri" w:hAnsi="Times New Roman"/>
          <w:lang w:val="lv-LV" w:bidi="ar-SA"/>
        </w:rPr>
        <w:t>,</w:t>
      </w:r>
      <w:r w:rsidR="00D416F0" w:rsidRPr="001E5749">
        <w:rPr>
          <w:rFonts w:ascii="Times New Roman" w:eastAsia="Calibri" w:hAnsi="Times New Roman"/>
          <w:lang w:val="lv-LV" w:bidi="ar-SA"/>
        </w:rPr>
        <w:t xml:space="preserve"> </w:t>
      </w:r>
      <w:r w:rsidR="00D416F0" w:rsidRPr="001E5749">
        <w:rPr>
          <w:rFonts w:ascii="Times New Roman" w:hAnsi="Times New Roman"/>
          <w:lang w:val="lv-LV"/>
        </w:rPr>
        <w:t>kurā veikti grozījumi ar</w:t>
      </w:r>
      <w:r w:rsidR="002443E0" w:rsidRPr="001E5749">
        <w:rPr>
          <w:rFonts w:ascii="Times New Roman" w:eastAsia="Calibri" w:hAnsi="Times New Roman"/>
          <w:lang w:val="lv-LV" w:bidi="ar-SA"/>
        </w:rPr>
        <w:t xml:space="preserve"> komisijas 2026.gada </w:t>
      </w:r>
      <w:r w:rsidR="001E5749" w:rsidRPr="001E5749">
        <w:rPr>
          <w:rFonts w:ascii="Times New Roman" w:eastAsia="Calibri" w:hAnsi="Times New Roman"/>
          <w:lang w:val="lv-LV" w:bidi="ar-SA"/>
        </w:rPr>
        <w:t xml:space="preserve">25. </w:t>
      </w:r>
      <w:r w:rsidR="002443E0" w:rsidRPr="001E5749">
        <w:rPr>
          <w:rFonts w:ascii="Times New Roman" w:eastAsia="Calibri" w:hAnsi="Times New Roman"/>
          <w:lang w:val="lv-LV" w:bidi="ar-SA"/>
        </w:rPr>
        <w:t xml:space="preserve">augustā apstiprināto lēmumu “Par grozījumiem valsts pētījumu programmas “Digitālās humanitārās un sociālās zinātnes” 2026.–2029. gadam konkursa nolikumā” </w:t>
      </w:r>
      <w:r w:rsidR="00C10051" w:rsidRPr="001E5749">
        <w:rPr>
          <w:rFonts w:ascii="Times New Roman" w:eastAsia="Calibri" w:hAnsi="Times New Roman"/>
          <w:lang w:val="lv-LV" w:bidi="ar-SA"/>
        </w:rPr>
        <w:t>(turpmāk</w:t>
      </w:r>
      <w:r w:rsidR="00C10051" w:rsidRPr="002443E0">
        <w:rPr>
          <w:rFonts w:ascii="Times New Roman" w:eastAsia="Calibri" w:hAnsi="Times New Roman"/>
          <w:lang w:val="lv-LV" w:bidi="ar-SA"/>
        </w:rPr>
        <w:t xml:space="preserve"> – </w:t>
      </w:r>
      <w:r w:rsidR="008D4A5C" w:rsidRPr="002443E0">
        <w:rPr>
          <w:rFonts w:ascii="Times New Roman" w:eastAsia="Calibri" w:hAnsi="Times New Roman"/>
          <w:lang w:val="lv-LV" w:bidi="ar-SA"/>
        </w:rPr>
        <w:t>n</w:t>
      </w:r>
      <w:r w:rsidR="00C10051" w:rsidRPr="002443E0">
        <w:rPr>
          <w:rFonts w:ascii="Times New Roman" w:eastAsia="Calibri" w:hAnsi="Times New Roman"/>
          <w:lang w:val="lv-LV" w:bidi="ar-SA"/>
        </w:rPr>
        <w:t>olikums).</w:t>
      </w:r>
    </w:p>
    <w:p w14:paraId="6B8950A4" w14:textId="54CB6993" w:rsidR="006802CF" w:rsidRPr="004A3D1B" w:rsidRDefault="0000727F" w:rsidP="00632DC6">
      <w:pPr>
        <w:spacing w:before="120" w:after="120"/>
        <w:ind w:firstLine="720"/>
        <w:jc w:val="both"/>
        <w:rPr>
          <w:rFonts w:ascii="Times New Roman" w:eastAsia="Calibri" w:hAnsi="Times New Roman"/>
          <w:lang w:val="lv-LV" w:bidi="ar-SA"/>
        </w:rPr>
      </w:pPr>
      <w:bookmarkStart w:id="1" w:name="_Hlk167996341"/>
      <w:bookmarkStart w:id="2" w:name="_Hlk167996381"/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</w:t>
      </w:r>
      <w:r w:rsidR="00CB0E1F">
        <w:rPr>
          <w:rFonts w:ascii="Times New Roman" w:eastAsia="Calibri" w:hAnsi="Times New Roman"/>
          <w:lang w:val="lv-LV" w:bidi="ar-SA"/>
        </w:rPr>
        <w:t>P</w:t>
      </w:r>
      <w:r w:rsidRPr="004A3D1B">
        <w:rPr>
          <w:rFonts w:ascii="Times New Roman" w:eastAsia="Calibri" w:hAnsi="Times New Roman"/>
          <w:lang w:val="lv-LV" w:bidi="ar-SA"/>
        </w:rPr>
        <w:t xml:space="preserve">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, kas noteikts </w:t>
      </w:r>
      <w:bookmarkEnd w:id="1"/>
      <w:r w:rsidR="001C07B5">
        <w:rPr>
          <w:rFonts w:ascii="Times New Roman" w:eastAsia="Calibri" w:hAnsi="Times New Roman"/>
          <w:lang w:val="lv-LV" w:bidi="ar-SA"/>
        </w:rPr>
        <w:t>konkursa sludinājumā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bookmarkEnd w:id="2"/>
    <w:p w14:paraId="213A4087" w14:textId="77777777" w:rsidR="003B360C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3B360C">
        <w:rPr>
          <w:rFonts w:ascii="Times New Roman" w:eastAsia="Calibri" w:hAnsi="Times New Roman"/>
          <w:lang w:val="lv-LV" w:bidi="ar-SA"/>
        </w:rPr>
        <w:t>:</w:t>
      </w:r>
    </w:p>
    <w:p w14:paraId="21B840AC" w14:textId="4D0BF1E1" w:rsidR="003B360C" w:rsidRDefault="003B360C" w:rsidP="003B360C">
      <w:pPr>
        <w:contextualSpacing/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3.1.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EF1CA2" w:rsidRPr="004A3D1B">
        <w:rPr>
          <w:rFonts w:ascii="Times New Roman" w:eastAsia="Calibri" w:hAnsi="Times New Roman"/>
          <w:lang w:val="lv-LV" w:bidi="ar-SA"/>
        </w:rPr>
        <w:t>noteikumu 19.1.</w:t>
      </w:r>
      <w:r>
        <w:rPr>
          <w:rFonts w:ascii="Times New Roman" w:eastAsia="Calibri" w:hAnsi="Times New Roman"/>
          <w:lang w:val="lv-LV" w:bidi="ar-SA"/>
        </w:rPr>
        <w:t xml:space="preserve"> un </w:t>
      </w:r>
      <w:r w:rsidR="00EF1CA2" w:rsidRPr="004A3D1B">
        <w:rPr>
          <w:rFonts w:ascii="Times New Roman" w:eastAsia="Calibri" w:hAnsi="Times New Roman"/>
          <w:lang w:val="lv-LV" w:bidi="ar-SA"/>
        </w:rPr>
        <w:t>19.</w:t>
      </w:r>
      <w:r>
        <w:rPr>
          <w:rFonts w:ascii="Times New Roman" w:eastAsia="Calibri" w:hAnsi="Times New Roman"/>
          <w:lang w:val="lv-LV" w:bidi="ar-SA"/>
        </w:rPr>
        <w:t>2</w:t>
      </w:r>
      <w:r w:rsidR="00EF1CA2" w:rsidRPr="004A3D1B">
        <w:rPr>
          <w:rFonts w:ascii="Times New Roman" w:eastAsia="Calibri" w:hAnsi="Times New Roman"/>
          <w:lang w:val="lv-LV" w:bidi="ar-SA"/>
        </w:rPr>
        <w:t>. apakšpunktā minētajiem administratīv</w:t>
      </w:r>
      <w:r w:rsidR="000E1F69">
        <w:rPr>
          <w:rFonts w:ascii="Times New Roman" w:eastAsia="Calibri" w:hAnsi="Times New Roman"/>
          <w:lang w:val="lv-LV" w:bidi="ar-SA"/>
        </w:rPr>
        <w:t>ajiem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 kritērijiem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, </w:t>
      </w:r>
      <w:r>
        <w:rPr>
          <w:rFonts w:ascii="Times New Roman" w:eastAsia="Calibri" w:hAnsi="Times New Roman"/>
          <w:lang w:val="lv-LV" w:bidi="ar-SA"/>
        </w:rPr>
        <w:t>kuri ir papildinām</w:t>
      </w:r>
      <w:r w:rsidR="0013416F">
        <w:rPr>
          <w:rFonts w:ascii="Times New Roman" w:eastAsia="Calibri" w:hAnsi="Times New Roman"/>
          <w:lang w:val="lv-LV" w:bidi="ar-SA"/>
        </w:rPr>
        <w:t>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</w:t>
      </w:r>
      <w:r w:rsidR="00CB0E1F">
        <w:rPr>
          <w:rFonts w:ascii="Times New Roman" w:hAnsi="Times New Roman"/>
          <w:lang w:val="lv-LV"/>
        </w:rPr>
        <w:t>P</w:t>
      </w:r>
      <w:r w:rsidRPr="00BE60B1">
        <w:rPr>
          <w:rFonts w:ascii="Times New Roman" w:hAnsi="Times New Roman"/>
          <w:lang w:val="lv-LV"/>
        </w:rPr>
        <w:t>apildināmie administratīvie kritēriji);</w:t>
      </w:r>
    </w:p>
    <w:p w14:paraId="79A54474" w14:textId="4A6D1F68" w:rsidR="003B360C" w:rsidRPr="00E11607" w:rsidRDefault="003B360C" w:rsidP="0066366D">
      <w:pPr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3.2. </w:t>
      </w:r>
      <w:r w:rsidRPr="00BE60B1">
        <w:rPr>
          <w:rFonts w:ascii="Times New Roman" w:hAnsi="Times New Roman"/>
          <w:lang w:val="lv-LV"/>
        </w:rPr>
        <w:t xml:space="preserve">MK noteikumu 19.3., 19.4., 19.5., 19.6., 19.7. un 19.8. apakšpunktā noteiktajiem </w:t>
      </w:r>
      <w:r w:rsidRPr="00E11607">
        <w:rPr>
          <w:rFonts w:ascii="Times New Roman" w:hAnsi="Times New Roman"/>
          <w:lang w:val="lv-LV"/>
        </w:rPr>
        <w:t xml:space="preserve">administratīvajiem kritērijiem, </w:t>
      </w:r>
      <w:r w:rsidR="002B7668" w:rsidRPr="00E11607">
        <w:rPr>
          <w:rFonts w:ascii="Times New Roman" w:eastAsia="Calibri" w:hAnsi="Times New Roman"/>
          <w:lang w:val="lv-LV" w:bidi="ar-SA"/>
        </w:rPr>
        <w:t xml:space="preserve">kuri </w:t>
      </w:r>
      <w:r w:rsidRPr="00E11607">
        <w:rPr>
          <w:rFonts w:ascii="Times New Roman" w:eastAsia="Calibri" w:hAnsi="Times New Roman"/>
          <w:lang w:val="lv-LV" w:bidi="ar-SA"/>
        </w:rPr>
        <w:t xml:space="preserve">nav </w:t>
      </w:r>
      <w:r w:rsidR="002B7668" w:rsidRPr="00E11607">
        <w:rPr>
          <w:rFonts w:ascii="Times New Roman" w:eastAsia="Calibri" w:hAnsi="Times New Roman"/>
          <w:lang w:val="lv-LV" w:bidi="ar-SA"/>
        </w:rPr>
        <w:t>papildināmi</w:t>
      </w:r>
      <w:r w:rsidRPr="00E11607">
        <w:rPr>
          <w:rFonts w:ascii="Times New Roman" w:eastAsia="Calibri" w:hAnsi="Times New Roman"/>
          <w:lang w:val="lv-LV" w:bidi="ar-SA"/>
        </w:rPr>
        <w:t xml:space="preserve"> </w:t>
      </w:r>
      <w:r w:rsidRPr="00E11607">
        <w:rPr>
          <w:rFonts w:ascii="Times New Roman" w:hAnsi="Times New Roman"/>
          <w:lang w:val="lv-LV"/>
        </w:rPr>
        <w:t xml:space="preserve">(turpmāk – </w:t>
      </w:r>
      <w:r w:rsidR="002A2DC5" w:rsidRPr="00E11607">
        <w:rPr>
          <w:rFonts w:ascii="Times New Roman" w:hAnsi="Times New Roman"/>
          <w:lang w:val="lv-LV"/>
        </w:rPr>
        <w:t>N</w:t>
      </w:r>
      <w:r w:rsidR="00453C7D" w:rsidRPr="00E11607">
        <w:rPr>
          <w:rFonts w:ascii="Times New Roman" w:hAnsi="Times New Roman"/>
          <w:lang w:val="lv-LV"/>
        </w:rPr>
        <w:t xml:space="preserve">epapildināmie </w:t>
      </w:r>
      <w:r w:rsidRPr="00E11607">
        <w:rPr>
          <w:rFonts w:ascii="Times New Roman" w:hAnsi="Times New Roman"/>
          <w:lang w:val="lv-LV"/>
        </w:rPr>
        <w:t xml:space="preserve">administratīvie kritēriji; </w:t>
      </w:r>
    </w:p>
    <w:p w14:paraId="22FA6BBA" w14:textId="4CA0BF4D" w:rsidR="00884520" w:rsidRPr="00E11607" w:rsidRDefault="003B360C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E11607">
        <w:rPr>
          <w:rFonts w:ascii="Times New Roman" w:hAnsi="Times New Roman"/>
          <w:lang w:val="lv-LV"/>
        </w:rPr>
        <w:t xml:space="preserve">3.3. </w:t>
      </w:r>
      <w:r w:rsidR="002A2DC5" w:rsidRPr="00E11607">
        <w:rPr>
          <w:rFonts w:ascii="Times New Roman" w:eastAsia="Calibri" w:hAnsi="Times New Roman"/>
          <w:lang w:val="lv-LV" w:bidi="ar-SA"/>
        </w:rPr>
        <w:t>n</w:t>
      </w:r>
      <w:r w:rsidR="00884520" w:rsidRPr="00E11607">
        <w:rPr>
          <w:rFonts w:ascii="Times New Roman" w:eastAsia="Calibri" w:hAnsi="Times New Roman"/>
          <w:lang w:val="lv-LV" w:bidi="ar-SA"/>
        </w:rPr>
        <w:t xml:space="preserve">olikuma </w:t>
      </w:r>
      <w:r w:rsidR="000A242A" w:rsidRPr="00E11607">
        <w:rPr>
          <w:rFonts w:ascii="Times New Roman" w:eastAsia="Calibri" w:hAnsi="Times New Roman"/>
          <w:lang w:val="lv-LV" w:bidi="ar-SA"/>
        </w:rPr>
        <w:t>3</w:t>
      </w:r>
      <w:r w:rsidR="00E20416" w:rsidRPr="00E11607">
        <w:rPr>
          <w:rFonts w:ascii="Times New Roman" w:eastAsia="Calibri" w:hAnsi="Times New Roman"/>
          <w:lang w:val="lv-LV" w:bidi="ar-SA"/>
        </w:rPr>
        <w:t>1</w:t>
      </w:r>
      <w:r w:rsidR="00937212" w:rsidRPr="00E11607">
        <w:rPr>
          <w:rFonts w:ascii="Times New Roman" w:eastAsia="Calibri" w:hAnsi="Times New Roman"/>
          <w:lang w:val="lv-LV" w:bidi="ar-SA"/>
        </w:rPr>
        <w:t>.</w:t>
      </w:r>
      <w:r w:rsidR="00BB60F2" w:rsidRPr="00E11607">
        <w:rPr>
          <w:rFonts w:ascii="Times New Roman" w:eastAsia="Calibri" w:hAnsi="Times New Roman"/>
          <w:lang w:val="lv-LV" w:bidi="ar-SA"/>
        </w:rPr>
        <w:t>3</w:t>
      </w:r>
      <w:r w:rsidR="00615469" w:rsidRPr="00E11607">
        <w:rPr>
          <w:rFonts w:ascii="Times New Roman" w:eastAsia="Calibri" w:hAnsi="Times New Roman"/>
          <w:lang w:val="lv-LV" w:bidi="ar-SA"/>
        </w:rPr>
        <w:t>.</w:t>
      </w:r>
      <w:r w:rsidR="002A2DC5" w:rsidRPr="00E11607">
        <w:rPr>
          <w:rFonts w:ascii="Times New Roman" w:eastAsia="Calibri" w:hAnsi="Times New Roman"/>
          <w:lang w:val="lv-LV" w:bidi="ar-SA"/>
        </w:rPr>
        <w:t> </w:t>
      </w:r>
      <w:r w:rsidR="0013416F" w:rsidRPr="00E11607">
        <w:rPr>
          <w:rFonts w:ascii="Times New Roman" w:eastAsia="Calibri" w:hAnsi="Times New Roman"/>
          <w:lang w:val="lv-LV" w:bidi="ar-SA"/>
        </w:rPr>
        <w:t>apakš</w:t>
      </w:r>
      <w:r w:rsidR="00615469" w:rsidRPr="00E11607">
        <w:rPr>
          <w:rFonts w:ascii="Times New Roman" w:eastAsia="Calibri" w:hAnsi="Times New Roman"/>
          <w:lang w:val="lv-LV" w:bidi="ar-SA"/>
        </w:rPr>
        <w:t>punktā minētaj</w:t>
      </w:r>
      <w:r w:rsidR="00DE73F6" w:rsidRPr="00E11607">
        <w:rPr>
          <w:rFonts w:ascii="Times New Roman" w:eastAsia="Calibri" w:hAnsi="Times New Roman"/>
          <w:lang w:val="lv-LV" w:bidi="ar-SA"/>
        </w:rPr>
        <w:t>ie</w:t>
      </w:r>
      <w:r w:rsidR="00615469" w:rsidRPr="00E11607">
        <w:rPr>
          <w:rFonts w:ascii="Times New Roman" w:eastAsia="Calibri" w:hAnsi="Times New Roman"/>
          <w:lang w:val="lv-LV" w:bidi="ar-SA"/>
        </w:rPr>
        <w:t xml:space="preserve">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453C7D" w:rsidRPr="00E11607">
            <w:rPr>
              <w:rFonts w:ascii="Times New Roman" w:eastAsia="Calibri" w:hAnsi="Times New Roman"/>
              <w:lang w:val="lv-LV" w:bidi="ar-SA"/>
            </w:rPr>
            <w:t>n</w:t>
          </w:r>
          <w:r w:rsidR="00C71657" w:rsidRPr="00E11607">
            <w:rPr>
              <w:rFonts w:ascii="Times New Roman" w:eastAsia="Calibri" w:hAnsi="Times New Roman"/>
              <w:lang w:val="lv-LV" w:bidi="ar-SA"/>
            </w:rPr>
            <w:t>epapildinām</w:t>
          </w:r>
          <w:r w:rsidR="00DE73F6" w:rsidRPr="00E11607">
            <w:rPr>
              <w:rFonts w:ascii="Times New Roman" w:eastAsia="Calibri" w:hAnsi="Times New Roman"/>
              <w:lang w:val="lv-LV" w:bidi="ar-SA"/>
            </w:rPr>
            <w:t>aj</w:t>
          </w:r>
          <w:r w:rsidR="00C71657" w:rsidRPr="00E11607">
            <w:rPr>
              <w:rFonts w:ascii="Times New Roman" w:eastAsia="Calibri" w:hAnsi="Times New Roman"/>
              <w:lang w:val="lv-LV" w:bidi="ar-SA"/>
            </w:rPr>
            <w:t>iem</w:t>
          </w:r>
        </w:sdtContent>
      </w:sdt>
      <w:r w:rsidR="00615469" w:rsidRPr="00E11607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E11607">
        <w:rPr>
          <w:rFonts w:ascii="Times New Roman" w:eastAsia="Calibri" w:hAnsi="Times New Roman"/>
          <w:lang w:val="lv-LV" w:bidi="ar-SA"/>
        </w:rPr>
        <w:t>ildu administratīvaj</w:t>
      </w:r>
      <w:r w:rsidR="00DD0C34" w:rsidRPr="00E11607">
        <w:rPr>
          <w:rFonts w:ascii="Times New Roman" w:eastAsia="Calibri" w:hAnsi="Times New Roman"/>
          <w:lang w:val="lv-LV" w:bidi="ar-SA"/>
        </w:rPr>
        <w:t>iem</w:t>
      </w:r>
      <w:r w:rsidR="002B7668" w:rsidRPr="00E11607">
        <w:rPr>
          <w:rFonts w:ascii="Times New Roman" w:eastAsia="Calibri" w:hAnsi="Times New Roman"/>
          <w:lang w:val="lv-LV" w:bidi="ar-SA"/>
        </w:rPr>
        <w:t xml:space="preserve"> kritērijie</w:t>
      </w:r>
      <w:r w:rsidR="00615469" w:rsidRPr="00E11607">
        <w:rPr>
          <w:rFonts w:ascii="Times New Roman" w:eastAsia="Calibri" w:hAnsi="Times New Roman"/>
          <w:lang w:val="lv-LV" w:bidi="ar-SA"/>
        </w:rPr>
        <w:t>m.</w:t>
      </w:r>
    </w:p>
    <w:p w14:paraId="0BAC5FA6" w14:textId="39026B89" w:rsidR="00A47B73" w:rsidRPr="00A47B73" w:rsidRDefault="0000727F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E11607">
        <w:rPr>
          <w:rFonts w:ascii="Times New Roman" w:eastAsia="Calibri" w:hAnsi="Times New Roman"/>
          <w:lang w:val="lv-LV" w:bidi="ar-SA"/>
        </w:rPr>
        <w:tab/>
      </w:r>
      <w:r w:rsidR="00A47B73" w:rsidRPr="00E11607">
        <w:rPr>
          <w:rFonts w:ascii="Times New Roman" w:eastAsia="Calibri" w:hAnsi="Times New Roman"/>
          <w:lang w:val="lv-LV" w:bidi="ar-SA"/>
        </w:rPr>
        <w:t>4. Ja projekta pieteikums nea</w:t>
      </w:r>
      <w:r w:rsidR="00A47B73" w:rsidRPr="00A47B73">
        <w:rPr>
          <w:rFonts w:ascii="Times New Roman" w:eastAsia="Calibri" w:hAnsi="Times New Roman"/>
          <w:lang w:val="lv-LV" w:bidi="ar-SA"/>
        </w:rPr>
        <w:t>tbilst kādam no metodikas 3.</w:t>
      </w:r>
      <w:r w:rsidR="002A2DC5">
        <w:rPr>
          <w:rFonts w:ascii="Times New Roman" w:eastAsia="Calibri" w:hAnsi="Times New Roman"/>
          <w:lang w:val="lv-LV" w:bidi="ar-SA"/>
        </w:rPr>
        <w:t> </w:t>
      </w:r>
      <w:r w:rsidR="00A47B73" w:rsidRPr="00A47B73">
        <w:rPr>
          <w:rFonts w:ascii="Times New Roman" w:eastAsia="Calibri" w:hAnsi="Times New Roman"/>
          <w:lang w:val="lv-LV" w:bidi="ar-SA"/>
        </w:rPr>
        <w:t>punktā noteiktajiem administratīvajiem kritērijiem:</w:t>
      </w:r>
    </w:p>
    <w:p w14:paraId="6EDE11AF" w14:textId="16C5D96A" w:rsidR="00A47B73" w:rsidRPr="00E11607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 xml:space="preserve">4.1. </w:t>
      </w:r>
      <w:r>
        <w:rPr>
          <w:rFonts w:ascii="Times New Roman" w:eastAsia="Calibri" w:hAnsi="Times New Roman"/>
          <w:lang w:val="lv-LV" w:bidi="ar-SA"/>
        </w:rPr>
        <w:t>j</w:t>
      </w:r>
      <w:r w:rsidRPr="00A47B73">
        <w:rPr>
          <w:rFonts w:ascii="Times New Roman" w:eastAsia="Calibri" w:hAnsi="Times New Roman"/>
          <w:lang w:val="lv-LV" w:bidi="ar-SA"/>
        </w:rPr>
        <w:t xml:space="preserve">a projekta </w:t>
      </w:r>
      <w:r w:rsidRPr="00E11607">
        <w:rPr>
          <w:rFonts w:ascii="Times New Roman" w:eastAsia="Calibri" w:hAnsi="Times New Roman"/>
          <w:lang w:val="lv-LV" w:bidi="ar-SA"/>
        </w:rPr>
        <w:t xml:space="preserve">pieteikums neatbilst kādam no </w:t>
      </w:r>
      <w:r w:rsidR="00612E91" w:rsidRPr="00E11607">
        <w:rPr>
          <w:rFonts w:ascii="Times New Roman" w:eastAsia="Calibri" w:hAnsi="Times New Roman"/>
          <w:lang w:val="lv-LV" w:bidi="ar-SA"/>
        </w:rPr>
        <w:t>P</w:t>
      </w:r>
      <w:r w:rsidRPr="00E11607">
        <w:rPr>
          <w:rFonts w:ascii="Times New Roman" w:eastAsia="Calibri" w:hAnsi="Times New Roman"/>
          <w:lang w:val="lv-LV" w:bidi="ar-SA"/>
        </w:rPr>
        <w:t xml:space="preserve">apildināmajiem administratīvajiem kritērijiem, </w:t>
      </w:r>
      <w:r w:rsidR="00AD0D9F" w:rsidRPr="00E11607">
        <w:rPr>
          <w:rFonts w:ascii="Times New Roman" w:eastAsia="Calibri" w:hAnsi="Times New Roman"/>
          <w:lang w:val="lv-LV" w:bidi="ar-SA"/>
        </w:rPr>
        <w:t>P</w:t>
      </w:r>
      <w:r w:rsidRPr="00E11607">
        <w:rPr>
          <w:rFonts w:ascii="Times New Roman" w:eastAsia="Calibri" w:hAnsi="Times New Roman"/>
          <w:lang w:val="lv-LV" w:bidi="ar-SA"/>
        </w:rPr>
        <w:t xml:space="preserve">adome rīkojas </w:t>
      </w:r>
      <w:r w:rsidR="008D4A5C" w:rsidRPr="00E11607">
        <w:rPr>
          <w:rFonts w:ascii="Times New Roman" w:eastAsia="Calibri" w:hAnsi="Times New Roman"/>
          <w:lang w:val="lv-LV" w:bidi="ar-SA"/>
        </w:rPr>
        <w:t>n</w:t>
      </w:r>
      <w:r w:rsidRPr="00E11607">
        <w:rPr>
          <w:rFonts w:ascii="Times New Roman" w:eastAsia="Calibri" w:hAnsi="Times New Roman"/>
          <w:lang w:val="lv-LV" w:bidi="ar-SA"/>
        </w:rPr>
        <w:t>olikuma 3</w:t>
      </w:r>
      <w:r w:rsidR="00E20416" w:rsidRPr="00E11607">
        <w:rPr>
          <w:rFonts w:ascii="Times New Roman" w:eastAsia="Calibri" w:hAnsi="Times New Roman"/>
          <w:lang w:val="lv-LV" w:bidi="ar-SA"/>
        </w:rPr>
        <w:t>3</w:t>
      </w:r>
      <w:r w:rsidRPr="00E11607">
        <w:rPr>
          <w:rFonts w:ascii="Times New Roman" w:eastAsia="Calibri" w:hAnsi="Times New Roman"/>
          <w:lang w:val="lv-LV" w:bidi="ar-SA"/>
        </w:rPr>
        <w:t>.1. apakšpunktā noteiktajā kārtībā;</w:t>
      </w:r>
    </w:p>
    <w:p w14:paraId="5859511F" w14:textId="33A2AF1F" w:rsidR="00A47B73" w:rsidRPr="00E11607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E11607">
        <w:rPr>
          <w:rFonts w:ascii="Times New Roman" w:eastAsia="Calibri" w:hAnsi="Times New Roman"/>
          <w:lang w:val="lv-LV" w:bidi="ar-SA"/>
        </w:rPr>
        <w:t xml:space="preserve">4.2. </w:t>
      </w:r>
      <w:r w:rsidR="005C7AD5" w:rsidRPr="00E11607">
        <w:rPr>
          <w:rFonts w:ascii="Times New Roman" w:eastAsia="Calibri" w:hAnsi="Times New Roman"/>
          <w:lang w:val="lv-LV" w:bidi="ar-SA"/>
        </w:rPr>
        <w:t>j</w:t>
      </w:r>
      <w:r w:rsidRPr="00E11607">
        <w:rPr>
          <w:rFonts w:ascii="Times New Roman" w:eastAsia="Calibri" w:hAnsi="Times New Roman"/>
          <w:lang w:val="lv-LV" w:bidi="ar-SA"/>
        </w:rPr>
        <w:t xml:space="preserve">a projekta pieteikums neatbilst kādam no </w:t>
      </w:r>
      <w:r w:rsidR="00612E91" w:rsidRPr="00E11607">
        <w:rPr>
          <w:rFonts w:ascii="Times New Roman" w:eastAsia="Calibri" w:hAnsi="Times New Roman"/>
          <w:lang w:val="lv-LV" w:bidi="ar-SA"/>
        </w:rPr>
        <w:t>N</w:t>
      </w:r>
      <w:r w:rsidRPr="00E11607">
        <w:rPr>
          <w:rFonts w:ascii="Times New Roman" w:eastAsia="Calibri" w:hAnsi="Times New Roman"/>
          <w:lang w:val="lv-LV" w:bidi="ar-SA"/>
        </w:rPr>
        <w:t>epapildināmajiem</w:t>
      </w:r>
      <w:r w:rsidRPr="00A47B73">
        <w:rPr>
          <w:rFonts w:ascii="Times New Roman" w:eastAsia="Calibri" w:hAnsi="Times New Roman"/>
          <w:lang w:val="lv-LV" w:bidi="ar-SA"/>
        </w:rPr>
        <w:t xml:space="preserve"> administratīvajiem kritērijiem vai </w:t>
      </w:r>
      <w:r w:rsidR="00453C7D">
        <w:rPr>
          <w:rFonts w:ascii="Times New Roman" w:eastAsia="Calibri" w:hAnsi="Times New Roman"/>
          <w:lang w:val="lv-LV" w:bidi="ar-SA"/>
        </w:rPr>
        <w:t>n</w:t>
      </w:r>
      <w:r w:rsidR="00DE73F6" w:rsidRPr="00A47B73">
        <w:rPr>
          <w:rFonts w:ascii="Times New Roman" w:eastAsia="Calibri" w:hAnsi="Times New Roman"/>
          <w:lang w:val="lv-LV" w:bidi="ar-SA"/>
        </w:rPr>
        <w:t>epapildināmaj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="00DE73F6" w:rsidRPr="00A47B73">
        <w:rPr>
          <w:rFonts w:ascii="Times New Roman" w:eastAsia="Calibri" w:hAnsi="Times New Roman"/>
          <w:lang w:val="lv-LV" w:bidi="ar-SA"/>
        </w:rPr>
        <w:t xml:space="preserve"> </w:t>
      </w:r>
      <w:r w:rsidRPr="00A47B73">
        <w:rPr>
          <w:rFonts w:ascii="Times New Roman" w:eastAsia="Calibri" w:hAnsi="Times New Roman"/>
          <w:lang w:val="lv-LV" w:bidi="ar-SA"/>
        </w:rPr>
        <w:t>papildu administratīvajam kritērij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="00F75D55">
        <w:rPr>
          <w:rFonts w:ascii="Times New Roman" w:eastAsia="Calibri" w:hAnsi="Times New Roman"/>
          <w:lang w:val="lv-LV" w:bidi="ar-SA"/>
        </w:rPr>
        <w:t>,</w:t>
      </w:r>
      <w:r w:rsidRPr="00A47B73">
        <w:rPr>
          <w:rFonts w:ascii="Times New Roman" w:eastAsia="Calibri" w:hAnsi="Times New Roman"/>
          <w:lang w:val="lv-LV" w:bidi="ar-SA"/>
        </w:rPr>
        <w:t xml:space="preserve"> vai ja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apildināmajiem administratīvajiem </w:t>
      </w:r>
      <w:r w:rsidRPr="00E11607">
        <w:rPr>
          <w:rFonts w:ascii="Times New Roman" w:eastAsia="Calibri" w:hAnsi="Times New Roman"/>
          <w:lang w:val="lv-LV" w:bidi="ar-SA"/>
        </w:rPr>
        <w:t xml:space="preserve">kritērijiem, kurš nav izpildīts pēc precizēta projekta pieteikuma iesniegšanas, </w:t>
      </w:r>
      <w:r w:rsidR="00AD0D9F" w:rsidRPr="00E11607">
        <w:rPr>
          <w:rFonts w:ascii="Times New Roman" w:eastAsia="Calibri" w:hAnsi="Times New Roman"/>
          <w:lang w:val="lv-LV" w:bidi="ar-SA"/>
        </w:rPr>
        <w:t>P</w:t>
      </w:r>
      <w:r w:rsidRPr="00E11607">
        <w:rPr>
          <w:rFonts w:ascii="Times New Roman" w:eastAsia="Calibri" w:hAnsi="Times New Roman"/>
          <w:lang w:val="lv-LV" w:bidi="ar-SA"/>
        </w:rPr>
        <w:t xml:space="preserve">adome rīkojas </w:t>
      </w:r>
      <w:r w:rsidR="008D4A5C" w:rsidRPr="00E11607">
        <w:rPr>
          <w:rFonts w:ascii="Times New Roman" w:eastAsia="Calibri" w:hAnsi="Times New Roman"/>
          <w:lang w:val="lv-LV" w:bidi="ar-SA"/>
        </w:rPr>
        <w:t>n</w:t>
      </w:r>
      <w:r w:rsidRPr="00E11607">
        <w:rPr>
          <w:rFonts w:ascii="Times New Roman" w:eastAsia="Calibri" w:hAnsi="Times New Roman"/>
          <w:lang w:val="lv-LV" w:bidi="ar-SA"/>
        </w:rPr>
        <w:t>olikuma 3</w:t>
      </w:r>
      <w:r w:rsidR="00E20416" w:rsidRPr="00E11607">
        <w:rPr>
          <w:rFonts w:ascii="Times New Roman" w:eastAsia="Calibri" w:hAnsi="Times New Roman"/>
          <w:lang w:val="lv-LV" w:bidi="ar-SA"/>
        </w:rPr>
        <w:t>3</w:t>
      </w:r>
      <w:r w:rsidRPr="00E11607">
        <w:rPr>
          <w:rFonts w:ascii="Times New Roman" w:eastAsia="Calibri" w:hAnsi="Times New Roman"/>
          <w:lang w:val="lv-LV" w:bidi="ar-SA"/>
        </w:rPr>
        <w:t xml:space="preserve">.2. apakšpunktā noteiktajā kārtībā. </w:t>
      </w:r>
    </w:p>
    <w:p w14:paraId="69DCA8C5" w14:textId="0C99DD90" w:rsidR="0000727F" w:rsidRPr="004A3D1B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E11607">
        <w:rPr>
          <w:rFonts w:ascii="Times New Roman" w:eastAsia="Calibri" w:hAnsi="Times New Roman"/>
          <w:lang w:val="lv-LV" w:bidi="ar-SA"/>
        </w:rPr>
        <w:tab/>
        <w:t>5. Padome apkopo administratīvās izvērtēšanas rezultātus</w:t>
      </w:r>
      <w:r w:rsidRPr="00A47B73">
        <w:rPr>
          <w:rFonts w:ascii="Times New Roman" w:eastAsia="Calibri" w:hAnsi="Times New Roman"/>
          <w:lang w:val="lv-LV" w:bidi="ar-SA"/>
        </w:rPr>
        <w:t xml:space="preserve">. Ja ir projekta pieteikumi, kas neatbilst metodikas 3. punktā minētajiem kritērijiem,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>adome tos apkopo sarakstā un nodod</w:t>
      </w:r>
      <w:r w:rsidR="00CB0E1F">
        <w:rPr>
          <w:rFonts w:ascii="Times New Roman" w:eastAsia="Calibri" w:hAnsi="Times New Roman"/>
          <w:lang w:val="lv-LV" w:bidi="ar-SA"/>
        </w:rPr>
        <w:t xml:space="preserve"> </w:t>
      </w:r>
      <w:r w:rsidR="008D4A5C">
        <w:rPr>
          <w:rFonts w:ascii="Times New Roman" w:eastAsia="Calibri" w:hAnsi="Times New Roman"/>
          <w:lang w:val="lv-LV" w:bidi="ar-SA"/>
        </w:rPr>
        <w:t>k</w:t>
      </w:r>
      <w:r w:rsidRPr="00A47B73">
        <w:rPr>
          <w:rFonts w:ascii="Times New Roman" w:eastAsia="Calibri" w:hAnsi="Times New Roman"/>
          <w:lang w:val="lv-LV" w:bidi="ar-SA"/>
        </w:rPr>
        <w:t xml:space="preserve">omisijai lēmuma pieņemšanai </w:t>
      </w:r>
      <w:r w:rsidR="002A2DC5">
        <w:rPr>
          <w:rFonts w:ascii="Times New Roman" w:eastAsia="Calibri" w:hAnsi="Times New Roman"/>
          <w:lang w:val="lv-LV" w:bidi="ar-SA"/>
        </w:rPr>
        <w:t>saskaņā ar</w:t>
      </w:r>
      <w:r w:rsidRPr="00A47B73">
        <w:rPr>
          <w:rFonts w:ascii="Times New Roman" w:eastAsia="Calibri" w:hAnsi="Times New Roman"/>
          <w:lang w:val="lv-LV" w:bidi="ar-SA"/>
        </w:rPr>
        <w:t xml:space="preserve"> MK noteikumu 21. punkt</w:t>
      </w:r>
      <w:r w:rsidR="002A2DC5">
        <w:rPr>
          <w:rFonts w:ascii="Times New Roman" w:eastAsia="Calibri" w:hAnsi="Times New Roman"/>
          <w:lang w:val="lv-LV" w:bidi="ar-SA"/>
        </w:rPr>
        <w:t>u</w:t>
      </w:r>
      <w:r w:rsidRPr="00A47B73">
        <w:rPr>
          <w:rFonts w:ascii="Times New Roman" w:eastAsia="Calibri" w:hAnsi="Times New Roman"/>
          <w:lang w:val="lv-LV" w:bidi="ar-SA"/>
        </w:rPr>
        <w:t>.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51B8C3C9" w:rsidR="001F6E86" w:rsidRPr="004A3D1B" w:rsidRDefault="006C73CD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1.–19.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3B360C" w:rsidRPr="00D31C01" w14:paraId="6BAC7B50" w14:textId="77777777" w:rsidTr="00DA0C93">
        <w:tc>
          <w:tcPr>
            <w:tcW w:w="9836" w:type="dxa"/>
            <w:gridSpan w:val="4"/>
          </w:tcPr>
          <w:p w14:paraId="40508288" w14:textId="5C8DEFAD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1E5749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23BF65DF" w14:textId="5E4B253F" w:rsidR="00E15705" w:rsidRPr="00D25275" w:rsidRDefault="00CA6F02" w:rsidP="00B22B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rojekta pieteikums ir pilnībā aizpildīts, noformēts un </w:t>
            </w:r>
            <w:r w:rsidR="0006732D" w:rsidRPr="004A3D1B">
              <w:rPr>
                <w:rFonts w:ascii="Times New Roman" w:hAnsi="Times New Roman"/>
                <w:lang w:val="lv-LV"/>
              </w:rPr>
              <w:lastRenderedPageBreak/>
              <w:t xml:space="preserve">iesniegts, izmantojot </w:t>
            </w:r>
            <w:r w:rsidR="00453C7D" w:rsidRPr="00453C7D">
              <w:rPr>
                <w:rFonts w:ascii="Times New Roman" w:hAnsi="Times New Roman"/>
                <w:lang w:val="lv-LV"/>
              </w:rPr>
              <w:t>Nacionālo zinātniskās darbības informācijas sistēmu (turpmāk – informācijas sistēma)</w:t>
            </w:r>
            <w:r w:rsidR="000A0F57">
              <w:rPr>
                <w:rFonts w:ascii="Times New Roman" w:hAnsi="Times New Roman"/>
                <w:lang w:val="lv-LV"/>
              </w:rPr>
              <w:t xml:space="preserve">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00B3D82F" w14:textId="0EE6A063" w:rsidR="00714D68" w:rsidRPr="004A3D1B" w:rsidRDefault="0006732D" w:rsidP="004461A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informācijas sistēm</w:t>
            </w:r>
            <w:r w:rsidR="000A0F57">
              <w:rPr>
                <w:rFonts w:ascii="Times New Roman" w:hAnsi="Times New Roman"/>
                <w:i/>
                <w:lang w:val="lv-LV"/>
              </w:rPr>
              <w:t>ā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</w:t>
            </w:r>
            <w:r w:rsidR="00715264">
              <w:rPr>
                <w:rFonts w:ascii="Times New Roman" w:hAnsi="Times New Roman"/>
                <w:i/>
                <w:lang w:val="lv-LV"/>
              </w:rPr>
              <w:t>saskaņā ar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i/>
                <w:lang w:val="lv-LV"/>
              </w:rPr>
              <w:t>n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</w:t>
            </w:r>
            <w:r w:rsidR="006C73CD">
              <w:rPr>
                <w:rFonts w:ascii="Times New Roman" w:hAnsi="Times New Roman"/>
                <w:i/>
                <w:lang w:val="lv-LV"/>
              </w:rPr>
              <w:t> 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</w:t>
            </w:r>
            <w:r w:rsidR="00145108">
              <w:rPr>
                <w:rFonts w:ascii="Times New Roman" w:hAnsi="Times New Roman"/>
                <w:i/>
                <w:lang w:val="lv-LV"/>
              </w:rPr>
              <w:t> 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>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</w:t>
            </w:r>
            <w:r w:rsidR="006C73CD">
              <w:rPr>
                <w:rFonts w:ascii="Times New Roman" w:hAnsi="Times New Roman"/>
                <w:i/>
                <w:lang w:val="lv-LV"/>
              </w:rPr>
              <w:t> 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nodaļ</w:t>
            </w:r>
            <w:r w:rsidR="00715264">
              <w:rPr>
                <w:rFonts w:ascii="Times New Roman" w:hAnsi="Times New Roman"/>
                <w:i/>
                <w:lang w:val="lv-LV"/>
              </w:rPr>
              <w:t>u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3D21DB9B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I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 xml:space="preserve">r iesniegts projekta pieteikuma attiecīgo sadaļu tulkojums angļu valodā </w:t>
            </w:r>
            <w:r w:rsidR="006C73CD">
              <w:rPr>
                <w:rFonts w:ascii="Times New Roman" w:hAnsi="Times New Roman"/>
                <w:color w:val="000000"/>
                <w:lang w:val="lv-LV"/>
              </w:rPr>
              <w:t>saskaņā ar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456D1A9" w14:textId="56F28FE4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41B63728" w14:textId="6B59B635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pārbauda, vai 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AE6415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šu </w:t>
            </w:r>
            <w:r w:rsidR="007A3CF0" w:rsidRPr="00000D66">
              <w:rPr>
                <w:rFonts w:ascii="Times New Roman" w:hAnsi="Times New Roman"/>
                <w:i/>
                <w:color w:val="000000"/>
                <w:lang w:val="lv-LV"/>
              </w:rPr>
              <w:t>valodā)</w:t>
            </w:r>
            <w:r w:rsidR="005F38E9" w:rsidRPr="00000D66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5F38E9" w:rsidRPr="00000D66">
              <w:rPr>
                <w:rFonts w:ascii="Times New Roman" w:hAnsi="Times New Roman"/>
                <w:i/>
                <w:iCs/>
                <w:lang w:val="lv-LV"/>
              </w:rPr>
              <w:t>“Curriculum Vitae” ir parakstīts</w:t>
            </w:r>
            <w:r w:rsidR="007A3CF0" w:rsidRPr="00000D66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savukārt D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45108"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45108"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A95D2B" w:rsidRPr="00AE6415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un I daļa “Horizontālie uzdevumi un sasniedzamie rezultāti (MK rīkojuma </w:t>
            </w:r>
            <w:r w:rsidR="00567E39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. un </w:t>
            </w:r>
            <w:r w:rsidR="00567E39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E20416" w:rsidRPr="00AE6415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 w:rsidRPr="00AE6415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>punkts)” aizpildīti latviešu valodā.</w:t>
            </w:r>
            <w:r w:rsidR="005F38E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3B360C" w:rsidRPr="00D31C01" w14:paraId="1BDD02E1" w14:textId="77777777" w:rsidTr="00BC7764">
        <w:tc>
          <w:tcPr>
            <w:tcW w:w="9836" w:type="dxa"/>
            <w:gridSpan w:val="4"/>
          </w:tcPr>
          <w:p w14:paraId="4ACC54C6" w14:textId="494DFA34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1E5749" w14:paraId="52B054CD" w14:textId="77777777" w:rsidTr="0006732D">
        <w:tc>
          <w:tcPr>
            <w:tcW w:w="576" w:type="dxa"/>
          </w:tcPr>
          <w:p w14:paraId="3A05F6EE" w14:textId="77777777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F7365CE" w:rsidR="0006732D" w:rsidRPr="001C07B5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="0006732D" w:rsidRPr="001C07B5">
              <w:rPr>
                <w:rFonts w:ascii="Times New Roman" w:hAnsi="Times New Roman"/>
                <w:lang w:val="lv-LV"/>
              </w:rPr>
              <w:t xml:space="preserve">r izpildītas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1C07B5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  <w:r w:rsidR="00E15705" w:rsidRPr="001C07B5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0915973C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4094A711" w14:textId="1194358B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4D1FA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F75D55">
              <w:rPr>
                <w:rFonts w:ascii="Times New Roman" w:hAnsi="Times New Roman"/>
                <w:i/>
                <w:color w:val="000000"/>
                <w:lang w:val="lv-LV"/>
              </w:rPr>
              <w:t xml:space="preserve">saskaņā ar </w:t>
            </w:r>
            <w:r w:rsidR="00F75D55" w:rsidRPr="004A3D1B">
              <w:rPr>
                <w:rFonts w:ascii="Times New Roman" w:hAnsi="Times New Roman"/>
                <w:i/>
                <w:lang w:val="lv-LV"/>
              </w:rPr>
              <w:t>iesniegšanas metodik</w:t>
            </w:r>
            <w:r w:rsidR="00F75D55">
              <w:rPr>
                <w:rFonts w:ascii="Times New Roman" w:hAnsi="Times New Roman"/>
                <w:i/>
                <w:lang w:val="lv-LV"/>
              </w:rPr>
              <w:t>u</w:t>
            </w:r>
            <w:r w:rsidR="00F75D55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pārbaudot projekta pieteikuma A daļas “Vispārīgā informācija” </w:t>
            </w:r>
            <w:r w:rsidR="00385F62" w:rsidRPr="00E11607">
              <w:rPr>
                <w:rFonts w:ascii="Times New Roman" w:hAnsi="Times New Roman"/>
                <w:i/>
                <w:color w:val="000000"/>
                <w:lang w:val="lv-LV"/>
              </w:rPr>
              <w:t>2.</w:t>
            </w:r>
            <w:r w:rsidR="006C73CD" w:rsidRPr="00E11607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E11607">
              <w:rPr>
                <w:rFonts w:ascii="Times New Roman" w:hAnsi="Times New Roman"/>
                <w:i/>
                <w:color w:val="000000"/>
                <w:lang w:val="lv-LV"/>
              </w:rPr>
              <w:t>nodaļā “Zinātniskā grupa”</w:t>
            </w:r>
            <w:r w:rsidR="001F6E86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C73CD" w:rsidRPr="00E11607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 w:rsidRPr="00E11607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="000A242A" w:rsidRPr="00E11607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E20416" w:rsidRPr="00E11607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 w:rsidRPr="00E11607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 w:rsidR="006C73CD" w:rsidRPr="00E11607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</w:t>
            </w:r>
            <w:r w:rsidR="001F6E86" w:rsidRPr="00E11607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635F357" w14:textId="7BCCEB16" w:rsidR="0051481E" w:rsidRPr="00E11607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760A0A58" w14:textId="02569690" w:rsidR="00000D66" w:rsidRDefault="003A5FC6" w:rsidP="00000D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 w:rsidRPr="00E11607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>olikuma 2</w:t>
            </w:r>
            <w:r w:rsidR="00E20416" w:rsidRPr="00E11607">
              <w:rPr>
                <w:rFonts w:ascii="Times New Roman" w:hAnsi="Times New Roman"/>
                <w:i/>
                <w:color w:val="000000"/>
                <w:lang w:val="lv-LV"/>
              </w:rPr>
              <w:t>0</w:t>
            </w:r>
            <w:r w:rsidR="00B12486"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145108"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51481E" w:rsidRPr="00E11607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E20416" w:rsidRPr="00E11607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51481E"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punkt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augstskolās studējošie ir piesaistīti ar pilna laika ekvivalent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(</w:t>
            </w:r>
            <w:r w:rsidR="00B12486" w:rsidRPr="00E11607">
              <w:rPr>
                <w:rFonts w:ascii="Times New Roman" w:hAnsi="Times New Roman"/>
                <w:i/>
                <w:lang w:val="lv-LV"/>
              </w:rPr>
              <w:t xml:space="preserve">turpmāk </w:t>
            </w:r>
            <w:r w:rsidR="00145108"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B12486" w:rsidRPr="00E11607">
              <w:rPr>
                <w:i/>
                <w:lang w:val="lv-LV"/>
              </w:rPr>
              <w:t xml:space="preserve"> </w:t>
            </w:r>
            <w:r w:rsidR="00514ABF" w:rsidRPr="00E11607">
              <w:rPr>
                <w:rFonts w:ascii="Times New Roman" w:hAnsi="Times New Roman"/>
                <w:i/>
                <w:color w:val="000000"/>
                <w:lang w:val="lv-LV"/>
              </w:rPr>
              <w:t>PLE)</w:t>
            </w:r>
            <w:r w:rsidR="001D1670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D6014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vidējo </w:t>
            </w:r>
            <w:r w:rsidR="006B0E99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slodzi </w:t>
            </w:r>
            <w:r w:rsidR="001D1670" w:rsidRPr="00E11607">
              <w:rPr>
                <w:rFonts w:ascii="Times New Roman" w:hAnsi="Times New Roman"/>
                <w:i/>
                <w:color w:val="000000"/>
                <w:lang w:val="lv-LV"/>
              </w:rPr>
              <w:t>visā projekta īstenošanas laikā</w:t>
            </w:r>
            <w:r w:rsidR="00000D66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000D66" w:rsidRPr="0066113A">
              <w:rPr>
                <w:rFonts w:ascii="Times New Roman" w:hAnsi="Times New Roman"/>
                <w:i/>
                <w:color w:val="000000"/>
                <w:lang w:val="lv-LV"/>
              </w:rPr>
              <w:t xml:space="preserve">– vismaz </w:t>
            </w:r>
            <w:r w:rsidR="00000D66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000D66" w:rsidRPr="0066113A">
              <w:rPr>
                <w:rFonts w:ascii="Times New Roman" w:hAnsi="Times New Roman"/>
                <w:i/>
                <w:color w:val="000000"/>
                <w:lang w:val="lv-LV"/>
              </w:rPr>
              <w:t>,5 PLE, vienlaikus katra studējošā slodze</w:t>
            </w:r>
            <w:r w:rsidR="00000D66" w:rsidRPr="00E20416">
              <w:rPr>
                <w:rFonts w:ascii="Times New Roman" w:hAnsi="Times New Roman"/>
                <w:i/>
                <w:color w:val="000000"/>
                <w:lang w:val="lv-LV"/>
              </w:rPr>
              <w:t xml:space="preserve"> atsevišķi ir vismaz 0,25 PLE.</w:t>
            </w:r>
          </w:p>
          <w:p w14:paraId="2FD007CF" w14:textId="6CE0A0CF" w:rsidR="0006732D" w:rsidRPr="004A3D1B" w:rsidRDefault="00F54820" w:rsidP="00000D6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Saskaņā 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ar</w:t>
            </w:r>
            <w:r w:rsidR="00714D68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 w:rsidRPr="00E11607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714D68" w:rsidRPr="00E11607">
              <w:rPr>
                <w:rFonts w:ascii="Times New Roman" w:hAnsi="Times New Roman"/>
                <w:i/>
                <w:color w:val="000000"/>
                <w:lang w:val="lv-LV"/>
              </w:rPr>
              <w:t>olikuma 1</w:t>
            </w:r>
            <w:r w:rsidR="00E20416" w:rsidRPr="00E11607">
              <w:rPr>
                <w:rFonts w:ascii="Times New Roman" w:hAnsi="Times New Roman"/>
                <w:i/>
                <w:color w:val="000000"/>
                <w:lang w:val="lv-LV"/>
              </w:rPr>
              <w:t>5</w:t>
            </w:r>
            <w:r w:rsidR="00714D68"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145108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714D68" w:rsidRPr="00E11607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714D68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iesaistīties</w:t>
            </w:r>
            <w:r w:rsidR="00602982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cilvēkresursiem, kas projekta īstenošanā piedalās kā galvenie izpildītāji vai izpildītāji,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66FA9C19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rojektu īsteno zinātniskajā institūcijā, kas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37435927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6C6D9945" w14:textId="13F46BF0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Padome pārbauda, vai zinātniskā institūcija atbilst MK noteikumu 2.12.</w:t>
            </w:r>
            <w:r w:rsidR="00F54820">
              <w:rPr>
                <w:rFonts w:ascii="Times New Roman" w:hAnsi="Times New Roman"/>
                <w:i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apakšpunktam, ir iesniegta projekta pieteikuma D daļa “Projekta iesniedzēja apliecinājums”. </w:t>
            </w:r>
          </w:p>
          <w:p w14:paraId="439DDAF6" w14:textId="30F7848C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lastRenderedPageBreak/>
              <w:t xml:space="preserve">Lai apliecinātu atbilstību pētniecības organizācijas definīcijai, pārbauda zinātniskās institūcijas iesniegto finanšu vadības un grāmatvedības politiku un finanšu apgrozījuma </w:t>
            </w:r>
            <w:r w:rsidR="00CA4ED5" w:rsidRPr="00861265">
              <w:rPr>
                <w:rFonts w:ascii="Times New Roman" w:hAnsi="Times New Roman"/>
                <w:i/>
                <w:lang w:val="lv-LV"/>
              </w:rPr>
              <w:t>pārskat</w:t>
            </w:r>
            <w:r w:rsidR="00CA4ED5">
              <w:rPr>
                <w:rFonts w:ascii="Times New Roman" w:hAnsi="Times New Roman"/>
                <w:i/>
                <w:lang w:val="lv-LV"/>
              </w:rPr>
              <w:t>u</w:t>
            </w:r>
            <w:r w:rsidR="00F95A36">
              <w:rPr>
                <w:rFonts w:ascii="Times New Roman" w:hAnsi="Times New Roman"/>
                <w:i/>
                <w:lang w:val="lv-LV"/>
              </w:rPr>
              <w:t xml:space="preserve"> par 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202</w:t>
            </w:r>
            <w:r w:rsidR="007045DC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F95A36" w:rsidRPr="00E11607">
              <w:rPr>
                <w:rFonts w:ascii="Times New Roman" w:hAnsi="Times New Roman"/>
                <w:i/>
                <w:lang w:val="lv-LV"/>
              </w:rPr>
              <w:t>., 20</w:t>
            </w:r>
            <w:r w:rsidR="00DD0C34" w:rsidRPr="00E11607">
              <w:rPr>
                <w:rFonts w:ascii="Times New Roman" w:hAnsi="Times New Roman"/>
                <w:i/>
                <w:lang w:val="lv-LV"/>
              </w:rPr>
              <w:t>24</w:t>
            </w:r>
            <w:r w:rsidR="00F95A36" w:rsidRPr="00E11607">
              <w:rPr>
                <w:rFonts w:ascii="Times New Roman" w:hAnsi="Times New Roman"/>
                <w:i/>
                <w:lang w:val="lv-LV"/>
              </w:rPr>
              <w:t>. un 202</w:t>
            </w:r>
            <w:r w:rsidR="007045DC" w:rsidRPr="00E11607">
              <w:rPr>
                <w:rFonts w:ascii="Times New Roman" w:hAnsi="Times New Roman"/>
                <w:i/>
                <w:lang w:val="lv-LV"/>
              </w:rPr>
              <w:t>5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145108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gadu</w:t>
            </w:r>
            <w:r w:rsidR="00CA4ED5" w:rsidRPr="00AE6415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E6415">
              <w:rPr>
                <w:rFonts w:ascii="Times New Roman" w:hAnsi="Times New Roman"/>
                <w:i/>
                <w:lang w:val="lv-LV"/>
              </w:rPr>
              <w:t>(projekta pieteikuma G daļa “Finanšu apgrozījuma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pārskata veidlapa”), kā arī, ja zinātniskajai institūcijai ir investori, iesniedz </w:t>
            </w:r>
            <w:r w:rsidR="00FE0751">
              <w:rPr>
                <w:rFonts w:ascii="Times New Roman" w:hAnsi="Times New Roman"/>
                <w:i/>
                <w:lang w:val="lv-LV"/>
              </w:rPr>
              <w:t>investora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19E5E29D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Pētniecības pieteikuma D daļu un Finanšu vadības un grāmatvedības politiku pārbauda, ņemot vērā šādus aspektus:</w:t>
            </w:r>
          </w:p>
          <w:p w14:paraId="2333734F" w14:textId="5587925D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 ir definētas un aprakstītas institūcijas pamatdarbības, kurām nav saimnieciska rakstura</w:t>
            </w:r>
            <w:r w:rsidR="00F54820">
              <w:rPr>
                <w:rFonts w:ascii="Times New Roman" w:hAnsi="Times New Roman"/>
                <w:i/>
                <w:lang w:val="lv-LV"/>
              </w:rPr>
              <w:t xml:space="preserve"> saskaņā ar </w:t>
            </w:r>
            <w:r w:rsidRPr="00861265">
              <w:rPr>
                <w:rFonts w:ascii="Times New Roman" w:hAnsi="Times New Roman"/>
                <w:i/>
                <w:lang w:val="lv-LV"/>
              </w:rPr>
              <w:t>MK noteikumu 2.2. apakšpunkt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>;</w:t>
            </w:r>
          </w:p>
          <w:p w14:paraId="07DB621D" w14:textId="6678FDD6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norāde vai ir definēts, ka p</w:t>
            </w:r>
            <w:r>
              <w:rPr>
                <w:rFonts w:ascii="Times New Roman" w:hAnsi="Times New Roman"/>
                <w:i/>
                <w:lang w:val="lv-LV"/>
              </w:rPr>
              <w:t>rojekta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iesniedzēja galvenais mērķis </w:t>
            </w:r>
            <w:r w:rsidRPr="00AE6415">
              <w:rPr>
                <w:rFonts w:ascii="Times New Roman" w:hAnsi="Times New Roman"/>
                <w:i/>
                <w:lang w:val="lv-LV"/>
              </w:rPr>
              <w:t>ir neatkarīgi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veikt 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945A37">
              <w:rPr>
                <w:rFonts w:ascii="Times New Roman" w:hAnsi="Times New Roman"/>
                <w:i/>
                <w:lang w:val="lv-LV"/>
              </w:rPr>
              <w:t>pārneses</w:t>
            </w:r>
            <w:proofErr w:type="spellEnd"/>
            <w:r w:rsidRPr="00945A37">
              <w:rPr>
                <w:rFonts w:ascii="Times New Roman" w:hAnsi="Times New Roman"/>
                <w:i/>
                <w:lang w:val="lv-LV"/>
              </w:rPr>
              <w:t xml:space="preserve"> plašas izplatīšanas veidā</w:t>
            </w:r>
            <w:r w:rsidR="003C5E4F">
              <w:rPr>
                <w:rFonts w:ascii="Times New Roman" w:hAnsi="Times New Roman"/>
                <w:i/>
                <w:lang w:val="lv-LV"/>
              </w:rPr>
              <w:t>,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 vai noteikts, ka viens no tās galvenajiem mērķiem jeb pamatdarbībām ir neatkarīga pētniecība;</w:t>
            </w:r>
          </w:p>
          <w:p w14:paraId="064F9FC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37B1FD7F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norādīts, ka:</w:t>
            </w:r>
          </w:p>
          <w:p w14:paraId="4256C74E" w14:textId="391BAB1D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uzņēmumiem, kas var izšķir</w:t>
            </w:r>
            <w:r w:rsidR="00F54820">
              <w:rPr>
                <w:rFonts w:ascii="Times New Roman" w:hAnsi="Times New Roman"/>
                <w:i/>
                <w:lang w:val="lv-LV"/>
              </w:rPr>
              <w:t>īgi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ietekmēt šo subjektu, piemēram, būdami tā akcionāri vai dalībnieki, nav piekļuves priekšrocību šā subjekta radītajiem pētniecības rezultātiem;</w:t>
            </w:r>
          </w:p>
          <w:p w14:paraId="1628D0D5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36E03885" w14:textId="2ADD2419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 xml:space="preserve">intelektuālā īpašuma atsavināšanas gadījumā tiek nodrošināts vienlīdzības princips, piemēram, publiskā izsolē vai </w:t>
            </w:r>
            <w:r w:rsidR="00F54820">
              <w:rPr>
                <w:rFonts w:ascii="Times New Roman" w:hAnsi="Times New Roman"/>
                <w:i/>
                <w:lang w:val="lv-LV"/>
              </w:rPr>
              <w:t>saskaņā ar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ārēj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normatīv</w:t>
            </w:r>
            <w:r w:rsidR="00F54820">
              <w:rPr>
                <w:rFonts w:ascii="Times New Roman" w:hAnsi="Times New Roman"/>
                <w:i/>
                <w:lang w:val="lv-LV"/>
              </w:rPr>
              <w:t>o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regulējum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par intelektuālā īpašuma </w:t>
            </w:r>
            <w:proofErr w:type="spellStart"/>
            <w:r w:rsidRPr="00861265">
              <w:rPr>
                <w:rFonts w:ascii="Times New Roman" w:hAnsi="Times New Roman"/>
                <w:i/>
                <w:lang w:val="lv-LV"/>
              </w:rPr>
              <w:t>komercializāciju</w:t>
            </w:r>
            <w:proofErr w:type="spellEnd"/>
            <w:r w:rsidRPr="00861265">
              <w:rPr>
                <w:rFonts w:ascii="Times New Roman" w:hAnsi="Times New Roman"/>
                <w:i/>
                <w:lang w:val="lv-LV"/>
              </w:rPr>
              <w:t xml:space="preserve">. </w:t>
            </w:r>
          </w:p>
          <w:p w14:paraId="52E5288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6223024A" w14:textId="3C5161B8" w:rsidR="00F375AD" w:rsidRPr="004A3D1B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Projekta pieteikuma G daļā “Finanšu apgrozījuma pārskata veidlapa” sniegtajai informācijai jāatbilst tai, kas sniegta finanšu vadības un grāmatvedības politikā.</w:t>
            </w:r>
          </w:p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9DF94A7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J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a projekta īstenošanā piedalās sadarbības partneris, tas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 noteikumu un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4A3D1B">
              <w:rPr>
                <w:rFonts w:ascii="Times New Roman" w:hAnsi="Times New Roman"/>
                <w:lang w:val="lv-LV"/>
              </w:rPr>
              <w:t>olikuma prasībām</w:t>
            </w:r>
          </w:p>
          <w:p w14:paraId="60DC83B0" w14:textId="51568AF5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5D7299D2" w14:textId="199A3F4E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zinātniskā institūcija atbilst MK noteikumu 2.1</w:t>
            </w:r>
            <w:r w:rsidR="004E074F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., 2.1</w:t>
            </w:r>
            <w:r w:rsidR="004E074F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. un 9.3.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apakšpunktam, savukārt valsts institūcija atbilst MK noteikumu 2.18. un 9.3.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un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parakstīti nepieciešamie apliecinājumi (projekta pieteikuma E daļa “Projekta sadarbības partnera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–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 vai projekta pieteikuma F daļa “Projekta sadarbības partnera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–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apliecinājums”), kas atbilst attiecīgajām veidlapām.</w:t>
            </w:r>
          </w:p>
          <w:p w14:paraId="318B548A" w14:textId="14A89681" w:rsidR="00861265" w:rsidRPr="00AA151E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institūcijas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atbilstību pētniecības organizācijas definīcijai, pārbauda zinātniskās institūcijas iesniegto finanšu vadības un 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grāmatvedības politiku un finanšu apgrozījuma </w:t>
            </w:r>
            <w:r w:rsidR="003C5E4F"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pārskatu 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par 202</w:t>
            </w:r>
            <w:r w:rsidR="007045DC" w:rsidRPr="00E11607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945A37" w:rsidRPr="00E11607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 xml:space="preserve"> 202</w:t>
            </w:r>
            <w:r w:rsidR="007045DC" w:rsidRPr="00E11607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. un 202</w:t>
            </w:r>
            <w:r w:rsidR="007045DC" w:rsidRPr="00E11607">
              <w:rPr>
                <w:rFonts w:ascii="Times New Roman" w:hAnsi="Times New Roman"/>
                <w:i/>
                <w:color w:val="000000"/>
                <w:lang w:val="lv-LV"/>
              </w:rPr>
              <w:t>5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3C5E4F" w:rsidRPr="00E11607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E11607">
              <w:rPr>
                <w:rFonts w:ascii="Times New Roman" w:hAnsi="Times New Roman"/>
                <w:i/>
                <w:color w:val="000000"/>
                <w:lang w:val="lv-LV"/>
              </w:rPr>
              <w:t>gadu (projekta pieteikuma G daļa “Finanšu apgrozījuma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pārskata veidlapa”), kā arī, ja zinātniskajai institūcijai ir investori, </w:t>
            </w:r>
            <w:r w:rsidR="00FE0751"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tā 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iesniedz </w:t>
            </w:r>
            <w:r w:rsidR="00FE0751" w:rsidRPr="00AA151E">
              <w:rPr>
                <w:rFonts w:ascii="Times New Roman" w:hAnsi="Times New Roman"/>
                <w:i/>
                <w:color w:val="000000"/>
                <w:lang w:val="lv-LV"/>
              </w:rPr>
              <w:t>investora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4936F0B3" w14:textId="698E6CBF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FC5C14" w:rsidRPr="00AA151E">
              <w:rPr>
                <w:rFonts w:ascii="Times New Roman" w:hAnsi="Times New Roman"/>
                <w:i/>
                <w:color w:val="000000"/>
                <w:lang w:val="lv-LV"/>
              </w:rPr>
              <w:t>E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daļu un Finanšu vadības un grāmatvedības politiku pārbauda, ņemot vērā šādus kritērijus:</w:t>
            </w:r>
          </w:p>
          <w:p w14:paraId="5BBCD034" w14:textId="0419A65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ir definētas un aprakstītas institūcijas pamatdarbības, kurām nav saimnieciska rakstura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saskaņā ar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MK noteikumu 2.2. apakšpunkt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;</w:t>
            </w:r>
          </w:p>
          <w:p w14:paraId="758C382C" w14:textId="1AA907C4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tajās ir veikta norāde vai ir definēts, ka </w:t>
            </w:r>
            <w:r w:rsidR="00D03AE0">
              <w:rPr>
                <w:rFonts w:ascii="Times New Roman" w:hAnsi="Times New Roman"/>
                <w:i/>
                <w:color w:val="000000"/>
                <w:lang w:val="lv-LV"/>
              </w:rPr>
              <w:t>projekta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iesniedzēja galvenais mērķis ir neatkarīgi veikt 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pārneses</w:t>
            </w:r>
            <w:proofErr w:type="spellEnd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plašas izplatīšanas veidā vai noteikts, ka viens no tās galvenajiem mērķiem jeb pamatdarbībām ir neatkarīga pētniecība;</w:t>
            </w:r>
          </w:p>
          <w:p w14:paraId="1F53F5A9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730409AA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ir norādīts, ka:</w:t>
            </w:r>
          </w:p>
          <w:p w14:paraId="7CF3C494" w14:textId="27806F05" w:rsidR="00861265" w:rsidRPr="00861265" w:rsidRDefault="00145108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uzņēmumiem, kas var izšķir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īgi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ietekmēt šo subjektu, piemēram, būdami tā akcionāri vai dalībnieki, nav piekļuves priekšrocību šā subjekta radītajiem pētniecības rezultātiem;</w:t>
            </w:r>
          </w:p>
          <w:p w14:paraId="2EC94B7E" w14:textId="34C056B8" w:rsidR="00861265" w:rsidRPr="00861265" w:rsidRDefault="00145108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7B61DFA3" w14:textId="28B736F8" w:rsidR="00861265" w:rsidRPr="00861265" w:rsidRDefault="00145108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–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intelektuālā īpašuma atsavināšanas gadījumā tiek nodrošināts vienlīdzības princips, piemēram, publiskā izsolē vai 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ārēj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normatīv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o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regulējum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par intelektuālā īpašuma </w:t>
            </w:r>
            <w:proofErr w:type="spellStart"/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>komercializāciju</w:t>
            </w:r>
            <w:proofErr w:type="spellEnd"/>
            <w:r w:rsidR="00861265"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74CD5943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</w:p>
          <w:p w14:paraId="660B0035" w14:textId="04E652A9" w:rsidR="00F375AD" w:rsidRPr="004A3D1B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G daļa “Finanšu apgrozījuma pārskata veidlapa” sniegtajai informācijai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jāatbilst tai, kas sniegta finanšu vadības un grāmatvedības politikā.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6.</w:t>
            </w:r>
          </w:p>
        </w:tc>
        <w:tc>
          <w:tcPr>
            <w:tcW w:w="3388" w:type="dxa"/>
          </w:tcPr>
          <w:p w14:paraId="06B4F01A" w14:textId="0D82A43B" w:rsidR="0006732D" w:rsidRPr="004A3D1B" w:rsidRDefault="00D2527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rojekta </w:t>
            </w:r>
            <w:r w:rsidR="000A242A" w:rsidRPr="002257BD">
              <w:rPr>
                <w:rFonts w:ascii="Times New Roman" w:hAnsi="Times New Roman"/>
                <w:lang w:val="lv-LV"/>
              </w:rPr>
              <w:t>pieteikumā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CB0E1F">
              <w:rPr>
                <w:rFonts w:ascii="Times New Roman" w:hAnsi="Times New Roman"/>
                <w:lang w:val="lv-LV"/>
              </w:rPr>
              <w:t>k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onkursa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2257BD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E506D73" w14:textId="5E031968" w:rsidR="00E15705" w:rsidRPr="00D25275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3E839969" w14:textId="270C568A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projekta pieteikuma A daļas “Vispārīgā informācija” 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nodaļā “</w:t>
            </w:r>
            <w:r w:rsidR="00FC2826">
              <w:rPr>
                <w:rFonts w:ascii="Times New Roman" w:hAnsi="Times New Roman"/>
                <w:i/>
                <w:color w:val="000000"/>
                <w:lang w:val="lv-LV"/>
              </w:rPr>
              <w:t>B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punkta prasībām un 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vai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netieš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ās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izmaks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as nepārsniedz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15 procentu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s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no MK noteikumu 14.1.1. un 14.1.2. apakšpunktā minēto tiešo attiecināmo izmaksu kopsummas</w:t>
            </w:r>
            <w:r w:rsidR="00FC046A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6DE4F8C9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>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0429222C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19.7.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35D8AEC2" w14:textId="0A6E3700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0C09FC">
              <w:rPr>
                <w:rFonts w:ascii="Times New Roman" w:hAnsi="Times New Roman"/>
                <w:i/>
                <w:lang w:val="lv-LV"/>
              </w:rPr>
              <w:t xml:space="preserve"> saskaņā ar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projekta pieteikuma H daļ</w:t>
            </w:r>
            <w:r w:rsidR="000C09FC">
              <w:rPr>
                <w:rFonts w:ascii="Times New Roman" w:hAnsi="Times New Roman"/>
                <w:i/>
                <w:lang w:val="lv-LV"/>
              </w:rPr>
              <w:t>u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11.</w:t>
            </w:r>
            <w:r w:rsidR="000C09FC">
              <w:rPr>
                <w:rFonts w:ascii="Times New Roman" w:hAnsi="Times New Roman"/>
                <w:i/>
                <w:lang w:val="lv-LV"/>
              </w:rPr>
              <w:t> 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9109BDF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0C09FC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654FEBAF" w14:textId="0F0BF3F0" w:rsidR="003176CF" w:rsidRPr="00E538E2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>projekta pieteikuma E daļa “Projekta sadarbības partnera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 xml:space="preserve"> –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 vai projekta pieteikuma F daļa “Projekta sadarbības partnera</w:t>
            </w:r>
            <w:r w:rsidR="00A8520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 xml:space="preserve">–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institūcijas apliecinājums”)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, ka projektā nepastāv dubultā </w:t>
            </w:r>
            <w:r w:rsidR="000D6537" w:rsidRPr="00E538E2">
              <w:rPr>
                <w:rFonts w:ascii="Times New Roman" w:hAnsi="Times New Roman"/>
                <w:i/>
                <w:color w:val="000000"/>
                <w:lang w:val="lv-LV"/>
              </w:rPr>
              <w:t>finansējuma risks</w:t>
            </w:r>
            <w:r w:rsidR="00032E50" w:rsidRPr="00E538E2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7488AC3C" w14:textId="4D21E200" w:rsidR="005D05E0" w:rsidRPr="00A4364B" w:rsidRDefault="005D05E0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E538E2">
              <w:rPr>
                <w:rFonts w:ascii="Times New Roman" w:hAnsi="Times New Roman"/>
                <w:i/>
                <w:color w:val="000000"/>
                <w:lang w:val="lv-LV"/>
              </w:rPr>
              <w:t>Padome pārbauda, vai D daļā “Projekta iesniedzēja apliecinājums” ir apliecināts, ka projekta iesniedzējs, projekta zinātniskā grupa un sadarbības partneri (ja attiecas) nav iekļauti sankciju sarakstos.</w:t>
            </w:r>
          </w:p>
          <w:p w14:paraId="49727EE7" w14:textId="58DE5A53" w:rsidR="0006732D" w:rsidRPr="00A4364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ar 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attiecīgo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institūciju vadības drošu elektronisko parakstu vai nogādāti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D0D9F">
              <w:rPr>
                <w:rFonts w:ascii="Times New Roman" w:hAnsi="Times New Roman"/>
                <w:i/>
                <w:color w:val="000000"/>
                <w:lang w:val="lv-LV"/>
              </w:rPr>
              <w:t>P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adomē līdz projektu pieteikumu iesniegšanas termiņa beigām, kas noteikts </w:t>
            </w:r>
            <w:r w:rsidR="002257BD">
              <w:rPr>
                <w:rFonts w:ascii="Times New Roman" w:hAnsi="Times New Roman"/>
                <w:i/>
                <w:color w:val="000000"/>
                <w:lang w:val="lv-LV"/>
              </w:rPr>
              <w:t>konkursa sludinājumā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1E5749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4D388218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pieteikums atbilst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4A3D1B">
              <w:rPr>
                <w:rFonts w:ascii="Times New Roman" w:hAnsi="Times New Roman"/>
                <w:lang w:val="lv-LV"/>
              </w:rPr>
              <w:t>olikuma 3</w:t>
            </w:r>
            <w:r w:rsidR="00945A37">
              <w:rPr>
                <w:rFonts w:ascii="Times New Roman" w:hAnsi="Times New Roman"/>
                <w:lang w:val="lv-LV"/>
              </w:rPr>
              <w:t>1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9E07F4">
              <w:rPr>
                <w:rFonts w:ascii="Times New Roman" w:hAnsi="Times New Roman"/>
                <w:lang w:val="lv-LV"/>
              </w:rPr>
              <w:t>3.</w:t>
            </w:r>
            <w:r w:rsidR="00342D25">
              <w:rPr>
                <w:rFonts w:ascii="Times New Roman" w:hAnsi="Times New Roman"/>
                <w:lang w:val="lv-LV"/>
              </w:rPr>
              <w:t> </w:t>
            </w:r>
            <w:r w:rsidR="009E07F4">
              <w:rPr>
                <w:rFonts w:ascii="Times New Roman" w:hAnsi="Times New Roman"/>
                <w:lang w:val="lv-LV"/>
              </w:rPr>
              <w:t>apakš</w:t>
            </w:r>
            <w:r w:rsidRPr="004A3D1B">
              <w:rPr>
                <w:rFonts w:ascii="Times New Roman" w:hAnsi="Times New Roman"/>
                <w:lang w:val="lv-LV"/>
              </w:rPr>
              <w:t xml:space="preserve">punktā noteiktajam </w:t>
            </w:r>
            <w:r w:rsidR="00453C7D">
              <w:rPr>
                <w:rFonts w:ascii="Times New Roman" w:hAnsi="Times New Roman"/>
                <w:lang w:val="lv-LV"/>
              </w:rPr>
              <w:t>n</w:t>
            </w:r>
            <w:r w:rsidR="007374CB" w:rsidRPr="004A3D1B">
              <w:rPr>
                <w:rFonts w:ascii="Times New Roman" w:hAnsi="Times New Roman"/>
                <w:lang w:val="lv-LV"/>
              </w:rPr>
              <w:t xml:space="preserve">epapildināmajam </w:t>
            </w:r>
            <w:r w:rsidRPr="004A3D1B">
              <w:rPr>
                <w:rFonts w:ascii="Times New Roman" w:hAnsi="Times New Roman"/>
                <w:lang w:val="lv-LV"/>
              </w:rPr>
              <w:t>papildu administratīvajam kritērijam</w:t>
            </w:r>
            <w:r w:rsidR="00D25275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5103" w:type="dxa"/>
          </w:tcPr>
          <w:p w14:paraId="502097B8" w14:textId="5D249D80" w:rsidR="00A233A7" w:rsidRPr="00B42C87" w:rsidRDefault="007C6E8B" w:rsidP="00B42C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1E5749">
              <w:rPr>
                <w:rFonts w:ascii="Times New Roman" w:hAnsi="Times New Roman"/>
                <w:i/>
                <w:lang w:val="lv-LV"/>
              </w:rPr>
              <w:t>Padome pārbauda, vai projekta pieteikumā ir ietvert</w:t>
            </w:r>
            <w:r w:rsidR="00290ADA" w:rsidRPr="001E5749">
              <w:rPr>
                <w:rFonts w:ascii="Times New Roman" w:hAnsi="Times New Roman"/>
                <w:i/>
                <w:lang w:val="lv-LV"/>
              </w:rPr>
              <w:t>i visi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 xml:space="preserve"> Ministru kabineta 202</w:t>
            </w:r>
            <w:r w:rsidR="0012506F" w:rsidRPr="001E5749">
              <w:rPr>
                <w:rFonts w:ascii="Times New Roman" w:hAnsi="Times New Roman"/>
                <w:i/>
                <w:lang w:val="lv-LV"/>
              </w:rPr>
              <w:t>6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>.</w:t>
            </w:r>
            <w:r w:rsidR="0012506F" w:rsidRPr="001E5749">
              <w:rPr>
                <w:rFonts w:ascii="Times New Roman" w:hAnsi="Times New Roman"/>
                <w:i/>
                <w:lang w:val="lv-LV"/>
              </w:rPr>
              <w:t> 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 xml:space="preserve">gada </w:t>
            </w:r>
            <w:r w:rsidR="0012506F" w:rsidRPr="001E5749">
              <w:rPr>
                <w:rFonts w:ascii="Times New Roman" w:hAnsi="Times New Roman"/>
                <w:i/>
                <w:lang w:val="lv-LV"/>
              </w:rPr>
              <w:t>16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>.</w:t>
            </w:r>
            <w:r w:rsidR="0012506F" w:rsidRPr="001E5749">
              <w:rPr>
                <w:rFonts w:ascii="Times New Roman" w:hAnsi="Times New Roman"/>
                <w:i/>
                <w:lang w:val="lv-LV"/>
              </w:rPr>
              <w:t> jūnija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 xml:space="preserve"> rīkojumā Nr. </w:t>
            </w:r>
            <w:r w:rsidR="0012506F" w:rsidRPr="001E5749">
              <w:rPr>
                <w:rFonts w:ascii="Times New Roman" w:hAnsi="Times New Roman"/>
                <w:i/>
                <w:lang w:val="lv-LV"/>
              </w:rPr>
              <w:t>365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 xml:space="preserve"> “Par valsts pētījumu programmu </w:t>
            </w:r>
            <w:r w:rsidR="00BD1B0E" w:rsidRPr="001E5749">
              <w:rPr>
                <w:rFonts w:ascii="Times New Roman" w:hAnsi="Times New Roman"/>
                <w:i/>
                <w:lang w:val="lv-LV"/>
              </w:rPr>
              <w:t xml:space="preserve">“Digitālās humanitārās un sociālās zinātnes” </w:t>
            </w:r>
            <w:r w:rsidR="00BD1B0E" w:rsidRPr="001E5749">
              <w:rPr>
                <w:rFonts w:ascii="Times New Roman" w:hAnsi="Times New Roman"/>
                <w:bCs/>
                <w:i/>
                <w:noProof/>
                <w:lang w:val="lv-LV"/>
              </w:rPr>
              <w:t>2026.– 2029. gadam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>”</w:t>
            </w:r>
            <w:r w:rsidR="00B42C87" w:rsidRPr="001E5749">
              <w:rPr>
                <w:rFonts w:ascii="Times New Roman" w:hAnsi="Times New Roman"/>
                <w:i/>
                <w:lang w:val="lv-LV"/>
              </w:rPr>
              <w:t xml:space="preserve"> un </w:t>
            </w:r>
            <w:r w:rsidR="00B42C87" w:rsidRPr="001E5749">
              <w:rPr>
                <w:rFonts w:ascii="Times New Roman" w:eastAsia="Calibri" w:hAnsi="Times New Roman"/>
                <w:i/>
                <w:lang w:val="lv-LV" w:bidi="ar-SA"/>
              </w:rPr>
              <w:t xml:space="preserve">Ministru kabineta 2026. gada 6. augusta rīkojumā Nr. 471 “Grozījumi Ministru kabineta 2026. gada 16. jūnija rīkojumā Nr. 365 "Par valsts pētījumu programmu "Digitālās humanitārās un sociālās zinātnes" 2026.–2029. gadam””, </w:t>
            </w:r>
            <w:r w:rsidR="007045DC" w:rsidRPr="001E5749">
              <w:rPr>
                <w:rFonts w:ascii="Times New Roman" w:hAnsi="Times New Roman"/>
                <w:i/>
                <w:lang w:val="lv-LV"/>
              </w:rPr>
              <w:t>7</w:t>
            </w:r>
            <w:r w:rsidRPr="001E5749">
              <w:rPr>
                <w:rFonts w:ascii="Times New Roman" w:hAnsi="Times New Roman"/>
                <w:i/>
                <w:lang w:val="lv-LV"/>
              </w:rPr>
              <w:t>.</w:t>
            </w:r>
            <w:r w:rsidR="00342D25" w:rsidRPr="001E5749">
              <w:rPr>
                <w:rFonts w:ascii="Times New Roman" w:hAnsi="Times New Roman"/>
                <w:i/>
                <w:lang w:val="lv-LV"/>
              </w:rPr>
              <w:t> </w:t>
            </w:r>
            <w:r w:rsidRPr="001E5749">
              <w:rPr>
                <w:rFonts w:ascii="Times New Roman" w:hAnsi="Times New Roman"/>
                <w:i/>
                <w:lang w:val="lv-LV"/>
              </w:rPr>
              <w:t>punktā noteikt</w:t>
            </w:r>
            <w:r w:rsidR="00290ADA" w:rsidRPr="001E5749">
              <w:rPr>
                <w:rFonts w:ascii="Times New Roman" w:hAnsi="Times New Roman"/>
                <w:i/>
                <w:lang w:val="lv-LV"/>
              </w:rPr>
              <w:t xml:space="preserve">ie horizontālie </w:t>
            </w:r>
            <w:r w:rsidRPr="001E5749">
              <w:rPr>
                <w:rFonts w:ascii="Times New Roman" w:hAnsi="Times New Roman"/>
                <w:i/>
                <w:lang w:val="lv-LV"/>
              </w:rPr>
              <w:t>uzdevum</w:t>
            </w:r>
            <w:r w:rsidR="00290ADA" w:rsidRPr="001E5749">
              <w:rPr>
                <w:rFonts w:ascii="Times New Roman" w:hAnsi="Times New Roman"/>
                <w:i/>
                <w:lang w:val="lv-LV"/>
              </w:rPr>
              <w:t>i</w:t>
            </w:r>
            <w:r w:rsidR="00B42C87" w:rsidRPr="001E5749">
              <w:rPr>
                <w:rFonts w:ascii="Times New Roman" w:hAnsi="Times New Roman"/>
                <w:i/>
                <w:lang w:val="lv-LV"/>
              </w:rPr>
              <w:t xml:space="preserve"> un 8.</w:t>
            </w:r>
            <w:r w:rsidR="00B42C87" w:rsidRPr="00B42C87">
              <w:rPr>
                <w:rFonts w:ascii="Times New Roman" w:hAnsi="Times New Roman"/>
                <w:i/>
                <w:lang w:val="lv-LV"/>
              </w:rPr>
              <w:t xml:space="preserve"> punktā noteiktie sasniedzamie rezultāti. 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632DC6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F7690B">
      <w:headerReference w:type="default" r:id="rId8"/>
      <w:foot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7B8B" w14:textId="77777777" w:rsidR="0005157C" w:rsidRDefault="0005157C" w:rsidP="00036815">
      <w:r>
        <w:separator/>
      </w:r>
    </w:p>
  </w:endnote>
  <w:endnote w:type="continuationSeparator" w:id="0">
    <w:p w14:paraId="46786860" w14:textId="77777777" w:rsidR="0005157C" w:rsidRDefault="0005157C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405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03BCC" w14:textId="55D77742" w:rsidR="00F72D98" w:rsidRDefault="00F72D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EC56A5" w14:textId="77777777" w:rsidR="00F72D98" w:rsidRDefault="00F72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EA28" w14:textId="77777777" w:rsidR="0005157C" w:rsidRDefault="0005157C" w:rsidP="00036815">
      <w:r>
        <w:separator/>
      </w:r>
    </w:p>
  </w:footnote>
  <w:footnote w:type="continuationSeparator" w:id="0">
    <w:p w14:paraId="688DE929" w14:textId="77777777" w:rsidR="0005157C" w:rsidRDefault="0005157C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142916">
    <w:abstractNumId w:val="2"/>
  </w:num>
  <w:num w:numId="2" w16cid:durableId="264113555">
    <w:abstractNumId w:val="3"/>
  </w:num>
  <w:num w:numId="3" w16cid:durableId="1031610915">
    <w:abstractNumId w:val="0"/>
  </w:num>
  <w:num w:numId="4" w16cid:durableId="59579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0D66"/>
    <w:rsid w:val="0000307F"/>
    <w:rsid w:val="0000727F"/>
    <w:rsid w:val="00011C27"/>
    <w:rsid w:val="00015A0F"/>
    <w:rsid w:val="00015EDF"/>
    <w:rsid w:val="000224C6"/>
    <w:rsid w:val="0003134F"/>
    <w:rsid w:val="00032E50"/>
    <w:rsid w:val="00036815"/>
    <w:rsid w:val="00040D6C"/>
    <w:rsid w:val="000429D8"/>
    <w:rsid w:val="00042DFE"/>
    <w:rsid w:val="0005157C"/>
    <w:rsid w:val="00054030"/>
    <w:rsid w:val="00055081"/>
    <w:rsid w:val="00060103"/>
    <w:rsid w:val="0006732D"/>
    <w:rsid w:val="00075E39"/>
    <w:rsid w:val="00082EA6"/>
    <w:rsid w:val="00085AD0"/>
    <w:rsid w:val="00092410"/>
    <w:rsid w:val="00092B3B"/>
    <w:rsid w:val="000A0F57"/>
    <w:rsid w:val="000A242A"/>
    <w:rsid w:val="000A6D70"/>
    <w:rsid w:val="000A71ED"/>
    <w:rsid w:val="000C09FC"/>
    <w:rsid w:val="000C1860"/>
    <w:rsid w:val="000C37F3"/>
    <w:rsid w:val="000C72BC"/>
    <w:rsid w:val="000D0277"/>
    <w:rsid w:val="000D6537"/>
    <w:rsid w:val="000E1E60"/>
    <w:rsid w:val="000E1F69"/>
    <w:rsid w:val="000E6990"/>
    <w:rsid w:val="000F0740"/>
    <w:rsid w:val="000F32CF"/>
    <w:rsid w:val="000F76B8"/>
    <w:rsid w:val="001027D2"/>
    <w:rsid w:val="00102C98"/>
    <w:rsid w:val="00106D99"/>
    <w:rsid w:val="00107544"/>
    <w:rsid w:val="00113994"/>
    <w:rsid w:val="001149FA"/>
    <w:rsid w:val="00114B87"/>
    <w:rsid w:val="001204BA"/>
    <w:rsid w:val="0012506F"/>
    <w:rsid w:val="0013416F"/>
    <w:rsid w:val="00141E81"/>
    <w:rsid w:val="00145108"/>
    <w:rsid w:val="00153136"/>
    <w:rsid w:val="001548C8"/>
    <w:rsid w:val="00154A7B"/>
    <w:rsid w:val="0015690F"/>
    <w:rsid w:val="0016347F"/>
    <w:rsid w:val="00164CF9"/>
    <w:rsid w:val="001806F7"/>
    <w:rsid w:val="00182851"/>
    <w:rsid w:val="00183A8E"/>
    <w:rsid w:val="00187279"/>
    <w:rsid w:val="001A2F78"/>
    <w:rsid w:val="001B0EE1"/>
    <w:rsid w:val="001B11EC"/>
    <w:rsid w:val="001B1643"/>
    <w:rsid w:val="001C07B5"/>
    <w:rsid w:val="001C2A7D"/>
    <w:rsid w:val="001D1670"/>
    <w:rsid w:val="001D725D"/>
    <w:rsid w:val="001E5749"/>
    <w:rsid w:val="001E7304"/>
    <w:rsid w:val="001F2143"/>
    <w:rsid w:val="001F40AD"/>
    <w:rsid w:val="001F59F1"/>
    <w:rsid w:val="001F5F72"/>
    <w:rsid w:val="001F6E86"/>
    <w:rsid w:val="00200AD5"/>
    <w:rsid w:val="00203489"/>
    <w:rsid w:val="002035E1"/>
    <w:rsid w:val="002042D5"/>
    <w:rsid w:val="00206BC1"/>
    <w:rsid w:val="002257BD"/>
    <w:rsid w:val="00234996"/>
    <w:rsid w:val="0024102B"/>
    <w:rsid w:val="002443E0"/>
    <w:rsid w:val="002663D3"/>
    <w:rsid w:val="00271AB7"/>
    <w:rsid w:val="002800A8"/>
    <w:rsid w:val="00281F37"/>
    <w:rsid w:val="00282DCB"/>
    <w:rsid w:val="00283712"/>
    <w:rsid w:val="00290ADA"/>
    <w:rsid w:val="00292D8F"/>
    <w:rsid w:val="002A2DC5"/>
    <w:rsid w:val="002A40E4"/>
    <w:rsid w:val="002A4CF9"/>
    <w:rsid w:val="002A521C"/>
    <w:rsid w:val="002B0408"/>
    <w:rsid w:val="002B7668"/>
    <w:rsid w:val="002C5A1A"/>
    <w:rsid w:val="002D0659"/>
    <w:rsid w:val="002D77D8"/>
    <w:rsid w:val="002E70C8"/>
    <w:rsid w:val="002F458A"/>
    <w:rsid w:val="002F7DA7"/>
    <w:rsid w:val="003068F9"/>
    <w:rsid w:val="003176CF"/>
    <w:rsid w:val="0032079B"/>
    <w:rsid w:val="00321811"/>
    <w:rsid w:val="00322974"/>
    <w:rsid w:val="00324C46"/>
    <w:rsid w:val="003251FF"/>
    <w:rsid w:val="00335F2E"/>
    <w:rsid w:val="00341A84"/>
    <w:rsid w:val="00342D25"/>
    <w:rsid w:val="00352A5A"/>
    <w:rsid w:val="00355E8A"/>
    <w:rsid w:val="00360C0D"/>
    <w:rsid w:val="00365FA5"/>
    <w:rsid w:val="003755FE"/>
    <w:rsid w:val="0037574E"/>
    <w:rsid w:val="0038075E"/>
    <w:rsid w:val="003854B5"/>
    <w:rsid w:val="00385F62"/>
    <w:rsid w:val="00394013"/>
    <w:rsid w:val="003A1ED9"/>
    <w:rsid w:val="003A578B"/>
    <w:rsid w:val="003A5FC6"/>
    <w:rsid w:val="003B360C"/>
    <w:rsid w:val="003B763A"/>
    <w:rsid w:val="003C5E4F"/>
    <w:rsid w:val="003D0A60"/>
    <w:rsid w:val="003D1B56"/>
    <w:rsid w:val="003D4FE8"/>
    <w:rsid w:val="003D6925"/>
    <w:rsid w:val="003D69E4"/>
    <w:rsid w:val="003F09C3"/>
    <w:rsid w:val="00412AD4"/>
    <w:rsid w:val="004165D0"/>
    <w:rsid w:val="004229BA"/>
    <w:rsid w:val="00440B51"/>
    <w:rsid w:val="0044380D"/>
    <w:rsid w:val="004461A6"/>
    <w:rsid w:val="0045181C"/>
    <w:rsid w:val="004520FE"/>
    <w:rsid w:val="00452F42"/>
    <w:rsid w:val="00453C7D"/>
    <w:rsid w:val="00473063"/>
    <w:rsid w:val="00474B7C"/>
    <w:rsid w:val="004802A1"/>
    <w:rsid w:val="00497F01"/>
    <w:rsid w:val="004A3D1B"/>
    <w:rsid w:val="004B52DE"/>
    <w:rsid w:val="004B595B"/>
    <w:rsid w:val="004C5700"/>
    <w:rsid w:val="004C79A8"/>
    <w:rsid w:val="004D1FA7"/>
    <w:rsid w:val="004D38EF"/>
    <w:rsid w:val="004E074F"/>
    <w:rsid w:val="004F7C27"/>
    <w:rsid w:val="005004A2"/>
    <w:rsid w:val="0050551A"/>
    <w:rsid w:val="00505B14"/>
    <w:rsid w:val="0051481E"/>
    <w:rsid w:val="00514ABF"/>
    <w:rsid w:val="00533C51"/>
    <w:rsid w:val="00535C14"/>
    <w:rsid w:val="00535C51"/>
    <w:rsid w:val="005417CF"/>
    <w:rsid w:val="005429FB"/>
    <w:rsid w:val="00550660"/>
    <w:rsid w:val="005559C4"/>
    <w:rsid w:val="00555D60"/>
    <w:rsid w:val="00562455"/>
    <w:rsid w:val="00567863"/>
    <w:rsid w:val="00567E39"/>
    <w:rsid w:val="0058379B"/>
    <w:rsid w:val="00584D8B"/>
    <w:rsid w:val="00597A8A"/>
    <w:rsid w:val="005B3481"/>
    <w:rsid w:val="005B5220"/>
    <w:rsid w:val="005B6083"/>
    <w:rsid w:val="005B7601"/>
    <w:rsid w:val="005B7C05"/>
    <w:rsid w:val="005C6F29"/>
    <w:rsid w:val="005C7AD5"/>
    <w:rsid w:val="005D05E0"/>
    <w:rsid w:val="005D0C58"/>
    <w:rsid w:val="005D5C81"/>
    <w:rsid w:val="005D6EBC"/>
    <w:rsid w:val="005E43D7"/>
    <w:rsid w:val="005F2D81"/>
    <w:rsid w:val="005F38E9"/>
    <w:rsid w:val="00602982"/>
    <w:rsid w:val="006052F6"/>
    <w:rsid w:val="0061159F"/>
    <w:rsid w:val="00612E91"/>
    <w:rsid w:val="00615469"/>
    <w:rsid w:val="006222EC"/>
    <w:rsid w:val="00622DA1"/>
    <w:rsid w:val="006304CD"/>
    <w:rsid w:val="00632DC6"/>
    <w:rsid w:val="00642379"/>
    <w:rsid w:val="006574F3"/>
    <w:rsid w:val="006629FD"/>
    <w:rsid w:val="0066366D"/>
    <w:rsid w:val="00670547"/>
    <w:rsid w:val="0067391A"/>
    <w:rsid w:val="006802CF"/>
    <w:rsid w:val="006A14BA"/>
    <w:rsid w:val="006A3A8C"/>
    <w:rsid w:val="006B0E99"/>
    <w:rsid w:val="006B2CC4"/>
    <w:rsid w:val="006B4D54"/>
    <w:rsid w:val="006C73CD"/>
    <w:rsid w:val="006D1FDE"/>
    <w:rsid w:val="006D21C5"/>
    <w:rsid w:val="006D457F"/>
    <w:rsid w:val="006D6014"/>
    <w:rsid w:val="006E4A44"/>
    <w:rsid w:val="006F7AEB"/>
    <w:rsid w:val="00703754"/>
    <w:rsid w:val="007045DC"/>
    <w:rsid w:val="00704E87"/>
    <w:rsid w:val="00707771"/>
    <w:rsid w:val="007102A2"/>
    <w:rsid w:val="00714D68"/>
    <w:rsid w:val="00715264"/>
    <w:rsid w:val="00715C5F"/>
    <w:rsid w:val="00726C9C"/>
    <w:rsid w:val="00727B11"/>
    <w:rsid w:val="007326C2"/>
    <w:rsid w:val="007374CB"/>
    <w:rsid w:val="00737889"/>
    <w:rsid w:val="00740EC6"/>
    <w:rsid w:val="00744625"/>
    <w:rsid w:val="00744F7A"/>
    <w:rsid w:val="00756C6C"/>
    <w:rsid w:val="00764F12"/>
    <w:rsid w:val="00766EE6"/>
    <w:rsid w:val="007733F5"/>
    <w:rsid w:val="00784548"/>
    <w:rsid w:val="00786388"/>
    <w:rsid w:val="00795D2D"/>
    <w:rsid w:val="007A14A7"/>
    <w:rsid w:val="007A212D"/>
    <w:rsid w:val="007A25C9"/>
    <w:rsid w:val="007A3CF0"/>
    <w:rsid w:val="007B1C2B"/>
    <w:rsid w:val="007C119E"/>
    <w:rsid w:val="007C6E8B"/>
    <w:rsid w:val="007D448D"/>
    <w:rsid w:val="007E52AF"/>
    <w:rsid w:val="007E5F68"/>
    <w:rsid w:val="007E6E59"/>
    <w:rsid w:val="00800595"/>
    <w:rsid w:val="008110D3"/>
    <w:rsid w:val="00814503"/>
    <w:rsid w:val="008158F4"/>
    <w:rsid w:val="00815C00"/>
    <w:rsid w:val="008205C6"/>
    <w:rsid w:val="00821E3E"/>
    <w:rsid w:val="008241AB"/>
    <w:rsid w:val="008258D7"/>
    <w:rsid w:val="00852418"/>
    <w:rsid w:val="00853D32"/>
    <w:rsid w:val="00854026"/>
    <w:rsid w:val="00861265"/>
    <w:rsid w:val="00872DC4"/>
    <w:rsid w:val="0087421F"/>
    <w:rsid w:val="0088119A"/>
    <w:rsid w:val="00884520"/>
    <w:rsid w:val="0088664F"/>
    <w:rsid w:val="00887A5F"/>
    <w:rsid w:val="008A186E"/>
    <w:rsid w:val="008B0907"/>
    <w:rsid w:val="008B294A"/>
    <w:rsid w:val="008B5EE3"/>
    <w:rsid w:val="008C3A33"/>
    <w:rsid w:val="008D4A5C"/>
    <w:rsid w:val="008D6791"/>
    <w:rsid w:val="008E120B"/>
    <w:rsid w:val="008E17E5"/>
    <w:rsid w:val="008E5047"/>
    <w:rsid w:val="008F0E31"/>
    <w:rsid w:val="0091739A"/>
    <w:rsid w:val="00935458"/>
    <w:rsid w:val="00937212"/>
    <w:rsid w:val="009437D4"/>
    <w:rsid w:val="00943C7A"/>
    <w:rsid w:val="00945A37"/>
    <w:rsid w:val="00961010"/>
    <w:rsid w:val="00962E4D"/>
    <w:rsid w:val="009638BF"/>
    <w:rsid w:val="00966CB4"/>
    <w:rsid w:val="009709DD"/>
    <w:rsid w:val="00971335"/>
    <w:rsid w:val="00976732"/>
    <w:rsid w:val="00990738"/>
    <w:rsid w:val="0099257D"/>
    <w:rsid w:val="00997393"/>
    <w:rsid w:val="009A3932"/>
    <w:rsid w:val="009E07F4"/>
    <w:rsid w:val="009E1CA0"/>
    <w:rsid w:val="009E3411"/>
    <w:rsid w:val="009E4953"/>
    <w:rsid w:val="009E7FC8"/>
    <w:rsid w:val="00A12E90"/>
    <w:rsid w:val="00A14383"/>
    <w:rsid w:val="00A1659E"/>
    <w:rsid w:val="00A21134"/>
    <w:rsid w:val="00A233A7"/>
    <w:rsid w:val="00A31893"/>
    <w:rsid w:val="00A320D2"/>
    <w:rsid w:val="00A4364B"/>
    <w:rsid w:val="00A47B73"/>
    <w:rsid w:val="00A53F15"/>
    <w:rsid w:val="00A57CD7"/>
    <w:rsid w:val="00A715ED"/>
    <w:rsid w:val="00A718AE"/>
    <w:rsid w:val="00A72203"/>
    <w:rsid w:val="00A849D1"/>
    <w:rsid w:val="00A8520A"/>
    <w:rsid w:val="00A92B51"/>
    <w:rsid w:val="00A94552"/>
    <w:rsid w:val="00A94768"/>
    <w:rsid w:val="00A95D2B"/>
    <w:rsid w:val="00AA151E"/>
    <w:rsid w:val="00AA3351"/>
    <w:rsid w:val="00AA64AB"/>
    <w:rsid w:val="00AB075A"/>
    <w:rsid w:val="00AB5101"/>
    <w:rsid w:val="00AB7502"/>
    <w:rsid w:val="00AC09E6"/>
    <w:rsid w:val="00AC7657"/>
    <w:rsid w:val="00AD0D9F"/>
    <w:rsid w:val="00AD7FA3"/>
    <w:rsid w:val="00AE5724"/>
    <w:rsid w:val="00AE6415"/>
    <w:rsid w:val="00AE7141"/>
    <w:rsid w:val="00AF5380"/>
    <w:rsid w:val="00B0146B"/>
    <w:rsid w:val="00B10B8E"/>
    <w:rsid w:val="00B12486"/>
    <w:rsid w:val="00B12DE9"/>
    <w:rsid w:val="00B1393C"/>
    <w:rsid w:val="00B13B53"/>
    <w:rsid w:val="00B22B3A"/>
    <w:rsid w:val="00B32747"/>
    <w:rsid w:val="00B42C87"/>
    <w:rsid w:val="00B439A9"/>
    <w:rsid w:val="00B57A52"/>
    <w:rsid w:val="00B755E9"/>
    <w:rsid w:val="00B907FE"/>
    <w:rsid w:val="00B91F51"/>
    <w:rsid w:val="00B947CB"/>
    <w:rsid w:val="00BA2A1F"/>
    <w:rsid w:val="00BB2719"/>
    <w:rsid w:val="00BB60F2"/>
    <w:rsid w:val="00BC3E3E"/>
    <w:rsid w:val="00BC5291"/>
    <w:rsid w:val="00BD1B0E"/>
    <w:rsid w:val="00BD40B8"/>
    <w:rsid w:val="00BD7268"/>
    <w:rsid w:val="00BE023F"/>
    <w:rsid w:val="00BE0E6E"/>
    <w:rsid w:val="00BE2401"/>
    <w:rsid w:val="00BF229E"/>
    <w:rsid w:val="00BF2CF8"/>
    <w:rsid w:val="00BF5FB6"/>
    <w:rsid w:val="00BF74E0"/>
    <w:rsid w:val="00C10051"/>
    <w:rsid w:val="00C12C89"/>
    <w:rsid w:val="00C157C1"/>
    <w:rsid w:val="00C17404"/>
    <w:rsid w:val="00C240D9"/>
    <w:rsid w:val="00C24E35"/>
    <w:rsid w:val="00C324F1"/>
    <w:rsid w:val="00C4298F"/>
    <w:rsid w:val="00C42DF3"/>
    <w:rsid w:val="00C476EA"/>
    <w:rsid w:val="00C52AA0"/>
    <w:rsid w:val="00C55680"/>
    <w:rsid w:val="00C60E89"/>
    <w:rsid w:val="00C63191"/>
    <w:rsid w:val="00C640C4"/>
    <w:rsid w:val="00C6432A"/>
    <w:rsid w:val="00C71657"/>
    <w:rsid w:val="00C727D6"/>
    <w:rsid w:val="00C7494C"/>
    <w:rsid w:val="00C80E80"/>
    <w:rsid w:val="00CA1E0E"/>
    <w:rsid w:val="00CA264A"/>
    <w:rsid w:val="00CA4ED5"/>
    <w:rsid w:val="00CA6F02"/>
    <w:rsid w:val="00CB0931"/>
    <w:rsid w:val="00CB0E1F"/>
    <w:rsid w:val="00CB4465"/>
    <w:rsid w:val="00CC4FE2"/>
    <w:rsid w:val="00CD049B"/>
    <w:rsid w:val="00CD0502"/>
    <w:rsid w:val="00CE6A1A"/>
    <w:rsid w:val="00CF34C6"/>
    <w:rsid w:val="00D03AE0"/>
    <w:rsid w:val="00D118D2"/>
    <w:rsid w:val="00D21834"/>
    <w:rsid w:val="00D25275"/>
    <w:rsid w:val="00D31C01"/>
    <w:rsid w:val="00D32D96"/>
    <w:rsid w:val="00D3363B"/>
    <w:rsid w:val="00D416F0"/>
    <w:rsid w:val="00D5439E"/>
    <w:rsid w:val="00D6368B"/>
    <w:rsid w:val="00D90FB8"/>
    <w:rsid w:val="00D94009"/>
    <w:rsid w:val="00DA4EBC"/>
    <w:rsid w:val="00DB3B51"/>
    <w:rsid w:val="00DB7E60"/>
    <w:rsid w:val="00DC3019"/>
    <w:rsid w:val="00DC320A"/>
    <w:rsid w:val="00DC4D87"/>
    <w:rsid w:val="00DD0C34"/>
    <w:rsid w:val="00DD179D"/>
    <w:rsid w:val="00DD3E04"/>
    <w:rsid w:val="00DE73F6"/>
    <w:rsid w:val="00DF4D5B"/>
    <w:rsid w:val="00DF7E5B"/>
    <w:rsid w:val="00E04B4A"/>
    <w:rsid w:val="00E10ED6"/>
    <w:rsid w:val="00E11607"/>
    <w:rsid w:val="00E125C7"/>
    <w:rsid w:val="00E127F8"/>
    <w:rsid w:val="00E15705"/>
    <w:rsid w:val="00E20416"/>
    <w:rsid w:val="00E2401E"/>
    <w:rsid w:val="00E26A7B"/>
    <w:rsid w:val="00E3690C"/>
    <w:rsid w:val="00E40FD5"/>
    <w:rsid w:val="00E4113D"/>
    <w:rsid w:val="00E4152B"/>
    <w:rsid w:val="00E5135C"/>
    <w:rsid w:val="00E538E2"/>
    <w:rsid w:val="00E54CF1"/>
    <w:rsid w:val="00E762EF"/>
    <w:rsid w:val="00E80CD6"/>
    <w:rsid w:val="00E862C7"/>
    <w:rsid w:val="00E9190E"/>
    <w:rsid w:val="00EB05FE"/>
    <w:rsid w:val="00EB5F20"/>
    <w:rsid w:val="00ED3755"/>
    <w:rsid w:val="00ED7D5F"/>
    <w:rsid w:val="00EE2D27"/>
    <w:rsid w:val="00EE5337"/>
    <w:rsid w:val="00EE7A08"/>
    <w:rsid w:val="00EF1CA2"/>
    <w:rsid w:val="00EF1EF8"/>
    <w:rsid w:val="00EF2D9E"/>
    <w:rsid w:val="00F00192"/>
    <w:rsid w:val="00F0738C"/>
    <w:rsid w:val="00F07C85"/>
    <w:rsid w:val="00F10D50"/>
    <w:rsid w:val="00F172C3"/>
    <w:rsid w:val="00F2575E"/>
    <w:rsid w:val="00F375AD"/>
    <w:rsid w:val="00F4112E"/>
    <w:rsid w:val="00F503BE"/>
    <w:rsid w:val="00F51476"/>
    <w:rsid w:val="00F54820"/>
    <w:rsid w:val="00F607E9"/>
    <w:rsid w:val="00F65DA2"/>
    <w:rsid w:val="00F72D98"/>
    <w:rsid w:val="00F75D55"/>
    <w:rsid w:val="00F7690B"/>
    <w:rsid w:val="00F95A36"/>
    <w:rsid w:val="00F96327"/>
    <w:rsid w:val="00FB1EE2"/>
    <w:rsid w:val="00FB2795"/>
    <w:rsid w:val="00FB5F29"/>
    <w:rsid w:val="00FC046A"/>
    <w:rsid w:val="00FC2826"/>
    <w:rsid w:val="00FC35DB"/>
    <w:rsid w:val="00FC5C14"/>
    <w:rsid w:val="00FD176B"/>
    <w:rsid w:val="00FD45B3"/>
    <w:rsid w:val="00FD5E14"/>
    <w:rsid w:val="00FD6478"/>
    <w:rsid w:val="00FD7168"/>
    <w:rsid w:val="00F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42DFE"/>
    <w:rsid w:val="00062D74"/>
    <w:rsid w:val="000C1860"/>
    <w:rsid w:val="000C37F3"/>
    <w:rsid w:val="000E1E60"/>
    <w:rsid w:val="000E3EDC"/>
    <w:rsid w:val="000E6990"/>
    <w:rsid w:val="0013273A"/>
    <w:rsid w:val="00187279"/>
    <w:rsid w:val="001C2A7D"/>
    <w:rsid w:val="001E7304"/>
    <w:rsid w:val="001F59F1"/>
    <w:rsid w:val="002013C9"/>
    <w:rsid w:val="0024102B"/>
    <w:rsid w:val="00243DDB"/>
    <w:rsid w:val="00271AB7"/>
    <w:rsid w:val="00282041"/>
    <w:rsid w:val="002A4CF9"/>
    <w:rsid w:val="002D77D8"/>
    <w:rsid w:val="002E0DE8"/>
    <w:rsid w:val="00355E8A"/>
    <w:rsid w:val="003D0916"/>
    <w:rsid w:val="003E469B"/>
    <w:rsid w:val="00411DA1"/>
    <w:rsid w:val="0044380D"/>
    <w:rsid w:val="00472C8C"/>
    <w:rsid w:val="00473063"/>
    <w:rsid w:val="004A28AD"/>
    <w:rsid w:val="004B52DE"/>
    <w:rsid w:val="005865CC"/>
    <w:rsid w:val="00590506"/>
    <w:rsid w:val="00592AFD"/>
    <w:rsid w:val="005A1D22"/>
    <w:rsid w:val="005B5220"/>
    <w:rsid w:val="005D0C58"/>
    <w:rsid w:val="005F2D81"/>
    <w:rsid w:val="00611F9A"/>
    <w:rsid w:val="00670547"/>
    <w:rsid w:val="00685C0A"/>
    <w:rsid w:val="006F7AEB"/>
    <w:rsid w:val="007976A0"/>
    <w:rsid w:val="007D1523"/>
    <w:rsid w:val="00815C00"/>
    <w:rsid w:val="008241AB"/>
    <w:rsid w:val="00834F80"/>
    <w:rsid w:val="00872DC4"/>
    <w:rsid w:val="00894197"/>
    <w:rsid w:val="008A5EAD"/>
    <w:rsid w:val="008B4E68"/>
    <w:rsid w:val="008D21EC"/>
    <w:rsid w:val="0092661B"/>
    <w:rsid w:val="00962E4D"/>
    <w:rsid w:val="0096532E"/>
    <w:rsid w:val="00990738"/>
    <w:rsid w:val="009B18B2"/>
    <w:rsid w:val="009E1CA0"/>
    <w:rsid w:val="00A046F3"/>
    <w:rsid w:val="00A0576A"/>
    <w:rsid w:val="00A320D2"/>
    <w:rsid w:val="00A57CD7"/>
    <w:rsid w:val="00A60AE7"/>
    <w:rsid w:val="00A72203"/>
    <w:rsid w:val="00AB495C"/>
    <w:rsid w:val="00AF2CB6"/>
    <w:rsid w:val="00B13B53"/>
    <w:rsid w:val="00B3446C"/>
    <w:rsid w:val="00BD5BC8"/>
    <w:rsid w:val="00BD5DA0"/>
    <w:rsid w:val="00BE023F"/>
    <w:rsid w:val="00C065AE"/>
    <w:rsid w:val="00C12C89"/>
    <w:rsid w:val="00C42DF3"/>
    <w:rsid w:val="00CD70FF"/>
    <w:rsid w:val="00CF4CC5"/>
    <w:rsid w:val="00D118D2"/>
    <w:rsid w:val="00D3363B"/>
    <w:rsid w:val="00DB3B51"/>
    <w:rsid w:val="00E03390"/>
    <w:rsid w:val="00E2401E"/>
    <w:rsid w:val="00E3690C"/>
    <w:rsid w:val="00E4113D"/>
    <w:rsid w:val="00E537E0"/>
    <w:rsid w:val="00E845D3"/>
    <w:rsid w:val="00EB05FE"/>
    <w:rsid w:val="00EF176F"/>
    <w:rsid w:val="00F0738C"/>
    <w:rsid w:val="00F1093D"/>
    <w:rsid w:val="00F33E45"/>
    <w:rsid w:val="00F51476"/>
    <w:rsid w:val="00FB5F29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5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DBBE-AEA2-4000-B40F-51819715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8596</Words>
  <Characters>4900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Māra Zeidemane</cp:lastModifiedBy>
  <cp:revision>14</cp:revision>
  <dcterms:created xsi:type="dcterms:W3CDTF">2026-06-17T13:03:00Z</dcterms:created>
  <dcterms:modified xsi:type="dcterms:W3CDTF">2026-08-25T11:21:00Z</dcterms:modified>
</cp:coreProperties>
</file>