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87DA1" w14:textId="71A2607C" w:rsidR="00EB3D2D" w:rsidRDefault="00F9699D" w:rsidP="00F9699D">
      <w:pPr>
        <w:jc w:val="center"/>
      </w:pPr>
      <w:r w:rsidRPr="009E0CBC">
        <w:rPr>
          <w:rFonts w:ascii="Times New Roman" w:hAnsi="Times New Roman"/>
          <w:noProof/>
          <w:sz w:val="20"/>
        </w:rPr>
        <w:drawing>
          <wp:inline distT="0" distB="0" distL="0" distR="0" wp14:anchorId="7D5C6BE1" wp14:editId="112CB0D9">
            <wp:extent cx="4595837" cy="908994"/>
            <wp:effectExtent l="0" t="0" r="0" b="5715"/>
            <wp:docPr id="941673582"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73582" name="Picture 1" descr="A black background with numbers and red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12153" cy="912221"/>
                    </a:xfrm>
                    <a:prstGeom prst="rect">
                      <a:avLst/>
                    </a:prstGeom>
                  </pic:spPr>
                </pic:pic>
              </a:graphicData>
            </a:graphic>
          </wp:inline>
        </w:drawing>
      </w:r>
    </w:p>
    <w:p w14:paraId="2646D518" w14:textId="77777777" w:rsidR="00DC059C" w:rsidRDefault="00DC059C" w:rsidP="00545257">
      <w:pPr>
        <w:jc w:val="center"/>
        <w:rPr>
          <w:rFonts w:ascii="Times New Roman" w:hAnsi="Times New Roman" w:cs="Times New Roman"/>
          <w:b/>
          <w:sz w:val="32"/>
          <w:szCs w:val="32"/>
        </w:rPr>
      </w:pPr>
    </w:p>
    <w:p w14:paraId="50D725FB" w14:textId="18DB0B22" w:rsidR="00545257" w:rsidRDefault="00545257" w:rsidP="00545257">
      <w:pPr>
        <w:jc w:val="center"/>
        <w:rPr>
          <w:rFonts w:ascii="Times New Roman" w:hAnsi="Times New Roman"/>
          <w:b/>
          <w:sz w:val="32"/>
        </w:rPr>
      </w:pPr>
      <w:r w:rsidRPr="009E0CBC">
        <w:rPr>
          <w:rFonts w:ascii="Times New Roman" w:hAnsi="Times New Roman" w:cs="Times New Roman"/>
          <w:b/>
          <w:sz w:val="32"/>
          <w:szCs w:val="32"/>
        </w:rPr>
        <w:t>Zinātniskais apraksts/</w:t>
      </w:r>
      <w:r w:rsidRPr="009E0CBC">
        <w:rPr>
          <w:rFonts w:ascii="Times New Roman" w:hAnsi="Times New Roman"/>
          <w:b/>
          <w:sz w:val="32"/>
        </w:rPr>
        <w:t>Research project proposal</w:t>
      </w:r>
    </w:p>
    <w:tbl>
      <w:tblPr>
        <w:tblStyle w:val="TableGrid"/>
        <w:tblW w:w="0" w:type="auto"/>
        <w:shd w:val="clear" w:color="auto" w:fill="F2CEED" w:themeFill="accent5" w:themeFillTint="33"/>
        <w:tblLook w:val="04A0" w:firstRow="1" w:lastRow="0" w:firstColumn="1" w:lastColumn="0" w:noHBand="0" w:noVBand="1"/>
      </w:tblPr>
      <w:tblGrid>
        <w:gridCol w:w="9487"/>
      </w:tblGrid>
      <w:tr w:rsidR="00990267" w:rsidRPr="00DC059C" w14:paraId="5579BCDA" w14:textId="77777777" w:rsidTr="003B44CF">
        <w:tc>
          <w:tcPr>
            <w:tcW w:w="9628" w:type="dxa"/>
            <w:shd w:val="clear" w:color="auto" w:fill="F2CEED" w:themeFill="accent5" w:themeFillTint="33"/>
          </w:tcPr>
          <w:p w14:paraId="08E85E63" w14:textId="1A308700" w:rsidR="00990267" w:rsidRPr="003D75E1" w:rsidRDefault="00DC059C" w:rsidP="003D75E1">
            <w:pPr>
              <w:pStyle w:val="ListParagraph"/>
              <w:numPr>
                <w:ilvl w:val="0"/>
                <w:numId w:val="12"/>
              </w:numPr>
              <w:jc w:val="center"/>
              <w:rPr>
                <w:rFonts w:ascii="Times New Roman" w:hAnsi="Times New Roman" w:cs="Times New Roman"/>
                <w:b/>
                <w:bCs/>
                <w:sz w:val="32"/>
                <w:szCs w:val="32"/>
              </w:rPr>
            </w:pPr>
            <w:bookmarkStart w:id="0" w:name="_Hlk217997678"/>
            <w:r w:rsidRPr="003D75E1">
              <w:rPr>
                <w:rFonts w:ascii="Times New Roman" w:hAnsi="Times New Roman" w:cs="Times New Roman"/>
                <w:b/>
                <w:bCs/>
                <w:sz w:val="32"/>
                <w:szCs w:val="32"/>
              </w:rPr>
              <w:t>Izcilība/Excellence</w:t>
            </w:r>
          </w:p>
        </w:tc>
      </w:tr>
    </w:tbl>
    <w:bookmarkEnd w:id="0"/>
    <w:p w14:paraId="5C94A05A" w14:textId="44E0AC0F" w:rsidR="00017F1B" w:rsidRPr="00017F1B" w:rsidRDefault="00017F1B" w:rsidP="00017F1B">
      <w:pPr>
        <w:jc w:val="center"/>
        <w:rPr>
          <w:rFonts w:ascii="Times New Roman" w:hAnsi="Times New Roman"/>
          <w:i/>
          <w:sz w:val="20"/>
          <w:szCs w:val="20"/>
        </w:rPr>
      </w:pPr>
      <w:r w:rsidRPr="00017F1B">
        <w:rPr>
          <w:rFonts w:ascii="Times New Roman" w:hAnsi="Times New Roman"/>
          <w:i/>
          <w:sz w:val="20"/>
          <w:szCs w:val="20"/>
        </w:rPr>
        <w:t>Līdz 4 lapām (minimālais burtu izmērs: 11)</w:t>
      </w:r>
      <w:r>
        <w:rPr>
          <w:rFonts w:ascii="Times New Roman" w:hAnsi="Times New Roman"/>
          <w:i/>
          <w:sz w:val="20"/>
          <w:szCs w:val="20"/>
        </w:rPr>
        <w:t xml:space="preserve"> </w:t>
      </w:r>
      <w:r w:rsidRPr="00017F1B">
        <w:rPr>
          <w:rFonts w:ascii="Times New Roman" w:hAnsi="Times New Roman"/>
          <w:i/>
          <w:sz w:val="20"/>
          <w:szCs w:val="20"/>
        </w:rPr>
        <w:t>/</w:t>
      </w:r>
      <w:r>
        <w:rPr>
          <w:rFonts w:ascii="Times New Roman" w:hAnsi="Times New Roman"/>
          <w:i/>
          <w:sz w:val="20"/>
          <w:szCs w:val="20"/>
        </w:rPr>
        <w:t xml:space="preserve"> </w:t>
      </w:r>
      <w:r w:rsidRPr="00017F1B">
        <w:rPr>
          <w:rFonts w:ascii="Times New Roman" w:hAnsi="Times New Roman"/>
          <w:i/>
          <w:sz w:val="20"/>
          <w:szCs w:val="20"/>
        </w:rPr>
        <w:t>Up to 4 pages (minimum font size: 11)</w:t>
      </w:r>
    </w:p>
    <w:p w14:paraId="773946E4" w14:textId="77777777" w:rsidR="00F9699D" w:rsidRDefault="00F9699D" w:rsidP="00F9699D">
      <w:pPr>
        <w:jc w:val="center"/>
        <w:rPr>
          <w:rFonts w:ascii="Times New Roman" w:hAnsi="Times New Roman" w:cs="Times New Roman"/>
        </w:rPr>
      </w:pPr>
    </w:p>
    <w:p w14:paraId="66C9CA6C" w14:textId="77777777" w:rsidR="00174C24" w:rsidRPr="00856C12" w:rsidRDefault="00174C24" w:rsidP="00154ABA">
      <w:pPr>
        <w:pStyle w:val="ListParagraph"/>
        <w:numPr>
          <w:ilvl w:val="1"/>
          <w:numId w:val="1"/>
        </w:numPr>
        <w:tabs>
          <w:tab w:val="left" w:pos="426"/>
        </w:tabs>
        <w:ind w:left="0" w:firstLine="0"/>
        <w:rPr>
          <w:rFonts w:ascii="Times New Roman" w:hAnsi="Times New Roman" w:cs="Times New Roman"/>
          <w:b/>
          <w:bCs/>
        </w:rPr>
      </w:pPr>
      <w:r w:rsidRPr="00856C12">
        <w:rPr>
          <w:rFonts w:ascii="Times New Roman" w:hAnsi="Times New Roman" w:cs="Times New Roman"/>
          <w:b/>
          <w:bCs/>
        </w:rPr>
        <w:t>Pētniecības pieteikuma nosaukums un īss kopsavilkums (&lt;200 vārdi)</w:t>
      </w:r>
    </w:p>
    <w:p w14:paraId="666DCBEC" w14:textId="25C9F4F4" w:rsidR="00174C24" w:rsidRPr="00856C12" w:rsidRDefault="00174C24" w:rsidP="00F40F6D">
      <w:pPr>
        <w:pStyle w:val="ListParagraph"/>
        <w:ind w:left="360"/>
        <w:rPr>
          <w:rFonts w:ascii="Times New Roman" w:hAnsi="Times New Roman" w:cs="Times New Roman"/>
          <w:b/>
          <w:bCs/>
          <w:i/>
          <w:iCs/>
        </w:rPr>
      </w:pPr>
      <w:r w:rsidRPr="00856C12">
        <w:rPr>
          <w:rFonts w:ascii="Times New Roman" w:hAnsi="Times New Roman" w:cs="Times New Roman"/>
          <w:b/>
          <w:bCs/>
          <w:i/>
          <w:iCs/>
        </w:rPr>
        <w:t>Title and short abstract of the research application (&lt;200 words</w:t>
      </w:r>
      <w:r w:rsidR="00154ABA" w:rsidRPr="00856C12">
        <w:rPr>
          <w:rFonts w:ascii="Times New Roman" w:hAnsi="Times New Roman" w:cs="Times New Roman"/>
          <w:b/>
          <w:bCs/>
          <w:i/>
          <w:iCs/>
        </w:rPr>
        <w:t>)</w:t>
      </w:r>
    </w:p>
    <w:p w14:paraId="07DFFAF3" w14:textId="77777777" w:rsidR="00BD0E7A" w:rsidRDefault="00BD0E7A" w:rsidP="00F40F6D">
      <w:pPr>
        <w:pStyle w:val="ListParagraph"/>
        <w:ind w:left="360"/>
        <w:rPr>
          <w:rFonts w:ascii="Times New Roman" w:hAnsi="Times New Roman" w:cs="Times New Roman"/>
          <w:i/>
          <w:iCs/>
        </w:rPr>
      </w:pPr>
    </w:p>
    <w:p w14:paraId="10DF8275" w14:textId="77777777" w:rsidR="00731016" w:rsidRPr="007F6D55"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Nosaukums.</w:t>
      </w:r>
    </w:p>
    <w:p w14:paraId="699C6C9D" w14:textId="68EC1986" w:rsidR="00731016" w:rsidRPr="007F6D55"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Norāda, ka pētniecības pieteikums ir ar saimniecisku darbību saistīts rūpniecisks</w:t>
      </w:r>
      <w:r w:rsidR="00460B60">
        <w:rPr>
          <w:rFonts w:ascii="Times New Roman" w:hAnsi="Times New Roman" w:cs="Times New Roman"/>
          <w:i/>
          <w:iCs/>
          <w:color w:val="501549" w:themeColor="accent5" w:themeShade="80"/>
        </w:rPr>
        <w:t xml:space="preserve"> vai fundamentāls</w:t>
      </w:r>
      <w:r w:rsidRPr="007F6D55">
        <w:rPr>
          <w:rFonts w:ascii="Times New Roman" w:hAnsi="Times New Roman" w:cs="Times New Roman"/>
          <w:i/>
          <w:iCs/>
          <w:color w:val="501549" w:themeColor="accent5" w:themeShade="80"/>
        </w:rPr>
        <w:t xml:space="preserve"> pētījums.</w:t>
      </w:r>
    </w:p>
    <w:p w14:paraId="30FFA006" w14:textId="071550F7" w:rsidR="00731016"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Īsi apraksta pētniecības pieteikuma zinātnisko mērķi, plānotās darbības mērķa sasniegšanā, plānotos rezultātus un ietekmi.</w:t>
      </w:r>
    </w:p>
    <w:p w14:paraId="17CE0B35" w14:textId="529F83E2" w:rsidR="007F6D55" w:rsidRPr="007F6D55" w:rsidRDefault="001B7057" w:rsidP="007F6D55">
      <w:pPr>
        <w:pStyle w:val="ListParagraph"/>
        <w:ind w:left="360"/>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59AAC99D" w14:textId="77777777" w:rsidR="00731016" w:rsidRPr="007F6D55"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Title.</w:t>
      </w:r>
    </w:p>
    <w:p w14:paraId="08057829" w14:textId="035ECF29" w:rsidR="00731016" w:rsidRPr="007F6D55" w:rsidRDefault="006523D1" w:rsidP="007F6D55">
      <w:pPr>
        <w:pStyle w:val="ListParagraph"/>
        <w:ind w:left="360"/>
        <w:jc w:val="both"/>
        <w:rPr>
          <w:rFonts w:ascii="Times New Roman" w:hAnsi="Times New Roman" w:cs="Times New Roman"/>
          <w:i/>
          <w:iCs/>
          <w:color w:val="501549" w:themeColor="accent5" w:themeShade="80"/>
        </w:rPr>
      </w:pPr>
      <w:r w:rsidRPr="006523D1">
        <w:rPr>
          <w:rFonts w:ascii="Times New Roman" w:hAnsi="Times New Roman" w:cs="Times New Roman"/>
          <w:i/>
          <w:iCs/>
          <w:color w:val="501549" w:themeColor="accent5" w:themeShade="80"/>
        </w:rPr>
        <w:t>Indicate that the research application is an industrial</w:t>
      </w:r>
      <w:r w:rsidR="00460B60">
        <w:rPr>
          <w:rFonts w:ascii="Times New Roman" w:hAnsi="Times New Roman" w:cs="Times New Roman"/>
          <w:i/>
          <w:iCs/>
          <w:color w:val="501549" w:themeColor="accent5" w:themeShade="80"/>
        </w:rPr>
        <w:t xml:space="preserve"> or fundamental</w:t>
      </w:r>
      <w:r w:rsidRPr="006523D1">
        <w:rPr>
          <w:rFonts w:ascii="Times New Roman" w:hAnsi="Times New Roman" w:cs="Times New Roman"/>
          <w:i/>
          <w:iCs/>
          <w:color w:val="501549" w:themeColor="accent5" w:themeShade="80"/>
        </w:rPr>
        <w:t xml:space="preserve"> research project related to economic activity</w:t>
      </w:r>
      <w:r w:rsidR="00731016" w:rsidRPr="007F6D55">
        <w:rPr>
          <w:rFonts w:ascii="Times New Roman" w:hAnsi="Times New Roman" w:cs="Times New Roman"/>
          <w:i/>
          <w:iCs/>
          <w:color w:val="501549" w:themeColor="accent5" w:themeShade="80"/>
        </w:rPr>
        <w:t>.</w:t>
      </w:r>
    </w:p>
    <w:p w14:paraId="566EF447" w14:textId="54DF747E" w:rsidR="00BD0E7A"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Briefly describe the scientific objective of the research application, the activities planned to achieve the objective, the expected results and impact.</w:t>
      </w:r>
    </w:p>
    <w:p w14:paraId="6411A30C" w14:textId="77777777" w:rsidR="00072CC9" w:rsidRDefault="00072CC9" w:rsidP="007F6D55">
      <w:pPr>
        <w:pStyle w:val="ListParagraph"/>
        <w:ind w:left="360"/>
        <w:jc w:val="both"/>
        <w:rPr>
          <w:rFonts w:ascii="Times New Roman" w:hAnsi="Times New Roman" w:cs="Times New Roman"/>
          <w:i/>
          <w:iCs/>
          <w:color w:val="501549" w:themeColor="accent5" w:themeShade="80"/>
        </w:rPr>
      </w:pPr>
    </w:p>
    <w:p w14:paraId="12441E2D" w14:textId="77777777" w:rsidR="00B1195D" w:rsidRPr="00856C12" w:rsidRDefault="00072CC9" w:rsidP="00072CC9">
      <w:pPr>
        <w:pStyle w:val="ListParagraph"/>
        <w:numPr>
          <w:ilvl w:val="1"/>
          <w:numId w:val="1"/>
        </w:numPr>
        <w:jc w:val="both"/>
        <w:rPr>
          <w:rFonts w:ascii="Times New Roman" w:hAnsi="Times New Roman" w:cs="Times New Roman"/>
          <w:b/>
          <w:bCs/>
        </w:rPr>
      </w:pPr>
      <w:r w:rsidRPr="00856C12">
        <w:rPr>
          <w:rFonts w:ascii="Times New Roman" w:hAnsi="Times New Roman" w:cs="Times New Roman"/>
          <w:b/>
          <w:bCs/>
        </w:rPr>
        <w:t>Pētījuma zinātnes nozare, apakšnozare, pētījuma būtību raksturojošie atslēgvārdi</w:t>
      </w:r>
    </w:p>
    <w:p w14:paraId="119556A7" w14:textId="1DEFC422" w:rsidR="00072CC9" w:rsidRPr="00856C12" w:rsidRDefault="00072CC9" w:rsidP="00B1195D">
      <w:pPr>
        <w:pStyle w:val="ListParagraph"/>
        <w:ind w:left="360"/>
        <w:jc w:val="both"/>
        <w:rPr>
          <w:rFonts w:ascii="Times New Roman" w:hAnsi="Times New Roman" w:cs="Times New Roman"/>
        </w:rPr>
      </w:pPr>
      <w:r w:rsidRPr="00856C12">
        <w:rPr>
          <w:rFonts w:ascii="Times New Roman" w:hAnsi="Times New Roman" w:cs="Times New Roman"/>
        </w:rPr>
        <w:t>(&lt;3 līdz 5 atslēgvārdi)</w:t>
      </w:r>
    </w:p>
    <w:p w14:paraId="54D5BCDC" w14:textId="77777777" w:rsidR="00B1195D" w:rsidRPr="00856C12" w:rsidRDefault="00072CC9" w:rsidP="00072CC9">
      <w:pPr>
        <w:pStyle w:val="ListParagraph"/>
        <w:ind w:left="360"/>
        <w:jc w:val="both"/>
        <w:rPr>
          <w:rFonts w:ascii="Times New Roman" w:hAnsi="Times New Roman" w:cs="Times New Roman"/>
          <w:b/>
          <w:bCs/>
          <w:i/>
          <w:iCs/>
        </w:rPr>
      </w:pPr>
      <w:r w:rsidRPr="00856C12">
        <w:rPr>
          <w:rFonts w:ascii="Times New Roman" w:hAnsi="Times New Roman" w:cs="Times New Roman"/>
          <w:b/>
          <w:bCs/>
          <w:i/>
          <w:iCs/>
        </w:rPr>
        <w:t>Scientific field of research, sub-field, keywords describing the nature of the research</w:t>
      </w:r>
    </w:p>
    <w:p w14:paraId="52CFE174" w14:textId="26BB2F39" w:rsidR="00072CC9" w:rsidRPr="00856C12" w:rsidRDefault="00072CC9" w:rsidP="00072CC9">
      <w:pPr>
        <w:pStyle w:val="ListParagraph"/>
        <w:ind w:left="360"/>
        <w:jc w:val="both"/>
        <w:rPr>
          <w:rFonts w:ascii="Times New Roman" w:hAnsi="Times New Roman" w:cs="Times New Roman"/>
          <w:i/>
          <w:iCs/>
        </w:rPr>
      </w:pPr>
      <w:r w:rsidRPr="00856C12">
        <w:rPr>
          <w:rFonts w:ascii="Times New Roman" w:hAnsi="Times New Roman" w:cs="Times New Roman"/>
          <w:i/>
          <w:iCs/>
        </w:rPr>
        <w:t>(&lt;3 to 5 keywords)</w:t>
      </w:r>
    </w:p>
    <w:p w14:paraId="7A7B0C87" w14:textId="77777777" w:rsidR="00DB5A0C" w:rsidRDefault="00DB5A0C" w:rsidP="007F6D55">
      <w:pPr>
        <w:pStyle w:val="ListParagraph"/>
        <w:ind w:left="360"/>
        <w:jc w:val="both"/>
        <w:rPr>
          <w:rFonts w:ascii="Times New Roman" w:hAnsi="Times New Roman" w:cs="Times New Roman"/>
          <w:i/>
          <w:iCs/>
          <w:color w:val="501549" w:themeColor="accent5" w:themeShade="80"/>
        </w:rPr>
      </w:pPr>
    </w:p>
    <w:p w14:paraId="5AA5662B" w14:textId="0BF68B36" w:rsidR="00DB5A0C" w:rsidRPr="00890444" w:rsidRDefault="009C06DE" w:rsidP="00890444">
      <w:pPr>
        <w:pStyle w:val="ListParagraph"/>
        <w:ind w:left="360"/>
        <w:jc w:val="both"/>
        <w:rPr>
          <w:rFonts w:ascii="Times New Roman" w:hAnsi="Times New Roman" w:cs="Times New Roman"/>
          <w:i/>
          <w:iCs/>
          <w:color w:val="501549" w:themeColor="accent5" w:themeShade="80"/>
        </w:rPr>
      </w:pPr>
      <w:r w:rsidRPr="00890444">
        <w:rPr>
          <w:rFonts w:ascii="Times New Roman" w:hAnsi="Times New Roman" w:cs="Times New Roman"/>
          <w:i/>
          <w:iCs/>
          <w:color w:val="501549" w:themeColor="accent5" w:themeShade="80"/>
        </w:rPr>
        <w:t xml:space="preserve">Norāda pētījuma zinātnes nozari un apakšnozari saskaņā ar </w:t>
      </w:r>
      <w:hyperlink r:id="rId12" w:history="1">
        <w:r w:rsidRPr="00890444">
          <w:rPr>
            <w:rStyle w:val="Hyperlink"/>
            <w:rFonts w:ascii="Times New Roman" w:hAnsi="Times New Roman" w:cs="Times New Roman"/>
            <w:i/>
            <w:iCs/>
            <w:color w:val="501549" w:themeColor="accent5" w:themeShade="80"/>
          </w:rPr>
          <w:t>https://likumi.lv/ta/id/335928-noteikumi-par-latvijas-zinātnes-nozaru-grupam-zinatnes-nozarem-un-apaksnozarem</w:t>
        </w:r>
      </w:hyperlink>
      <w:r w:rsidRPr="00890444">
        <w:rPr>
          <w:rFonts w:ascii="Times New Roman" w:hAnsi="Times New Roman" w:cs="Times New Roman"/>
          <w:i/>
          <w:iCs/>
          <w:color w:val="501549" w:themeColor="accent5" w:themeShade="80"/>
        </w:rPr>
        <w:t xml:space="preserve"> </w:t>
      </w:r>
    </w:p>
    <w:p w14:paraId="69DE9F09" w14:textId="77777777" w:rsidR="00890444" w:rsidRDefault="00890444" w:rsidP="00890444">
      <w:pPr>
        <w:pStyle w:val="ListParagraph"/>
        <w:ind w:left="360"/>
        <w:jc w:val="both"/>
        <w:rPr>
          <w:rFonts w:ascii="Times New Roman" w:hAnsi="Times New Roman" w:cs="Times New Roman"/>
          <w:i/>
          <w:iCs/>
          <w:color w:val="501549" w:themeColor="accent5" w:themeShade="80"/>
          <w:lang w:val="fi-FI"/>
        </w:rPr>
      </w:pPr>
    </w:p>
    <w:p w14:paraId="62B5A5CC" w14:textId="09F3D27C"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Norāda Pētniecības pieteikumam atbilstošo Viedās specializācijas stratēģijas (RIS3) jomu:</w:t>
      </w:r>
    </w:p>
    <w:p w14:paraId="6DA67A78" w14:textId="77777777"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1. Zināšanu ietilpīga bioekonomika;</w:t>
      </w:r>
    </w:p>
    <w:p w14:paraId="26B534FF" w14:textId="77777777"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 xml:space="preserve">2. Biomedicīna, medicīnas tehnoloģijas, biofarmācija; </w:t>
      </w:r>
    </w:p>
    <w:p w14:paraId="10BEE797" w14:textId="77777777"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3. Fotonika un viedie materiāli, tehnoloģijas un inženiersistēmas;</w:t>
      </w:r>
    </w:p>
    <w:p w14:paraId="06C7543D" w14:textId="77777777"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4. Viedā enerģētika un mobilitāte;</w:t>
      </w:r>
    </w:p>
    <w:p w14:paraId="02E8A048" w14:textId="27F76D78" w:rsidR="009C06DE"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5. Informācijas un komunikācijas tehnoloģijas.</w:t>
      </w:r>
    </w:p>
    <w:p w14:paraId="28495D31" w14:textId="77777777" w:rsidR="00FD0CEC" w:rsidRPr="00890444" w:rsidRDefault="00FD0CEC" w:rsidP="00890444">
      <w:pPr>
        <w:pStyle w:val="ListParagraph"/>
        <w:ind w:left="360"/>
        <w:jc w:val="both"/>
        <w:rPr>
          <w:rFonts w:ascii="Times New Roman" w:hAnsi="Times New Roman" w:cs="Times New Roman"/>
          <w:i/>
          <w:iCs/>
          <w:color w:val="501549" w:themeColor="accent5" w:themeShade="80"/>
          <w:lang w:val="fi-FI"/>
        </w:rPr>
      </w:pPr>
    </w:p>
    <w:p w14:paraId="05839E34" w14:textId="77777777" w:rsidR="00D15829" w:rsidRPr="00890444" w:rsidRDefault="00D15829"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 xml:space="preserve">Pasākuma ietvaros atbalsts tiks sniegts pētniecības pieteikumiem, kas sniedz ieguldījumu Viedās specializācijas stratēģijas mērķu sasniegšanā vai specializācijas jomu attīstībā, tai skaitā starpdisciplināriem pētniecības pieteikumiem, kas atbilst vismaz vienai no definētajām Latvijas viedās specializācijas jomām. Starpdisciplinārs pētniecības pieteikums var ietvert vienu vai vairākas no definētajām Latvijas viedās specializācijas jomām - jānorāda galveno pētījuma jomu. </w:t>
      </w:r>
    </w:p>
    <w:p w14:paraId="2CA04C87" w14:textId="3FC2E32D" w:rsidR="00492B45" w:rsidRDefault="00D15829"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 xml:space="preserve">Iekļauj skaidrojumu, kāpēc pētniecības pieteikumā ir izvēlēts pielietot starpdisciplināru pieeju un kādā veidā starpdisciplinaritāte izpaudīsies pētniecības pieteikuma īstenošanas gaitā – kādas zinātnes nozares ir iesaistītas pētniecības pieteikuma īstenošanā un kā minētajās nozarēs izmantotās metodes un pieejas </w:t>
      </w:r>
      <w:r w:rsidRPr="00890444">
        <w:rPr>
          <w:rFonts w:ascii="Times New Roman" w:hAnsi="Times New Roman" w:cs="Times New Roman"/>
          <w:i/>
          <w:iCs/>
          <w:color w:val="501549" w:themeColor="accent5" w:themeShade="80"/>
          <w:lang w:val="fi-FI"/>
        </w:rPr>
        <w:lastRenderedPageBreak/>
        <w:t>tiks integrētas pētniecības pieteikuma īstenošanas laikā, lai sasniegtu rezultātu, kurš nebūtu sasniedzams, ja netiktu izmantota starpdisciplināra pieeja (ja attiecinām</w:t>
      </w:r>
      <w:r w:rsidR="00871008">
        <w:rPr>
          <w:rFonts w:ascii="Times New Roman" w:hAnsi="Times New Roman" w:cs="Times New Roman"/>
          <w:i/>
          <w:iCs/>
          <w:color w:val="501549" w:themeColor="accent5" w:themeShade="80"/>
          <w:lang w:val="fi-FI"/>
        </w:rPr>
        <w:t>s</w:t>
      </w:r>
      <w:r w:rsidRPr="00890444">
        <w:rPr>
          <w:rFonts w:ascii="Times New Roman" w:hAnsi="Times New Roman" w:cs="Times New Roman"/>
          <w:i/>
          <w:iCs/>
          <w:color w:val="501549" w:themeColor="accent5" w:themeShade="80"/>
          <w:lang w:val="fi-FI"/>
        </w:rPr>
        <w:t>)</w:t>
      </w:r>
      <w:r w:rsidR="001B7057">
        <w:rPr>
          <w:rFonts w:ascii="Times New Roman" w:hAnsi="Times New Roman" w:cs="Times New Roman"/>
          <w:i/>
          <w:iCs/>
          <w:color w:val="501549" w:themeColor="accent5" w:themeShade="80"/>
          <w:lang w:val="fi-FI"/>
        </w:rPr>
        <w:t>.</w:t>
      </w:r>
    </w:p>
    <w:p w14:paraId="169B1BF8" w14:textId="38FA9F54" w:rsidR="00D15829" w:rsidRDefault="00933746" w:rsidP="00D15829">
      <w:pPr>
        <w:pStyle w:val="ListParagraph"/>
        <w:ind w:left="360"/>
        <w:jc w:val="both"/>
        <w:rPr>
          <w:rFonts w:ascii="Times New Roman" w:hAnsi="Times New Roman" w:cs="Times New Roman"/>
          <w:color w:val="501549" w:themeColor="accent5" w:themeShade="80"/>
          <w:lang w:val="fi-FI"/>
        </w:rPr>
      </w:pPr>
      <w:r>
        <w:rPr>
          <w:rFonts w:ascii="Times New Roman" w:hAnsi="Times New Roman" w:cs="Times New Roman"/>
          <w:i/>
          <w:iCs/>
          <w:color w:val="501549" w:themeColor="accent5" w:themeShade="80"/>
          <w:lang w:val="fi-FI"/>
        </w:rPr>
        <w:t>***</w:t>
      </w:r>
    </w:p>
    <w:p w14:paraId="4B6EC715" w14:textId="5DADC0B4" w:rsidR="00D15829" w:rsidRDefault="00CF3CB6" w:rsidP="00D15829">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 xml:space="preserve">Indicate the scientific field and sub-field of the research according to </w:t>
      </w:r>
      <w:hyperlink r:id="rId13" w:history="1">
        <w:r w:rsidRPr="00743F2C">
          <w:rPr>
            <w:rStyle w:val="Hyperlink"/>
            <w:rFonts w:ascii="Times New Roman" w:hAnsi="Times New Roman" w:cs="Times New Roman"/>
            <w:i/>
            <w:iCs/>
            <w:color w:val="501549" w:themeColor="accent5" w:themeShade="80"/>
            <w:lang w:val="fi-FI"/>
          </w:rPr>
          <w:t>https://likumi.lv/ta/id/335928-noteikumi-par-latvijas-zinātnes-nozaru-grupam-zinatnes-nozarem-un-apaksnozarem</w:t>
        </w:r>
      </w:hyperlink>
    </w:p>
    <w:p w14:paraId="5F0F9F59" w14:textId="77777777" w:rsidR="00743F2C" w:rsidRPr="00743F2C" w:rsidRDefault="00743F2C" w:rsidP="00D15829">
      <w:pPr>
        <w:pStyle w:val="ListParagraph"/>
        <w:ind w:left="360"/>
        <w:jc w:val="both"/>
        <w:rPr>
          <w:rFonts w:ascii="Times New Roman" w:hAnsi="Times New Roman" w:cs="Times New Roman"/>
          <w:i/>
          <w:iCs/>
          <w:color w:val="501549" w:themeColor="accent5" w:themeShade="80"/>
          <w:lang w:val="fi-FI"/>
        </w:rPr>
      </w:pPr>
    </w:p>
    <w:p w14:paraId="00EC2F86"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Indicates the Smart Specialisation Strategy (RIS3) area relevant to the research application:</w:t>
      </w:r>
    </w:p>
    <w:p w14:paraId="7FE7D84E"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1. A knowledge-intensive bioeconomy;</w:t>
      </w:r>
    </w:p>
    <w:p w14:paraId="7C62241E"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 xml:space="preserve">2. Biomedicine, medical technologies, bio-pharmacy; </w:t>
      </w:r>
    </w:p>
    <w:p w14:paraId="5C107AF9"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3. Photonics and smart materials, technology and engineering systems;</w:t>
      </w:r>
    </w:p>
    <w:p w14:paraId="7F4A87D5"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4. Smart energy and mobility;</w:t>
      </w:r>
    </w:p>
    <w:p w14:paraId="6949ED5D"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5. Information and communication technologies</w:t>
      </w:r>
    </w:p>
    <w:p w14:paraId="5423F3B5"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p>
    <w:p w14:paraId="02494851"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 xml:space="preserve">The Activity will support research applications that contribute to the objectives of the Smart Specialisation Strategy or to the development of areas of specialisation, including interdisciplinary research applications corresponding to at least one of the defined Latvian Smart Specialisation Areas. An interdisciplinary research application may cover one or more of the defined Latvian smart specialisation areas – the main research area must be indicated. </w:t>
      </w:r>
    </w:p>
    <w:p w14:paraId="5067EB92"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 xml:space="preserve">Include an explanation of why an interdisciplinary approach has been chosen for the research application and how interdisciplinarity will manifest itself in the implementation of the research application – which scientific disciplines are involved in the implementation of the research application and how the methods and approaches used in these disciplines will be integrated during the implementation of the research application to achieve a result that would not be achievable without an interdisciplinary approach </w:t>
      </w:r>
    </w:p>
    <w:p w14:paraId="2713E426" w14:textId="3DC516F5" w:rsidR="00CF3CB6"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(If applicable).</w:t>
      </w:r>
    </w:p>
    <w:p w14:paraId="287995D1" w14:textId="77777777" w:rsidR="00743F2C" w:rsidRDefault="00743F2C" w:rsidP="00014ABF">
      <w:pPr>
        <w:pStyle w:val="ListParagraph"/>
        <w:ind w:left="360"/>
        <w:jc w:val="both"/>
        <w:rPr>
          <w:rFonts w:ascii="Times New Roman" w:hAnsi="Times New Roman" w:cs="Times New Roman"/>
          <w:i/>
          <w:iCs/>
          <w:color w:val="501549" w:themeColor="accent5" w:themeShade="80"/>
          <w:lang w:val="fi-FI"/>
        </w:rPr>
      </w:pPr>
    </w:p>
    <w:p w14:paraId="10082C13" w14:textId="0159C5B0" w:rsidR="004D54A5" w:rsidRPr="00D90319" w:rsidRDefault="004D54A5" w:rsidP="00941A14">
      <w:pPr>
        <w:pStyle w:val="ListParagraph"/>
        <w:numPr>
          <w:ilvl w:val="1"/>
          <w:numId w:val="1"/>
        </w:numPr>
        <w:jc w:val="both"/>
        <w:rPr>
          <w:rFonts w:ascii="Times New Roman" w:hAnsi="Times New Roman" w:cs="Times New Roman"/>
          <w:b/>
          <w:bCs/>
          <w:lang w:val="fi-FI"/>
        </w:rPr>
      </w:pPr>
      <w:r w:rsidRPr="00D90319">
        <w:rPr>
          <w:rFonts w:ascii="Times New Roman" w:hAnsi="Times New Roman" w:cs="Times New Roman"/>
          <w:b/>
          <w:bCs/>
          <w:lang w:val="fi-FI"/>
        </w:rPr>
        <w:t>Pētniecības/inovācijas darbību kvalitāte un ticamība</w:t>
      </w:r>
      <w:r w:rsidR="00941A14" w:rsidRPr="00D90319">
        <w:rPr>
          <w:rFonts w:ascii="Times New Roman" w:hAnsi="Times New Roman" w:cs="Times New Roman"/>
          <w:b/>
          <w:bCs/>
          <w:lang w:val="fi-FI"/>
        </w:rPr>
        <w:t>. N</w:t>
      </w:r>
      <w:r w:rsidRPr="00D90319">
        <w:rPr>
          <w:rFonts w:ascii="Times New Roman" w:hAnsi="Times New Roman" w:cs="Times New Roman"/>
          <w:b/>
          <w:bCs/>
          <w:lang w:val="fi-FI"/>
        </w:rPr>
        <w:t>ovitātes līmenis, atbilstoša starpdisciplināru/daudznozaru un dzimumu līdztiesības aspektu ievērošana</w:t>
      </w:r>
      <w:r w:rsidR="00BE6BB6" w:rsidRPr="00D90319">
        <w:rPr>
          <w:rFonts w:ascii="Times New Roman" w:hAnsi="Times New Roman" w:cs="Times New Roman"/>
          <w:b/>
          <w:bCs/>
          <w:lang w:val="fi-FI"/>
        </w:rPr>
        <w:t>.</w:t>
      </w:r>
    </w:p>
    <w:p w14:paraId="38F5C797" w14:textId="60AC64C6" w:rsidR="00743F2C" w:rsidRPr="00D90319" w:rsidRDefault="004D54A5" w:rsidP="004D54A5">
      <w:pPr>
        <w:pStyle w:val="ListParagraph"/>
        <w:ind w:left="360"/>
        <w:jc w:val="both"/>
        <w:rPr>
          <w:rFonts w:ascii="Times New Roman" w:hAnsi="Times New Roman" w:cs="Times New Roman"/>
          <w:b/>
          <w:bCs/>
          <w:i/>
          <w:iCs/>
          <w:lang w:val="fi-FI"/>
        </w:rPr>
      </w:pPr>
      <w:r w:rsidRPr="00D90319">
        <w:rPr>
          <w:rFonts w:ascii="Times New Roman" w:hAnsi="Times New Roman" w:cs="Times New Roman"/>
          <w:b/>
          <w:bCs/>
          <w:i/>
          <w:iCs/>
          <w:lang w:val="fi-FI"/>
        </w:rPr>
        <w:t>Quality and credibility of research/innovation actions</w:t>
      </w:r>
      <w:r w:rsidR="00BE6BB6" w:rsidRPr="00D90319">
        <w:rPr>
          <w:rFonts w:ascii="Times New Roman" w:hAnsi="Times New Roman" w:cs="Times New Roman"/>
          <w:b/>
          <w:bCs/>
          <w:i/>
          <w:iCs/>
          <w:lang w:val="fi-FI"/>
        </w:rPr>
        <w:t>.</w:t>
      </w:r>
      <w:r w:rsidRPr="00D90319">
        <w:rPr>
          <w:rFonts w:ascii="Times New Roman" w:hAnsi="Times New Roman" w:cs="Times New Roman"/>
          <w:b/>
          <w:bCs/>
          <w:i/>
          <w:iCs/>
          <w:lang w:val="fi-FI"/>
        </w:rPr>
        <w:t xml:space="preserve"> </w:t>
      </w:r>
      <w:r w:rsidR="00BE6BB6" w:rsidRPr="00D90319">
        <w:rPr>
          <w:rFonts w:ascii="Times New Roman" w:hAnsi="Times New Roman" w:cs="Times New Roman"/>
          <w:b/>
          <w:bCs/>
          <w:i/>
          <w:iCs/>
          <w:lang w:val="fi-FI"/>
        </w:rPr>
        <w:t>L</w:t>
      </w:r>
      <w:r w:rsidRPr="00D90319">
        <w:rPr>
          <w:rFonts w:ascii="Times New Roman" w:hAnsi="Times New Roman" w:cs="Times New Roman"/>
          <w:b/>
          <w:bCs/>
          <w:i/>
          <w:iCs/>
          <w:lang w:val="fi-FI"/>
        </w:rPr>
        <w:t>evel of novelty, adequate respect of interdisciplinary/multidisciplinary and gender aspects</w:t>
      </w:r>
      <w:r w:rsidR="00BE6BB6" w:rsidRPr="00D90319">
        <w:rPr>
          <w:rFonts w:ascii="Times New Roman" w:hAnsi="Times New Roman" w:cs="Times New Roman"/>
          <w:b/>
          <w:bCs/>
          <w:i/>
          <w:iCs/>
          <w:lang w:val="fi-FI"/>
        </w:rPr>
        <w:t>.</w:t>
      </w:r>
    </w:p>
    <w:p w14:paraId="13D69D3D" w14:textId="77777777" w:rsidR="00BE6BB6" w:rsidRDefault="00BE6BB6" w:rsidP="004D54A5">
      <w:pPr>
        <w:pStyle w:val="ListParagraph"/>
        <w:ind w:left="360"/>
        <w:jc w:val="both"/>
        <w:rPr>
          <w:rFonts w:ascii="Times New Roman" w:hAnsi="Times New Roman" w:cs="Times New Roman"/>
          <w:b/>
          <w:bCs/>
          <w:i/>
          <w:iCs/>
          <w:color w:val="501549" w:themeColor="accent5" w:themeShade="80"/>
          <w:lang w:val="fi-FI"/>
        </w:rPr>
      </w:pPr>
    </w:p>
    <w:p w14:paraId="0B281906" w14:textId="54047665" w:rsidR="00AE247D" w:rsidRPr="00283C23" w:rsidRDefault="00AE247D" w:rsidP="00AE247D">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Ievads, pētījuma esošās situācijas apskats, zinātniskais mērķis, uzdevumi, pētījuma darbību kopsavilkums</w:t>
      </w:r>
      <w:r w:rsidR="00E6253B" w:rsidRPr="00283C23">
        <w:rPr>
          <w:rFonts w:ascii="Times New Roman" w:hAnsi="Times New Roman"/>
          <w:i/>
          <w:color w:val="501549" w:themeColor="accent5" w:themeShade="80"/>
        </w:rPr>
        <w:t>;</w:t>
      </w:r>
    </w:p>
    <w:p w14:paraId="50008BD4" w14:textId="7A1FFCC6" w:rsidR="00E6253B" w:rsidRPr="00283C23" w:rsidRDefault="00E6253B" w:rsidP="00E6253B">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Pētniecības metodoloģija un pētniecības pieejas piemērotība – raksturot pētniecības veidu (rūpniecisks</w:t>
      </w:r>
      <w:r w:rsidR="00B56937">
        <w:rPr>
          <w:rFonts w:ascii="Times New Roman" w:hAnsi="Times New Roman"/>
          <w:i/>
          <w:color w:val="501549" w:themeColor="accent5" w:themeShade="80"/>
        </w:rPr>
        <w:t>, fundamentāls</w:t>
      </w:r>
      <w:r w:rsidRPr="00283C23">
        <w:rPr>
          <w:rFonts w:ascii="Times New Roman" w:hAnsi="Times New Roman"/>
          <w:i/>
          <w:color w:val="501549" w:themeColor="accent5" w:themeShade="80"/>
        </w:rPr>
        <w:t>) un inovācijas darbības;</w:t>
      </w:r>
    </w:p>
    <w:p w14:paraId="72CDE530" w14:textId="33BA3D95" w:rsidR="00650ED9" w:rsidRPr="00283C23" w:rsidRDefault="00650ED9" w:rsidP="00E6253B">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Pētījuma oriģinalitāte un inovācijas līmenis: raksturot pētniecības pieteikuma zinātniskā pētījuma sasaisti ar pētījuma zinātniskās jomas attīstību. Aprakstīt pētījuma konceptus, pētījuma pieeju un metodes, kas tiks izmantotas;</w:t>
      </w:r>
    </w:p>
    <w:p w14:paraId="00F931FA" w14:textId="0A76F89F" w:rsidR="007062A8" w:rsidRPr="00283C23" w:rsidRDefault="007062A8" w:rsidP="007062A8">
      <w:pPr>
        <w:pStyle w:val="ListParagraph"/>
        <w:numPr>
          <w:ilvl w:val="0"/>
          <w:numId w:val="2"/>
        </w:numPr>
        <w:spacing w:after="0" w:line="240" w:lineRule="auto"/>
        <w:ind w:right="34"/>
        <w:jc w:val="both"/>
        <w:rPr>
          <w:rFonts w:ascii="Times New Roman" w:eastAsia="Times New Roman" w:hAnsi="Times New Roman"/>
          <w:i/>
          <w:iCs/>
          <w:color w:val="501549" w:themeColor="accent5" w:themeShade="80"/>
        </w:rPr>
      </w:pPr>
      <w:r w:rsidRPr="00283C23">
        <w:rPr>
          <w:rFonts w:ascii="Times New Roman" w:eastAsia="Times New Roman" w:hAnsi="Times New Roman"/>
          <w:i/>
          <w:iCs/>
          <w:color w:val="501549" w:themeColor="accent5" w:themeShade="80"/>
        </w:rPr>
        <w:t>Diskriminācijas (dzimuma, rases, etniskās izcelsmes, reliģijas vai pārliecības, invaliditātes, seksuālās orientācijas, vecuma u.c.) mazināšana un vienlīdzīgu iespēju radīšanas nosacījumi pētniecības saturā (ja attiecināms). Pētījumos, kuros cilvēki tiek iesaistīti kā pētījuma objekti vai gala patērētāji, var pastāvēt dzimuma atšķirības. Šajos gadījumos pētījuma saturā ir jāapraksta dzimumu līdztiesības aspekts kā neatņemamu sastāvdaļu, lai nodrošinātu visaugstāko zinātnisko kvalitāti</w:t>
      </w:r>
      <w:r w:rsidR="001B173A" w:rsidRPr="00283C23">
        <w:rPr>
          <w:rFonts w:ascii="Times New Roman" w:eastAsia="Times New Roman" w:hAnsi="Times New Roman"/>
          <w:i/>
          <w:iCs/>
          <w:color w:val="501549" w:themeColor="accent5" w:themeShade="80"/>
        </w:rPr>
        <w:t>;</w:t>
      </w:r>
    </w:p>
    <w:p w14:paraId="405466D1" w14:textId="57275ACC" w:rsidR="007062A8" w:rsidRPr="00283C23" w:rsidRDefault="00DE5C66" w:rsidP="00DE5C66">
      <w:pPr>
        <w:pStyle w:val="ListParagraph"/>
        <w:numPr>
          <w:ilvl w:val="0"/>
          <w:numId w:val="2"/>
        </w:numPr>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Starpdisciplinārie pētniecības pieteikuma aspekti.</w:t>
      </w:r>
    </w:p>
    <w:p w14:paraId="65B6811C" w14:textId="77777777" w:rsidR="001F5CC2" w:rsidRDefault="001F5CC2" w:rsidP="00933746">
      <w:pPr>
        <w:pStyle w:val="ListParagraph"/>
        <w:tabs>
          <w:tab w:val="left" w:pos="0"/>
        </w:tabs>
        <w:spacing w:after="0" w:line="240" w:lineRule="auto"/>
        <w:ind w:left="426" w:right="34"/>
        <w:jc w:val="both"/>
        <w:rPr>
          <w:rFonts w:ascii="Times New Roman" w:hAnsi="Times New Roman"/>
          <w:i/>
          <w:color w:val="501549" w:themeColor="accent5" w:themeShade="80"/>
        </w:rPr>
      </w:pPr>
    </w:p>
    <w:p w14:paraId="1D492B26" w14:textId="4ED8941A" w:rsidR="00283C23" w:rsidRPr="00283C23" w:rsidRDefault="00933746" w:rsidP="00933746">
      <w:pPr>
        <w:pStyle w:val="ListParagraph"/>
        <w:tabs>
          <w:tab w:val="left" w:pos="0"/>
        </w:tabs>
        <w:spacing w:after="0" w:line="240" w:lineRule="auto"/>
        <w:ind w:left="426" w:right="34"/>
        <w:jc w:val="both"/>
        <w:rPr>
          <w:rFonts w:ascii="Times New Roman" w:hAnsi="Times New Roman"/>
          <w:i/>
          <w:color w:val="501549" w:themeColor="accent5" w:themeShade="80"/>
        </w:rPr>
      </w:pPr>
      <w:r>
        <w:rPr>
          <w:rFonts w:ascii="Times New Roman" w:hAnsi="Times New Roman"/>
          <w:i/>
          <w:color w:val="501549" w:themeColor="accent5" w:themeShade="80"/>
        </w:rPr>
        <w:t>***</w:t>
      </w:r>
    </w:p>
    <w:p w14:paraId="0B45D753" w14:textId="37079D51" w:rsidR="004C1422" w:rsidRPr="00283C23" w:rsidRDefault="004C1422" w:rsidP="004C1422">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Introduction, overview of the current situation, scientific aim, objectives, summary of research activities</w:t>
      </w:r>
      <w:r w:rsidR="007D7F69" w:rsidRPr="00283C23">
        <w:rPr>
          <w:rFonts w:ascii="Times New Roman" w:hAnsi="Times New Roman"/>
          <w:i/>
          <w:color w:val="501549" w:themeColor="accent5" w:themeShade="80"/>
        </w:rPr>
        <w:t>;</w:t>
      </w:r>
    </w:p>
    <w:p w14:paraId="03AAE2CC" w14:textId="50FA394D" w:rsidR="006E0A80" w:rsidRPr="00283C23" w:rsidRDefault="006E0A80" w:rsidP="006E0A80">
      <w:pPr>
        <w:pStyle w:val="ListParagraph"/>
        <w:numPr>
          <w:ilvl w:val="0"/>
          <w:numId w:val="2"/>
        </w:numPr>
        <w:spacing w:after="0" w:line="240" w:lineRule="auto"/>
        <w:ind w:right="34"/>
        <w:jc w:val="both"/>
        <w:rPr>
          <w:rFonts w:ascii="Times New Roman" w:hAnsi="Times New Roman"/>
          <w:i/>
          <w:iCs/>
          <w:color w:val="501549" w:themeColor="accent5" w:themeShade="80"/>
        </w:rPr>
      </w:pPr>
      <w:r w:rsidRPr="00283C23">
        <w:rPr>
          <w:rFonts w:ascii="Times New Roman" w:hAnsi="Times New Roman"/>
          <w:i/>
          <w:iCs/>
          <w:color w:val="501549" w:themeColor="accent5" w:themeShade="80"/>
        </w:rPr>
        <w:t>Research methodology and suitability of research approach – describe the type of research (industrial and applied</w:t>
      </w:r>
      <w:r w:rsidR="00291D6E">
        <w:rPr>
          <w:rFonts w:ascii="Times New Roman" w:hAnsi="Times New Roman"/>
          <w:i/>
          <w:iCs/>
          <w:color w:val="501549" w:themeColor="accent5" w:themeShade="80"/>
        </w:rPr>
        <w:t>, fundamental</w:t>
      </w:r>
      <w:r w:rsidRPr="00283C23">
        <w:rPr>
          <w:rFonts w:ascii="Times New Roman" w:hAnsi="Times New Roman"/>
          <w:i/>
          <w:iCs/>
          <w:color w:val="501549" w:themeColor="accent5" w:themeShade="80"/>
        </w:rPr>
        <w:t>) and innovation activities</w:t>
      </w:r>
      <w:r w:rsidR="007D7F69" w:rsidRPr="00283C23">
        <w:rPr>
          <w:rFonts w:ascii="Times New Roman" w:hAnsi="Times New Roman"/>
          <w:i/>
          <w:iCs/>
          <w:color w:val="501549" w:themeColor="accent5" w:themeShade="80"/>
        </w:rPr>
        <w:t>;</w:t>
      </w:r>
    </w:p>
    <w:p w14:paraId="480F07CB" w14:textId="5F7B4B04" w:rsidR="006E0A80" w:rsidRPr="00283C23" w:rsidRDefault="004C415B" w:rsidP="004C1422">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Originality and level of innovation of the research: describe the relevance of the scientific research of the research application to the development of the scientific field of the research. Describe the research concepts, research approach and methods to be used;</w:t>
      </w:r>
    </w:p>
    <w:p w14:paraId="34FCCC79" w14:textId="3CE20047" w:rsidR="005F0DF9" w:rsidRPr="00283C23" w:rsidRDefault="005F0DF9" w:rsidP="005F0DF9">
      <w:pPr>
        <w:pStyle w:val="ListParagraph"/>
        <w:numPr>
          <w:ilvl w:val="0"/>
          <w:numId w:val="2"/>
        </w:numPr>
        <w:spacing w:after="0" w:line="240" w:lineRule="auto"/>
        <w:ind w:right="34"/>
        <w:jc w:val="both"/>
        <w:rPr>
          <w:rFonts w:ascii="Times New Roman" w:eastAsia="Times New Roman" w:hAnsi="Times New Roman"/>
          <w:i/>
          <w:iCs/>
          <w:color w:val="501549" w:themeColor="accent5" w:themeShade="80"/>
        </w:rPr>
      </w:pPr>
      <w:r w:rsidRPr="00283C23">
        <w:rPr>
          <w:rFonts w:ascii="Times New Roman" w:hAnsi="Times New Roman"/>
          <w:i/>
          <w:color w:val="501549" w:themeColor="accent5" w:themeShade="80"/>
        </w:rPr>
        <w:lastRenderedPageBreak/>
        <w:t>Reducing discrimination (gender, race, ethnic origin, religion or belief, disability, sexual orientation, age, etc.) and equal opportunities in research content (If applicable). Gender differences may exist in research involving people as subjects or end-consumers. In these cases, the content of the study must describe the gender dimension as an integral part to ensure the highest scientific quality</w:t>
      </w:r>
      <w:r w:rsidR="00283C23" w:rsidRPr="00283C23">
        <w:rPr>
          <w:rFonts w:ascii="Times New Roman" w:hAnsi="Times New Roman"/>
          <w:i/>
          <w:color w:val="501549" w:themeColor="accent5" w:themeShade="80"/>
        </w:rPr>
        <w:t>;</w:t>
      </w:r>
    </w:p>
    <w:p w14:paraId="18B00A60" w14:textId="348AD580" w:rsidR="00283C23" w:rsidRPr="00283C23" w:rsidRDefault="00283C23" w:rsidP="005F0DF9">
      <w:pPr>
        <w:pStyle w:val="ListParagraph"/>
        <w:numPr>
          <w:ilvl w:val="0"/>
          <w:numId w:val="2"/>
        </w:numPr>
        <w:spacing w:after="0" w:line="240" w:lineRule="auto"/>
        <w:ind w:right="34"/>
        <w:jc w:val="both"/>
        <w:rPr>
          <w:rFonts w:ascii="Times New Roman" w:eastAsia="Times New Roman" w:hAnsi="Times New Roman"/>
          <w:i/>
          <w:iCs/>
          <w:color w:val="501549" w:themeColor="accent5" w:themeShade="80"/>
        </w:rPr>
      </w:pPr>
      <w:r w:rsidRPr="00283C23">
        <w:rPr>
          <w:rFonts w:ascii="Times New Roman" w:hAnsi="Times New Roman"/>
          <w:i/>
          <w:color w:val="501549" w:themeColor="accent5" w:themeShade="80"/>
        </w:rPr>
        <w:t>Interdisciplinary aspects of a research application.</w:t>
      </w:r>
    </w:p>
    <w:p w14:paraId="1B7D679E" w14:textId="77777777" w:rsidR="005F0DF9" w:rsidRPr="00D90319" w:rsidRDefault="005F0DF9" w:rsidP="005F0DF9">
      <w:pPr>
        <w:pStyle w:val="ListParagraph"/>
        <w:tabs>
          <w:tab w:val="left" w:pos="0"/>
        </w:tabs>
        <w:spacing w:after="0" w:line="240" w:lineRule="auto"/>
        <w:ind w:right="34"/>
        <w:jc w:val="both"/>
        <w:rPr>
          <w:rFonts w:ascii="Times New Roman" w:hAnsi="Times New Roman"/>
          <w:i/>
        </w:rPr>
      </w:pPr>
    </w:p>
    <w:p w14:paraId="46BCD4F5" w14:textId="473135C6" w:rsidR="00A42EA4" w:rsidRPr="00D90319" w:rsidRDefault="00A42EA4" w:rsidP="00067D0E">
      <w:pPr>
        <w:pStyle w:val="ListParagraph"/>
        <w:numPr>
          <w:ilvl w:val="1"/>
          <w:numId w:val="1"/>
        </w:numPr>
        <w:jc w:val="both"/>
        <w:rPr>
          <w:rFonts w:ascii="Times New Roman" w:hAnsi="Times New Roman"/>
          <w:b/>
          <w:bCs/>
        </w:rPr>
      </w:pPr>
      <w:r w:rsidRPr="00D90319">
        <w:rPr>
          <w:rFonts w:ascii="Times New Roman" w:hAnsi="Times New Roman"/>
          <w:b/>
          <w:bCs/>
        </w:rPr>
        <w:t>Mācību, starptautiskās mobilitātes un zināšanu pārneses starp pēcdoktorantu, pētniecības pieteikuma iesniedzēju un partneri piemērotība un kvalitāte</w:t>
      </w:r>
      <w:r w:rsidR="00067D0E" w:rsidRPr="00D90319">
        <w:rPr>
          <w:rFonts w:ascii="Times New Roman" w:hAnsi="Times New Roman"/>
          <w:b/>
          <w:bCs/>
        </w:rPr>
        <w:t>.</w:t>
      </w:r>
    </w:p>
    <w:p w14:paraId="065C55DB" w14:textId="45E8C9EA" w:rsidR="006932F1" w:rsidRPr="00D90319" w:rsidRDefault="00A42EA4" w:rsidP="00A42EA4">
      <w:pPr>
        <w:pStyle w:val="ListParagraph"/>
        <w:ind w:left="360"/>
        <w:jc w:val="both"/>
        <w:rPr>
          <w:rFonts w:ascii="Times New Roman" w:hAnsi="Times New Roman"/>
          <w:b/>
          <w:bCs/>
          <w:i/>
          <w:iCs/>
        </w:rPr>
      </w:pPr>
      <w:r w:rsidRPr="00D90319">
        <w:rPr>
          <w:rFonts w:ascii="Times New Roman" w:hAnsi="Times New Roman"/>
          <w:b/>
          <w:bCs/>
          <w:i/>
          <w:iCs/>
        </w:rPr>
        <w:t>Appropriateness and quality of training, international mobility and knowledge transfer between postdoctoral researchers, research applicants and partners</w:t>
      </w:r>
      <w:r w:rsidR="00067D0E" w:rsidRPr="00D90319">
        <w:rPr>
          <w:rFonts w:ascii="Times New Roman" w:hAnsi="Times New Roman"/>
          <w:b/>
          <w:bCs/>
          <w:i/>
          <w:iCs/>
        </w:rPr>
        <w:t>.</w:t>
      </w:r>
    </w:p>
    <w:p w14:paraId="22827E64" w14:textId="77777777" w:rsidR="0012772C" w:rsidRPr="003A597A" w:rsidRDefault="0012772C" w:rsidP="00A42EA4">
      <w:pPr>
        <w:pStyle w:val="ListParagraph"/>
        <w:ind w:left="360"/>
        <w:jc w:val="both"/>
        <w:rPr>
          <w:rFonts w:ascii="Times New Roman" w:hAnsi="Times New Roman"/>
          <w:i/>
          <w:iCs/>
          <w:color w:val="501549" w:themeColor="accent5" w:themeShade="80"/>
        </w:rPr>
      </w:pPr>
    </w:p>
    <w:p w14:paraId="6C8B6292" w14:textId="2550ADCA" w:rsidR="00A42EA4" w:rsidRPr="003A597A" w:rsidRDefault="0012772C" w:rsidP="00A42EA4">
      <w:pPr>
        <w:pStyle w:val="ListParagraph"/>
        <w:ind w:left="360"/>
        <w:jc w:val="both"/>
        <w:rPr>
          <w:rFonts w:ascii="Times New Roman" w:hAnsi="Times New Roman"/>
          <w:i/>
          <w:iCs/>
          <w:color w:val="501549" w:themeColor="accent5" w:themeShade="80"/>
        </w:rPr>
      </w:pPr>
      <w:r w:rsidRPr="003A597A">
        <w:rPr>
          <w:rFonts w:ascii="Times New Roman" w:hAnsi="Times New Roman"/>
          <w:i/>
          <w:iCs/>
          <w:color w:val="501549" w:themeColor="accent5" w:themeShade="80"/>
        </w:rPr>
        <w:t>Izklāsta, kā notiks zināšanu nodošana starp pēcdoktorantu, pētniecības pieteikuma iesniedzēju un partneri (zinātnisko institūciju, augstskolu vai komersantu):</w:t>
      </w:r>
    </w:p>
    <w:p w14:paraId="55BB3D20" w14:textId="4ECC5B7E" w:rsidR="00FD3D37" w:rsidRPr="003A597A" w:rsidRDefault="00FD3D37" w:rsidP="003A597A">
      <w:pPr>
        <w:pStyle w:val="ListParagraph"/>
        <w:numPr>
          <w:ilvl w:val="0"/>
          <w:numId w:val="2"/>
        </w:numPr>
        <w:spacing w:after="0"/>
        <w:jc w:val="both"/>
        <w:rPr>
          <w:rFonts w:ascii="Times New Roman" w:hAnsi="Times New Roman"/>
          <w:i/>
          <w:color w:val="501549" w:themeColor="accent5" w:themeShade="80"/>
        </w:rPr>
      </w:pPr>
      <w:r w:rsidRPr="003A597A">
        <w:rPr>
          <w:rFonts w:ascii="Times New Roman" w:hAnsi="Times New Roman"/>
          <w:i/>
          <w:color w:val="501549" w:themeColor="accent5" w:themeShade="80"/>
        </w:rPr>
        <w:t>Pamato izvēlēto mācību mērķi un apgūstamās prasmes, to piemērotību savas karjeras attīstībai</w:t>
      </w:r>
      <w:r w:rsidR="00FB392E" w:rsidRPr="003A597A">
        <w:rPr>
          <w:rFonts w:ascii="Times New Roman" w:hAnsi="Times New Roman"/>
          <w:i/>
          <w:color w:val="501549" w:themeColor="accent5" w:themeShade="80"/>
        </w:rPr>
        <w:t>;</w:t>
      </w:r>
    </w:p>
    <w:p w14:paraId="1D723E50" w14:textId="77E69EEF" w:rsidR="008C1CDF" w:rsidRPr="003A597A" w:rsidRDefault="008C1CDF" w:rsidP="003A597A">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3A597A">
        <w:rPr>
          <w:rFonts w:ascii="Times New Roman" w:hAnsi="Times New Roman"/>
          <w:i/>
          <w:color w:val="501549" w:themeColor="accent5" w:themeShade="80"/>
        </w:rPr>
        <w:t>Paskaidro, kā pētniecības pieteikuma iesniedzējs un parteris nodrošinās pēcdoktoranta jaunu zināšanu un pieredzes apgūšanu pētniecības pieteikuma īstenošanas laikā</w:t>
      </w:r>
      <w:r w:rsidR="00FB392E" w:rsidRPr="003A597A">
        <w:rPr>
          <w:rFonts w:ascii="Times New Roman" w:hAnsi="Times New Roman"/>
          <w:i/>
          <w:color w:val="501549" w:themeColor="accent5" w:themeShade="80"/>
        </w:rPr>
        <w:t>;</w:t>
      </w:r>
    </w:p>
    <w:p w14:paraId="052F8C1C" w14:textId="4107480D" w:rsidR="00FB392E" w:rsidRPr="003A597A" w:rsidRDefault="00FB392E" w:rsidP="003A597A">
      <w:pPr>
        <w:pStyle w:val="ListParagraph"/>
        <w:numPr>
          <w:ilvl w:val="0"/>
          <w:numId w:val="2"/>
        </w:numPr>
        <w:spacing w:after="0"/>
        <w:jc w:val="both"/>
        <w:rPr>
          <w:rFonts w:ascii="Times New Roman" w:hAnsi="Times New Roman"/>
          <w:i/>
          <w:color w:val="501549" w:themeColor="accent5" w:themeShade="80"/>
        </w:rPr>
      </w:pPr>
      <w:r w:rsidRPr="003A597A">
        <w:rPr>
          <w:rFonts w:ascii="Times New Roman" w:hAnsi="Times New Roman"/>
          <w:i/>
          <w:color w:val="501549" w:themeColor="accent5" w:themeShade="80"/>
        </w:rPr>
        <w:t>Norāda pēcdoktoranta iepriekš iegūtās zināšanas un prasmes, ko pēcdoktorants var nodot pētniecības pieteikuma īstenošanas laikā, tai skaitā vadot bakalaura, maģistra un doktoru darbus, kopīgi izstrādājot starptautisku projektu pieteikumus</w:t>
      </w:r>
      <w:r w:rsidR="00F148C2" w:rsidRPr="003A597A">
        <w:rPr>
          <w:rFonts w:ascii="Times New Roman" w:hAnsi="Times New Roman"/>
          <w:i/>
          <w:color w:val="501549" w:themeColor="accent5" w:themeShade="80"/>
        </w:rPr>
        <w:t>.</w:t>
      </w:r>
    </w:p>
    <w:p w14:paraId="7E43FD0D" w14:textId="77777777" w:rsidR="00F148C2" w:rsidRPr="003A597A" w:rsidRDefault="00F148C2" w:rsidP="003A597A">
      <w:pPr>
        <w:pStyle w:val="ListParagraph"/>
        <w:spacing w:after="0"/>
        <w:jc w:val="both"/>
        <w:rPr>
          <w:rFonts w:ascii="Times New Roman" w:hAnsi="Times New Roman"/>
          <w:i/>
          <w:color w:val="501549" w:themeColor="accent5" w:themeShade="80"/>
        </w:rPr>
      </w:pPr>
    </w:p>
    <w:p w14:paraId="38434A21" w14:textId="1D16C064" w:rsidR="00255784" w:rsidRPr="003A597A" w:rsidRDefault="000B6C90" w:rsidP="003A597A">
      <w:pPr>
        <w:spacing w:after="0"/>
        <w:ind w:left="360"/>
        <w:jc w:val="both"/>
        <w:rPr>
          <w:rFonts w:ascii="Times New Roman" w:hAnsi="Times New Roman"/>
          <w:i/>
          <w:color w:val="501549" w:themeColor="accent5" w:themeShade="80"/>
        </w:rPr>
      </w:pPr>
      <w:r w:rsidRPr="003A597A">
        <w:rPr>
          <w:rFonts w:ascii="Times New Roman" w:hAnsi="Times New Roman"/>
          <w:i/>
          <w:color w:val="501549" w:themeColor="accent5" w:themeShade="80"/>
        </w:rPr>
        <w:t>Tipiskās mācību aktivitātes var ietvert:</w:t>
      </w:r>
    </w:p>
    <w:p w14:paraId="6E03EC96" w14:textId="3CFD4424"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Pirmkārt, mācīšanās caur pētījumu veikšanu, īstenojot individuālu pētniecības pieteikumu ar zinātniskā/tautsaimniecības konsultanta un citu pētniecības pieteikuma iesniedzēja un partnera darbinieku atbalstu;</w:t>
      </w:r>
    </w:p>
    <w:p w14:paraId="279829CF" w14:textId="47D8336D"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Praktiskās mācības, lai attīstītu zinātniskās prasmes (jaunas metodes, instrumenti, pētniecības integritāte, "lielie dati" / "atklātā zinātne") un nododamās prasmes (uzņēmējdarbība, projektu pieteikumu sagatavošana, patentu pieteikumu sagatavošana, intelektuālā īpašuma tiesību pārvaldība, projektu vadība, uzdevumu koordinēšana, pārraudzība un uzraudzība, pētījumu rezultātu izmantošana;</w:t>
      </w:r>
    </w:p>
    <w:p w14:paraId="1388B2A8" w14:textId="3F30E837" w:rsidR="00F148C2" w:rsidRPr="003A597A" w:rsidRDefault="00F148C2" w:rsidP="003A597A">
      <w:pPr>
        <w:pStyle w:val="ListParagraph"/>
        <w:numPr>
          <w:ilvl w:val="0"/>
          <w:numId w:val="4"/>
        </w:numPr>
        <w:spacing w:after="0"/>
        <w:ind w:left="738" w:hanging="425"/>
        <w:jc w:val="both"/>
        <w:rPr>
          <w:rFonts w:ascii="Times New Roman" w:hAnsi="Times New Roman"/>
          <w:i/>
          <w:iCs/>
          <w:color w:val="501549" w:themeColor="accent5" w:themeShade="80"/>
          <w:lang w:val="sv-SE"/>
        </w:rPr>
      </w:pPr>
      <w:r w:rsidRPr="003A597A">
        <w:rPr>
          <w:rFonts w:ascii="Times New Roman" w:hAnsi="Times New Roman"/>
          <w:i/>
          <w:iCs/>
          <w:color w:val="501549" w:themeColor="accent5" w:themeShade="80"/>
          <w:lang w:val="sv-SE"/>
        </w:rPr>
        <w:t>Starpnozaru vai starpnozaru zināšanu nodošana (piemēram, mobilitātes ietvaros – mobilitāšu ilgums kopā vismaz 2 mēneši ar saimniecisko darbību nesaistītiem pētnieciskajam pieteikumam un pēc izvēles ar saimniecisko darbību saistītiem pētniecības pieteikumam)</w:t>
      </w:r>
      <w:r w:rsidR="000D5830" w:rsidRPr="003A597A">
        <w:rPr>
          <w:rFonts w:ascii="Times New Roman" w:hAnsi="Times New Roman"/>
          <w:i/>
          <w:iCs/>
          <w:color w:val="501549" w:themeColor="accent5" w:themeShade="80"/>
          <w:lang w:val="sv-SE"/>
        </w:rPr>
        <w:t>;</w:t>
      </w:r>
    </w:p>
    <w:p w14:paraId="7E3AA34E" w14:textId="617B349E"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Piedalīšanās pētniecības pieteikuma zinātniskajā un finanšu vadībā</w:t>
      </w:r>
      <w:r w:rsidR="000D5830" w:rsidRPr="003A597A">
        <w:rPr>
          <w:rFonts w:ascii="Times New Roman" w:hAnsi="Times New Roman"/>
          <w:i/>
          <w:color w:val="501549" w:themeColor="accent5" w:themeShade="80"/>
          <w:lang w:val="sv-SE"/>
        </w:rPr>
        <w:t>;</w:t>
      </w:r>
    </w:p>
    <w:p w14:paraId="2A97E418" w14:textId="2FA727C5"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Zinātnisko /mācību/ rezultātu izplatīšanas pasākumu organizēšana</w:t>
      </w:r>
      <w:r w:rsidR="000D5830" w:rsidRPr="003A597A">
        <w:rPr>
          <w:rFonts w:ascii="Times New Roman" w:hAnsi="Times New Roman"/>
          <w:i/>
          <w:color w:val="501549" w:themeColor="accent5" w:themeShade="80"/>
          <w:lang w:val="sv-SE"/>
        </w:rPr>
        <w:t>;</w:t>
      </w:r>
    </w:p>
    <w:p w14:paraId="201630D5" w14:textId="7EABC598"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Komunikācijas, informēšanas pasākumi un horizontālās prasmes</w:t>
      </w:r>
      <w:r w:rsidR="00E84E86" w:rsidRPr="003A597A">
        <w:rPr>
          <w:rFonts w:ascii="Times New Roman" w:hAnsi="Times New Roman"/>
          <w:i/>
          <w:color w:val="501549" w:themeColor="accent5" w:themeShade="80"/>
          <w:lang w:val="sv-SE"/>
        </w:rPr>
        <w:t>;</w:t>
      </w:r>
    </w:p>
    <w:p w14:paraId="0E5C1321" w14:textId="1EC852BB" w:rsidR="00F148C2" w:rsidRPr="003A597A" w:rsidRDefault="00F148C2" w:rsidP="003A597A">
      <w:pPr>
        <w:pStyle w:val="ListParagraph"/>
        <w:numPr>
          <w:ilvl w:val="0"/>
          <w:numId w:val="5"/>
        </w:numPr>
        <w:spacing w:after="0"/>
        <w:ind w:left="738" w:hanging="425"/>
        <w:jc w:val="both"/>
        <w:rPr>
          <w:rFonts w:ascii="Times New Roman" w:hAnsi="Times New Roman"/>
          <w:i/>
          <w:iCs/>
          <w:color w:val="501549" w:themeColor="accent5" w:themeShade="80"/>
          <w:lang w:val="sv-SE"/>
        </w:rPr>
      </w:pPr>
      <w:r w:rsidRPr="003A597A">
        <w:rPr>
          <w:rFonts w:ascii="Times New Roman" w:hAnsi="Times New Roman"/>
          <w:i/>
          <w:iCs/>
          <w:color w:val="501549" w:themeColor="accent5" w:themeShade="80"/>
          <w:lang w:val="sv-SE"/>
        </w:rPr>
        <w:t>Mācības, kas veltītas diskriminācijas mazināšanas jautājumiem.</w:t>
      </w:r>
    </w:p>
    <w:p w14:paraId="3EF62102" w14:textId="77777777" w:rsidR="001F5CC2" w:rsidRDefault="001F5CC2" w:rsidP="001F5CC2">
      <w:pPr>
        <w:spacing w:after="0"/>
        <w:ind w:left="426"/>
        <w:jc w:val="both"/>
        <w:rPr>
          <w:rFonts w:ascii="Times New Roman" w:hAnsi="Times New Roman"/>
          <w:i/>
          <w:iCs/>
          <w:color w:val="501549" w:themeColor="accent5" w:themeShade="80"/>
          <w:lang w:val="sv-SE"/>
        </w:rPr>
      </w:pPr>
    </w:p>
    <w:p w14:paraId="421925DA" w14:textId="07B4D258" w:rsidR="00E84E86" w:rsidRPr="003A597A" w:rsidRDefault="001F5CC2" w:rsidP="000F2E71">
      <w:pPr>
        <w:spacing w:after="0"/>
        <w:ind w:left="142"/>
        <w:jc w:val="both"/>
        <w:rPr>
          <w:rFonts w:ascii="Times New Roman" w:hAnsi="Times New Roman"/>
          <w:i/>
          <w:iCs/>
          <w:color w:val="501549" w:themeColor="accent5" w:themeShade="80"/>
          <w:lang w:val="sv-SE"/>
        </w:rPr>
      </w:pPr>
      <w:r>
        <w:rPr>
          <w:rFonts w:ascii="Times New Roman" w:hAnsi="Times New Roman"/>
          <w:i/>
          <w:iCs/>
          <w:color w:val="501549" w:themeColor="accent5" w:themeShade="80"/>
          <w:lang w:val="sv-SE"/>
        </w:rPr>
        <w:t>***</w:t>
      </w:r>
    </w:p>
    <w:p w14:paraId="0451AEA2" w14:textId="77777777" w:rsidR="00834378" w:rsidRPr="003A597A" w:rsidRDefault="00834378" w:rsidP="000F2E71">
      <w:pPr>
        <w:tabs>
          <w:tab w:val="left" w:pos="851"/>
        </w:tabs>
        <w:spacing w:after="0" w:line="240" w:lineRule="auto"/>
        <w:ind w:left="142" w:right="34"/>
        <w:jc w:val="both"/>
        <w:rPr>
          <w:rFonts w:ascii="Times New Roman" w:hAnsi="Times New Roman"/>
          <w:i/>
          <w:color w:val="501549" w:themeColor="accent5" w:themeShade="80"/>
        </w:rPr>
      </w:pPr>
      <w:r w:rsidRPr="003A597A">
        <w:rPr>
          <w:rFonts w:ascii="Times New Roman" w:hAnsi="Times New Roman"/>
          <w:i/>
          <w:color w:val="501549" w:themeColor="accent5" w:themeShade="80"/>
        </w:rPr>
        <w:t>Outlines how knowledge will be transferred between the postdoctoral researcher, the research applicant and the partner (scientific institution, university or merchant):</w:t>
      </w:r>
    </w:p>
    <w:p w14:paraId="4111FC1F" w14:textId="355B8C45" w:rsidR="00B04360" w:rsidRPr="003A597A" w:rsidRDefault="00B04360" w:rsidP="000F2E71">
      <w:pPr>
        <w:pStyle w:val="ListParagraph"/>
        <w:numPr>
          <w:ilvl w:val="0"/>
          <w:numId w:val="2"/>
        </w:numPr>
        <w:tabs>
          <w:tab w:val="left" w:pos="851"/>
        </w:tabs>
        <w:spacing w:after="0"/>
        <w:ind w:left="709" w:hanging="425"/>
        <w:jc w:val="both"/>
        <w:rPr>
          <w:rFonts w:ascii="Times New Roman" w:hAnsi="Times New Roman"/>
          <w:i/>
          <w:color w:val="501549" w:themeColor="accent5" w:themeShade="80"/>
        </w:rPr>
      </w:pPr>
      <w:r w:rsidRPr="003A597A">
        <w:rPr>
          <w:rFonts w:ascii="Times New Roman" w:hAnsi="Times New Roman"/>
          <w:i/>
          <w:color w:val="501549" w:themeColor="accent5" w:themeShade="80"/>
        </w:rPr>
        <w:t>Justifies the learning objective chosen and the skills to be acquired and their relevance for career development</w:t>
      </w:r>
      <w:r w:rsidR="008E582B" w:rsidRPr="003A597A">
        <w:rPr>
          <w:rFonts w:ascii="Times New Roman" w:hAnsi="Times New Roman"/>
          <w:i/>
          <w:color w:val="501549" w:themeColor="accent5" w:themeShade="80"/>
        </w:rPr>
        <w:t>;</w:t>
      </w:r>
    </w:p>
    <w:p w14:paraId="239444FD" w14:textId="383B94A0" w:rsidR="008E582B" w:rsidRPr="003A597A" w:rsidRDefault="008E582B" w:rsidP="000F2E71">
      <w:pPr>
        <w:pStyle w:val="ListParagraph"/>
        <w:numPr>
          <w:ilvl w:val="0"/>
          <w:numId w:val="2"/>
        </w:numPr>
        <w:tabs>
          <w:tab w:val="left" w:pos="851"/>
        </w:tabs>
        <w:spacing w:after="0" w:line="240" w:lineRule="auto"/>
        <w:ind w:left="709" w:right="34" w:hanging="425"/>
        <w:jc w:val="both"/>
        <w:rPr>
          <w:rFonts w:ascii="Times New Roman" w:hAnsi="Times New Roman"/>
          <w:i/>
          <w:color w:val="501549" w:themeColor="accent5" w:themeShade="80"/>
        </w:rPr>
      </w:pPr>
      <w:r w:rsidRPr="003A597A">
        <w:rPr>
          <w:rFonts w:ascii="Times New Roman" w:hAnsi="Times New Roman"/>
          <w:i/>
          <w:color w:val="501549" w:themeColor="accent5" w:themeShade="80"/>
        </w:rPr>
        <w:t>Explain how the applicant and the partner will ensure that the postdoctoral researcher will acquire new knowledge and experience during the implementation of the research application;</w:t>
      </w:r>
    </w:p>
    <w:p w14:paraId="5863EB12" w14:textId="77777777" w:rsidR="00A3389E" w:rsidRPr="003A597A" w:rsidRDefault="00A3389E" w:rsidP="000F2E71">
      <w:pPr>
        <w:pStyle w:val="ListParagraph"/>
        <w:numPr>
          <w:ilvl w:val="0"/>
          <w:numId w:val="2"/>
        </w:numPr>
        <w:tabs>
          <w:tab w:val="left" w:pos="851"/>
        </w:tabs>
        <w:spacing w:after="0"/>
        <w:ind w:left="709" w:hanging="425"/>
        <w:jc w:val="both"/>
        <w:rPr>
          <w:rFonts w:ascii="Times New Roman" w:hAnsi="Times New Roman"/>
          <w:i/>
          <w:color w:val="501549" w:themeColor="accent5" w:themeShade="80"/>
        </w:rPr>
      </w:pPr>
      <w:r w:rsidRPr="003A597A">
        <w:rPr>
          <w:rFonts w:ascii="Times New Roman" w:hAnsi="Times New Roman"/>
          <w:i/>
          <w:color w:val="501549" w:themeColor="accent5" w:themeShade="80"/>
        </w:rPr>
        <w:t>Indicate the knowledge and skills previously acquired by the postdoctoral researcher that can be transferred during the implementation of the research application, including the supervision of bachelor, master and doctoral theses, the joint development of international project applications.</w:t>
      </w:r>
    </w:p>
    <w:p w14:paraId="53634D2B" w14:textId="77777777" w:rsidR="008E582B" w:rsidRPr="003A597A" w:rsidRDefault="008E582B" w:rsidP="00F80197">
      <w:pPr>
        <w:pStyle w:val="ListParagraph"/>
        <w:tabs>
          <w:tab w:val="left" w:pos="851"/>
        </w:tabs>
        <w:spacing w:after="0"/>
        <w:ind w:left="426"/>
        <w:jc w:val="both"/>
        <w:rPr>
          <w:rFonts w:ascii="Times New Roman" w:hAnsi="Times New Roman"/>
          <w:i/>
          <w:color w:val="501549" w:themeColor="accent5" w:themeShade="80"/>
        </w:rPr>
      </w:pPr>
    </w:p>
    <w:p w14:paraId="539D1648" w14:textId="77777777" w:rsidR="009D3684" w:rsidRPr="003A597A" w:rsidRDefault="009D3684" w:rsidP="000F2E71">
      <w:pPr>
        <w:pStyle w:val="ListParagraph"/>
        <w:tabs>
          <w:tab w:val="left" w:pos="851"/>
        </w:tabs>
        <w:spacing w:after="0"/>
        <w:ind w:left="142"/>
        <w:jc w:val="both"/>
        <w:rPr>
          <w:rFonts w:ascii="Times New Roman" w:hAnsi="Times New Roman"/>
          <w:i/>
          <w:color w:val="501549" w:themeColor="accent5" w:themeShade="80"/>
        </w:rPr>
      </w:pPr>
      <w:r w:rsidRPr="003A597A">
        <w:rPr>
          <w:rFonts w:ascii="Times New Roman" w:hAnsi="Times New Roman"/>
          <w:i/>
          <w:color w:val="501549" w:themeColor="accent5" w:themeShade="80"/>
        </w:rPr>
        <w:t>Typical learning activities may include:</w:t>
      </w:r>
    </w:p>
    <w:p w14:paraId="4C6C97BB" w14:textId="4B80FE7B"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First, learning by doing, through an individual research application supported by a scientific/economic advisor and other staff from the research applicant and partner</w:t>
      </w:r>
      <w:r w:rsidR="003A597A" w:rsidRPr="003A597A">
        <w:rPr>
          <w:rFonts w:ascii="Times New Roman" w:hAnsi="Times New Roman"/>
          <w:i/>
          <w:color w:val="501549" w:themeColor="accent5" w:themeShade="80"/>
        </w:rPr>
        <w:t>;</w:t>
      </w:r>
    </w:p>
    <w:p w14:paraId="7D05B706" w14:textId="20FB50D8"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lastRenderedPageBreak/>
        <w:t>Practical training to develop scientific skills (new methods, tools, research integrity, “big data”/“open science”) and transferable skills (entrepreneurship, project application preparation, patent application preparation, IPR management, project management, task coordination, overseeing and monitoring, exploitation of research results</w:t>
      </w:r>
      <w:r w:rsidR="003A597A" w:rsidRPr="003A597A">
        <w:rPr>
          <w:rFonts w:ascii="Times New Roman" w:hAnsi="Times New Roman"/>
          <w:i/>
          <w:color w:val="501549" w:themeColor="accent5" w:themeShade="80"/>
        </w:rPr>
        <w:t>;</w:t>
      </w:r>
    </w:p>
    <w:p w14:paraId="5F4B5611" w14:textId="4CED9643"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Inter- or trans-sectoral knowledge transfer (for example, within the framework of mobility – the duration of mobilities in total is at least 2 months for research applications not related to economic activity and optionally for research applications related to economic activity)</w:t>
      </w:r>
      <w:r w:rsidR="003A597A" w:rsidRPr="003A597A">
        <w:rPr>
          <w:rFonts w:ascii="Times New Roman" w:hAnsi="Times New Roman"/>
          <w:i/>
          <w:color w:val="501549" w:themeColor="accent5" w:themeShade="80"/>
        </w:rPr>
        <w:t>;</w:t>
      </w:r>
    </w:p>
    <w:p w14:paraId="6831B1CD" w14:textId="132E91BC"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Participating in the scientific and financial management of the research application</w:t>
      </w:r>
      <w:r w:rsidR="003A597A" w:rsidRPr="003A597A">
        <w:rPr>
          <w:rFonts w:ascii="Times New Roman" w:hAnsi="Times New Roman"/>
          <w:i/>
          <w:color w:val="501549" w:themeColor="accent5" w:themeShade="80"/>
        </w:rPr>
        <w:t>;</w:t>
      </w:r>
    </w:p>
    <w:p w14:paraId="557EE754" w14:textId="2CC5568E"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Organization of events for dissemination of scientific / training / results</w:t>
      </w:r>
      <w:r w:rsidR="003A597A" w:rsidRPr="003A597A">
        <w:rPr>
          <w:rFonts w:ascii="Times New Roman" w:hAnsi="Times New Roman"/>
          <w:i/>
          <w:color w:val="501549" w:themeColor="accent5" w:themeShade="80"/>
        </w:rPr>
        <w:t>;</w:t>
      </w:r>
    </w:p>
    <w:p w14:paraId="007D63E7" w14:textId="0825724B"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Communication, awareness-raising and horizontal skills</w:t>
      </w:r>
      <w:r w:rsidR="003A597A" w:rsidRPr="003A597A">
        <w:rPr>
          <w:rFonts w:ascii="Times New Roman" w:hAnsi="Times New Roman"/>
          <w:i/>
          <w:color w:val="501549" w:themeColor="accent5" w:themeShade="80"/>
        </w:rPr>
        <w:t>;</w:t>
      </w:r>
    </w:p>
    <w:p w14:paraId="1038237A" w14:textId="531E6A44"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Training on reducing discrimination.</w:t>
      </w:r>
    </w:p>
    <w:p w14:paraId="71D0D6EB" w14:textId="77777777" w:rsidR="0012772C" w:rsidRDefault="0012772C" w:rsidP="00A42EA4">
      <w:pPr>
        <w:pStyle w:val="ListParagraph"/>
        <w:ind w:left="360"/>
        <w:jc w:val="both"/>
        <w:rPr>
          <w:rFonts w:ascii="Times New Roman" w:hAnsi="Times New Roman"/>
        </w:rPr>
      </w:pPr>
    </w:p>
    <w:p w14:paraId="39BEC034" w14:textId="4868EA7B" w:rsidR="00F44197" w:rsidRPr="0001665C" w:rsidRDefault="00F44197" w:rsidP="00F72B00">
      <w:pPr>
        <w:pStyle w:val="ListParagraph"/>
        <w:numPr>
          <w:ilvl w:val="1"/>
          <w:numId w:val="1"/>
        </w:numPr>
        <w:jc w:val="both"/>
        <w:rPr>
          <w:rFonts w:ascii="Times New Roman" w:hAnsi="Times New Roman" w:cs="Times New Roman"/>
          <w:b/>
          <w:bCs/>
        </w:rPr>
      </w:pPr>
      <w:r w:rsidRPr="0001665C">
        <w:rPr>
          <w:rFonts w:ascii="Times New Roman" w:hAnsi="Times New Roman" w:cs="Times New Roman"/>
          <w:b/>
          <w:bCs/>
        </w:rPr>
        <w:t>Darba vadības kvalitāte un integrācija pētniecības grupā/institūcijā</w:t>
      </w:r>
      <w:r w:rsidR="00F72B00" w:rsidRPr="0001665C">
        <w:rPr>
          <w:rFonts w:ascii="Times New Roman" w:hAnsi="Times New Roman" w:cs="Times New Roman"/>
          <w:b/>
          <w:bCs/>
        </w:rPr>
        <w:t>.</w:t>
      </w:r>
    </w:p>
    <w:p w14:paraId="512AB237" w14:textId="797A983B" w:rsidR="006932F1" w:rsidRPr="0001665C" w:rsidRDefault="00F44197" w:rsidP="00F44197">
      <w:pPr>
        <w:pStyle w:val="ListParagraph"/>
        <w:ind w:left="360"/>
        <w:jc w:val="both"/>
        <w:rPr>
          <w:rFonts w:ascii="Times New Roman" w:hAnsi="Times New Roman" w:cs="Times New Roman"/>
          <w:b/>
          <w:bCs/>
          <w:i/>
          <w:iCs/>
        </w:rPr>
      </w:pPr>
      <w:r w:rsidRPr="0001665C">
        <w:rPr>
          <w:rFonts w:ascii="Times New Roman" w:hAnsi="Times New Roman" w:cs="Times New Roman"/>
          <w:b/>
          <w:bCs/>
          <w:i/>
          <w:iCs/>
        </w:rPr>
        <w:t>Quality and integration of work management in the research group/institution</w:t>
      </w:r>
      <w:r w:rsidR="00EE7864">
        <w:rPr>
          <w:rFonts w:ascii="Times New Roman" w:hAnsi="Times New Roman" w:cs="Times New Roman"/>
          <w:b/>
          <w:bCs/>
          <w:i/>
          <w:iCs/>
        </w:rPr>
        <w:t>.</w:t>
      </w:r>
    </w:p>
    <w:p w14:paraId="34E73412" w14:textId="77777777" w:rsidR="00BC68B0" w:rsidRDefault="00BC68B0" w:rsidP="00F44197">
      <w:pPr>
        <w:pStyle w:val="ListParagraph"/>
        <w:ind w:left="360"/>
        <w:jc w:val="both"/>
        <w:rPr>
          <w:rFonts w:ascii="Times New Roman" w:hAnsi="Times New Roman" w:cs="Times New Roman"/>
          <w:b/>
          <w:bCs/>
          <w:i/>
          <w:iCs/>
          <w:color w:val="501549" w:themeColor="accent5" w:themeShade="80"/>
        </w:rPr>
      </w:pPr>
    </w:p>
    <w:p w14:paraId="6D42E061" w14:textId="558C6C8C" w:rsidR="0001665C" w:rsidRPr="0001665C" w:rsidRDefault="0001665C" w:rsidP="0001665C">
      <w:pPr>
        <w:pStyle w:val="ListParagraph"/>
        <w:ind w:left="360"/>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Šajā sadaļā norāda šādu informāciju:</w:t>
      </w:r>
    </w:p>
    <w:p w14:paraId="4C0B5A98" w14:textId="4E95AA61" w:rsidR="0001665C" w:rsidRPr="00EE7864" w:rsidRDefault="0001665C" w:rsidP="00F529CB">
      <w:pPr>
        <w:pStyle w:val="ListParagraph"/>
        <w:numPr>
          <w:ilvl w:val="1"/>
          <w:numId w:val="9"/>
        </w:numPr>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Zinātniskā/tautsaimniecības nozares konsultanta(u)* kvalifikācija un ar pētniecības pieteikuma pētījuma virzienu saistītās pieredzes līmeni, norādot starptautisko sadarbību, dalību projektos, zinātniskos rakstus, patentus un jebkurus citus ar pētniecības pieteikumu saistītos sasniegumus pēdējo 3 (trīs) gadu laikā.</w:t>
      </w:r>
    </w:p>
    <w:p w14:paraId="4A7A34D5" w14:textId="10E8D525" w:rsidR="0001665C" w:rsidRPr="00EE7864" w:rsidRDefault="0001665C" w:rsidP="00F529CB">
      <w:pPr>
        <w:pStyle w:val="ListParagraph"/>
        <w:numPr>
          <w:ilvl w:val="1"/>
          <w:numId w:val="9"/>
        </w:numPr>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Tekstā apraksta, kā pēcdoktorants tiks veiksmīgi integrēts pētniecības pieteikuma iesniedzēja un partnera institūcijā, sadarbībā apgūstot jaunas iemaņas un zināšanas. Raksturo darba vides un pētniecības atbalsta personāla kvalitāti, un vadības veiktos pasākumus, kas nodrošinās pēcdoktoranta integrāciju dažādās jomās, kā arī raksturo iespējamos mobilitātes un tīklošanās pasākumus.</w:t>
      </w:r>
    </w:p>
    <w:p w14:paraId="210702CA" w14:textId="5E1E6319" w:rsidR="0001665C" w:rsidRPr="0001665C" w:rsidRDefault="0001665C" w:rsidP="00F529CB">
      <w:pPr>
        <w:pStyle w:val="ListParagraph"/>
        <w:numPr>
          <w:ilvl w:val="1"/>
          <w:numId w:val="9"/>
        </w:numPr>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Īsumā apraksta, kā pētniecības pieteikuma iesniedzējs nodrošinās pieteikuma pētniecības virziena attīstību un, ja tiek plānots pēcdoktorantam izveidot jaunu darba vietu, kā nodrošinās izveidotās darba vietas ilgtspēju un sekmēs karjeras virzību 1 gadu pēc pētniecības pieteikuma īstenošanas beigām. Apraksta, kā tiks nodrošināta pieteikuma pētniecības virziena attīstība saskaņā ar zinātniskās institūcijas/augstskolas izstrādātajām stratēģijām un pētniecības programmām vai komersanta attīstības plānu).</w:t>
      </w:r>
    </w:p>
    <w:p w14:paraId="41E3A080" w14:textId="77777777" w:rsidR="00137965" w:rsidRDefault="00137965" w:rsidP="0001665C">
      <w:pPr>
        <w:pStyle w:val="ListParagraph"/>
        <w:ind w:left="360"/>
        <w:jc w:val="both"/>
        <w:rPr>
          <w:rFonts w:ascii="Times New Roman" w:hAnsi="Times New Roman" w:cs="Times New Roman"/>
          <w:i/>
          <w:iCs/>
          <w:color w:val="501549" w:themeColor="accent5" w:themeShade="80"/>
        </w:rPr>
      </w:pPr>
    </w:p>
    <w:p w14:paraId="60FBD54F" w14:textId="3C4C1A94" w:rsidR="00137965" w:rsidRDefault="00137965" w:rsidP="0001665C">
      <w:pPr>
        <w:pStyle w:val="ListParagraph"/>
        <w:ind w:left="360"/>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422B64F7" w14:textId="77777777" w:rsidR="00137965" w:rsidRPr="0001665C" w:rsidRDefault="00137965" w:rsidP="00137965">
      <w:pPr>
        <w:pStyle w:val="ListParagraph"/>
        <w:ind w:left="360"/>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This section shall contain the following information:</w:t>
      </w:r>
    </w:p>
    <w:p w14:paraId="7E2D9193" w14:textId="4822CAD1" w:rsidR="00137965" w:rsidRPr="00250270" w:rsidRDefault="00137965" w:rsidP="00250270">
      <w:pPr>
        <w:pStyle w:val="ListParagraph"/>
        <w:numPr>
          <w:ilvl w:val="0"/>
          <w:numId w:val="11"/>
        </w:numPr>
        <w:ind w:left="709"/>
        <w:jc w:val="both"/>
        <w:rPr>
          <w:rFonts w:ascii="Times New Roman" w:hAnsi="Times New Roman" w:cs="Times New Roman"/>
          <w:i/>
          <w:iCs/>
          <w:color w:val="501549" w:themeColor="accent5" w:themeShade="80"/>
        </w:rPr>
      </w:pPr>
      <w:r w:rsidRPr="00250270">
        <w:rPr>
          <w:rFonts w:ascii="Times New Roman" w:hAnsi="Times New Roman" w:cs="Times New Roman"/>
          <w:i/>
          <w:iCs/>
          <w:color w:val="501549" w:themeColor="accent5" w:themeShade="80"/>
        </w:rPr>
        <w:t>Qualifications and level of experience of the scientific/economic advisor(s)</w:t>
      </w:r>
      <w:r w:rsidR="00FB692A" w:rsidRPr="00FB692A">
        <w:rPr>
          <w:rStyle w:val="FootnoteReference"/>
          <w:rFonts w:ascii="Times New Roman" w:hAnsi="Times New Roman" w:cs="Times New Roman"/>
          <w:i/>
          <w:iCs/>
          <w:color w:val="501549" w:themeColor="accent5" w:themeShade="80"/>
        </w:rPr>
        <w:t xml:space="preserve"> </w:t>
      </w:r>
      <w:r w:rsidR="00FB692A">
        <w:rPr>
          <w:rStyle w:val="FootnoteReference"/>
          <w:rFonts w:ascii="Times New Roman" w:hAnsi="Times New Roman" w:cs="Times New Roman"/>
          <w:i/>
          <w:iCs/>
          <w:color w:val="501549" w:themeColor="accent5" w:themeShade="80"/>
        </w:rPr>
        <w:footnoteReference w:id="1"/>
      </w:r>
      <w:r w:rsidR="00A86C58">
        <w:rPr>
          <w:rFonts w:ascii="Times New Roman" w:hAnsi="Times New Roman" w:cs="Times New Roman"/>
          <w:i/>
          <w:iCs/>
          <w:color w:val="501549" w:themeColor="accent5" w:themeShade="80"/>
        </w:rPr>
        <w:t>*</w:t>
      </w:r>
      <w:r w:rsidRPr="00250270">
        <w:rPr>
          <w:rFonts w:ascii="Times New Roman" w:hAnsi="Times New Roman" w:cs="Times New Roman"/>
          <w:i/>
          <w:iCs/>
          <w:color w:val="501549" w:themeColor="accent5" w:themeShade="80"/>
        </w:rPr>
        <w:t xml:space="preserve"> in the field of the research application, indicating international collaborations, project participation, scientific articles, patents and any other achievements relevant to the research application in the last 3 (three</w:t>
      </w:r>
      <w:r w:rsidR="00FB692A">
        <w:rPr>
          <w:rFonts w:ascii="Times New Roman" w:hAnsi="Times New Roman" w:cs="Times New Roman"/>
          <w:i/>
          <w:iCs/>
          <w:color w:val="501549" w:themeColor="accent5" w:themeShade="80"/>
        </w:rPr>
        <w:t>)</w:t>
      </w:r>
      <w:r w:rsidR="00FB692A" w:rsidRPr="00250270">
        <w:rPr>
          <w:rFonts w:ascii="Times New Roman" w:hAnsi="Times New Roman" w:cs="Times New Roman"/>
          <w:i/>
          <w:iCs/>
          <w:color w:val="501549" w:themeColor="accent5" w:themeShade="80"/>
        </w:rPr>
        <w:t xml:space="preserve"> </w:t>
      </w:r>
      <w:r w:rsidRPr="00250270">
        <w:rPr>
          <w:rFonts w:ascii="Times New Roman" w:hAnsi="Times New Roman" w:cs="Times New Roman"/>
          <w:i/>
          <w:iCs/>
          <w:color w:val="501549" w:themeColor="accent5" w:themeShade="80"/>
        </w:rPr>
        <w:t>years.</w:t>
      </w:r>
    </w:p>
    <w:p w14:paraId="6952F199" w14:textId="26CF68DD" w:rsidR="00137965" w:rsidRPr="00250270" w:rsidRDefault="00137965" w:rsidP="00250270">
      <w:pPr>
        <w:pStyle w:val="ListParagraph"/>
        <w:numPr>
          <w:ilvl w:val="0"/>
          <w:numId w:val="11"/>
        </w:numPr>
        <w:ind w:left="709"/>
        <w:jc w:val="both"/>
        <w:rPr>
          <w:rFonts w:ascii="Times New Roman" w:hAnsi="Times New Roman" w:cs="Times New Roman"/>
          <w:i/>
          <w:iCs/>
          <w:color w:val="501549" w:themeColor="accent5" w:themeShade="80"/>
        </w:rPr>
      </w:pPr>
      <w:r w:rsidRPr="00250270">
        <w:rPr>
          <w:rFonts w:ascii="Times New Roman" w:hAnsi="Times New Roman" w:cs="Times New Roman"/>
          <w:i/>
          <w:iCs/>
          <w:color w:val="501549" w:themeColor="accent5" w:themeShade="80"/>
        </w:rPr>
        <w:t>The text describes how the postdoctoral researcher will be successfully integrated into the applicant and partner institutions, learning new skills and knowledge in collaboration. Describe the quality of the working environment and research support staff, and the activities taken by the management to ensure the integration of the postdoctoral researcher in the different fields, as well as possible mobility and networking activities.</w:t>
      </w:r>
    </w:p>
    <w:p w14:paraId="316FE56D" w14:textId="34D897E1" w:rsidR="00137965" w:rsidRPr="00250270" w:rsidRDefault="00137965" w:rsidP="00250270">
      <w:pPr>
        <w:pStyle w:val="ListParagraph"/>
        <w:numPr>
          <w:ilvl w:val="0"/>
          <w:numId w:val="11"/>
        </w:numPr>
        <w:ind w:left="709"/>
        <w:jc w:val="both"/>
        <w:rPr>
          <w:rFonts w:ascii="Times New Roman" w:hAnsi="Times New Roman" w:cs="Times New Roman"/>
          <w:i/>
          <w:iCs/>
          <w:color w:val="501549" w:themeColor="accent5" w:themeShade="80"/>
        </w:rPr>
      </w:pPr>
      <w:r w:rsidRPr="00250270">
        <w:rPr>
          <w:rFonts w:ascii="Times New Roman" w:hAnsi="Times New Roman" w:cs="Times New Roman"/>
          <w:i/>
          <w:iCs/>
          <w:color w:val="501549" w:themeColor="accent5" w:themeShade="80"/>
        </w:rPr>
        <w:t xml:space="preserve">Briefly describe how the research applicant will ensure the development of the research strand of the application and </w:t>
      </w:r>
      <w:r w:rsidR="00427F73" w:rsidRPr="00427F73">
        <w:rPr>
          <w:rFonts w:ascii="Times New Roman" w:hAnsi="Times New Roman" w:cs="Times New Roman"/>
          <w:i/>
          <w:iCs/>
          <w:color w:val="501549" w:themeColor="accent5" w:themeShade="80"/>
        </w:rPr>
        <w:t>ensure the sustainability of the postdoctoral researcher position</w:t>
      </w:r>
      <w:r w:rsidR="00EE60FD">
        <w:rPr>
          <w:rFonts w:ascii="Times New Roman" w:hAnsi="Times New Roman" w:cs="Times New Roman"/>
          <w:i/>
          <w:iCs/>
          <w:color w:val="501549" w:themeColor="accent5" w:themeShade="80"/>
        </w:rPr>
        <w:t>,</w:t>
      </w:r>
      <w:r w:rsidR="00427F73" w:rsidRPr="00427F73">
        <w:rPr>
          <w:rFonts w:ascii="Times New Roman" w:hAnsi="Times New Roman" w:cs="Times New Roman"/>
          <w:i/>
          <w:iCs/>
          <w:color w:val="501549" w:themeColor="accent5" w:themeShade="80"/>
        </w:rPr>
        <w:t xml:space="preserve"> if created</w:t>
      </w:r>
      <w:r w:rsidR="00EE60FD">
        <w:rPr>
          <w:rFonts w:ascii="Times New Roman" w:hAnsi="Times New Roman" w:cs="Times New Roman"/>
          <w:i/>
          <w:iCs/>
          <w:color w:val="501549" w:themeColor="accent5" w:themeShade="80"/>
        </w:rPr>
        <w:t>,</w:t>
      </w:r>
      <w:r w:rsidR="00427F73">
        <w:rPr>
          <w:rFonts w:ascii="Times New Roman" w:hAnsi="Times New Roman" w:cs="Times New Roman"/>
          <w:i/>
          <w:iCs/>
          <w:color w:val="501549" w:themeColor="accent5" w:themeShade="80"/>
        </w:rPr>
        <w:t xml:space="preserve"> </w:t>
      </w:r>
      <w:r w:rsidRPr="00250270">
        <w:rPr>
          <w:rFonts w:ascii="Times New Roman" w:hAnsi="Times New Roman" w:cs="Times New Roman"/>
          <w:i/>
          <w:iCs/>
          <w:color w:val="501549" w:themeColor="accent5" w:themeShade="80"/>
        </w:rPr>
        <w:t xml:space="preserve">and the </w:t>
      </w:r>
      <w:r w:rsidRPr="00250270">
        <w:rPr>
          <w:rFonts w:ascii="Times New Roman" w:hAnsi="Times New Roman" w:cs="Times New Roman"/>
          <w:i/>
          <w:iCs/>
          <w:color w:val="501549" w:themeColor="accent5" w:themeShade="80"/>
        </w:rPr>
        <w:lastRenderedPageBreak/>
        <w:t>career progression of the postdoctoral researcher for 1 year after the end of the research application. Describe how the development of the research strand of the application will be ensured in accordance with the strategies and research programmes developed by the scientific institution/university or the trader development plan).</w:t>
      </w:r>
    </w:p>
    <w:p w14:paraId="14BAB96D" w14:textId="77777777" w:rsidR="00137965" w:rsidRPr="0001665C" w:rsidRDefault="00137965" w:rsidP="0001665C">
      <w:pPr>
        <w:pStyle w:val="ListParagraph"/>
        <w:ind w:left="360"/>
        <w:jc w:val="both"/>
        <w:rPr>
          <w:rFonts w:ascii="Times New Roman" w:hAnsi="Times New Roman" w:cs="Times New Roman"/>
          <w:i/>
          <w:iCs/>
          <w:color w:val="501549" w:themeColor="accent5" w:themeShade="80"/>
        </w:rPr>
      </w:pPr>
    </w:p>
    <w:p w14:paraId="65E35A10" w14:textId="06371A86" w:rsidR="00BC68B0" w:rsidRPr="00D90319" w:rsidRDefault="00BC68B0" w:rsidP="00F72B00">
      <w:pPr>
        <w:pStyle w:val="ListParagraph"/>
        <w:numPr>
          <w:ilvl w:val="1"/>
          <w:numId w:val="1"/>
        </w:numPr>
        <w:jc w:val="both"/>
        <w:rPr>
          <w:rFonts w:ascii="Times New Roman" w:hAnsi="Times New Roman" w:cs="Times New Roman"/>
          <w:b/>
          <w:bCs/>
        </w:rPr>
      </w:pPr>
      <w:r w:rsidRPr="00D90319">
        <w:rPr>
          <w:rFonts w:ascii="Times New Roman" w:hAnsi="Times New Roman" w:cs="Times New Roman"/>
          <w:b/>
          <w:bCs/>
        </w:rPr>
        <w:t>Pēcdoktoranta potenciāls, lai sasniegtu profesionāla pētnieka pozīciju.</w:t>
      </w:r>
    </w:p>
    <w:p w14:paraId="43A63FBB" w14:textId="5E03026F" w:rsidR="00BC68B0" w:rsidRPr="00012008" w:rsidRDefault="00BC68B0" w:rsidP="00BC68B0">
      <w:pPr>
        <w:pStyle w:val="ListParagraph"/>
        <w:ind w:left="360"/>
        <w:jc w:val="both"/>
        <w:rPr>
          <w:rFonts w:ascii="Times New Roman" w:hAnsi="Times New Roman" w:cs="Times New Roman"/>
          <w:b/>
          <w:bCs/>
          <w:i/>
          <w:iCs/>
        </w:rPr>
      </w:pPr>
      <w:r w:rsidRPr="00012008">
        <w:rPr>
          <w:rFonts w:ascii="Times New Roman" w:hAnsi="Times New Roman" w:cs="Times New Roman"/>
          <w:b/>
          <w:bCs/>
          <w:i/>
          <w:iCs/>
        </w:rPr>
        <w:t>The potential of a postdoctoral researcher to become a professional researcher.</w:t>
      </w:r>
    </w:p>
    <w:p w14:paraId="13A66215" w14:textId="77777777" w:rsidR="00404947" w:rsidRDefault="00404947" w:rsidP="00BC68B0">
      <w:pPr>
        <w:pStyle w:val="ListParagraph"/>
        <w:ind w:left="360"/>
        <w:jc w:val="both"/>
        <w:rPr>
          <w:rFonts w:ascii="Times New Roman" w:hAnsi="Times New Roman" w:cs="Times New Roman"/>
          <w:b/>
          <w:bCs/>
          <w:i/>
          <w:iCs/>
          <w:color w:val="501549" w:themeColor="accent5" w:themeShade="80"/>
        </w:rPr>
      </w:pPr>
    </w:p>
    <w:p w14:paraId="51F4100B" w14:textId="01617FA3" w:rsidR="00A90673" w:rsidRPr="00012008" w:rsidRDefault="00A90673" w:rsidP="00A90673">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Šajā sadaļā apraksta, kā pēcdoktorants pētniecības pieteikuma īstenošanas laikā, balstoties uz pieteiktā pētniecības virziena attīstību un savu profesionālo pieredzi un talantiem, veicinās savu personisko attīstību un profesionāli pilnveidosies, lai kļūtu par neatkarīgu pētnieku.</w:t>
      </w:r>
    </w:p>
    <w:p w14:paraId="11287A7C" w14:textId="77777777" w:rsidR="00A90673" w:rsidRPr="00012008" w:rsidRDefault="00A90673" w:rsidP="00A90673">
      <w:pPr>
        <w:pStyle w:val="ListParagraph"/>
        <w:ind w:left="360"/>
        <w:jc w:val="both"/>
        <w:rPr>
          <w:rFonts w:ascii="Times New Roman" w:hAnsi="Times New Roman" w:cs="Times New Roman"/>
          <w:i/>
          <w:iCs/>
          <w:color w:val="501549" w:themeColor="accent5" w:themeShade="80"/>
        </w:rPr>
      </w:pPr>
    </w:p>
    <w:p w14:paraId="58EF9248" w14:textId="0C8A19F0" w:rsidR="00A90673" w:rsidRPr="00012008" w:rsidRDefault="00A90673" w:rsidP="00A90673">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Apraksta pētniecības pieteikumā plānotās jaunās kompetences un prasmes un to, kā tās ir saistītas ar pēcdoktoranta esošo profesionālo pieredzi.</w:t>
      </w:r>
    </w:p>
    <w:p w14:paraId="37782584" w14:textId="77777777" w:rsidR="000F2E71" w:rsidRDefault="000F2E71" w:rsidP="00A90673">
      <w:pPr>
        <w:pStyle w:val="ListParagraph"/>
        <w:ind w:left="360"/>
        <w:jc w:val="both"/>
        <w:rPr>
          <w:rFonts w:ascii="Times New Roman" w:hAnsi="Times New Roman" w:cs="Times New Roman"/>
          <w:i/>
          <w:iCs/>
          <w:color w:val="501549" w:themeColor="accent5" w:themeShade="80"/>
        </w:rPr>
      </w:pPr>
    </w:p>
    <w:p w14:paraId="5C165CB9" w14:textId="1E3D79D8" w:rsidR="00A90673" w:rsidRPr="00012008" w:rsidRDefault="00012008" w:rsidP="00A90673">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w:t>
      </w:r>
    </w:p>
    <w:p w14:paraId="30DB2134" w14:textId="77777777" w:rsidR="00012008" w:rsidRPr="00012008" w:rsidRDefault="00012008" w:rsidP="00012008">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This section describes how the postdoctoral researcher will, during the lifetime of the research application, build on the development of the research area applied for and on his/her professional experience and talents, to further his/her personal development and professional advancement towards becoming an independent researcher.</w:t>
      </w:r>
    </w:p>
    <w:p w14:paraId="6195A64C" w14:textId="77777777" w:rsidR="00012008" w:rsidRPr="00012008" w:rsidRDefault="00012008" w:rsidP="00012008">
      <w:pPr>
        <w:pStyle w:val="ListParagraph"/>
        <w:ind w:left="360"/>
        <w:jc w:val="both"/>
        <w:rPr>
          <w:rFonts w:ascii="Times New Roman" w:hAnsi="Times New Roman" w:cs="Times New Roman"/>
          <w:i/>
          <w:iCs/>
          <w:color w:val="501549" w:themeColor="accent5" w:themeShade="80"/>
        </w:rPr>
      </w:pPr>
    </w:p>
    <w:p w14:paraId="403B58D3" w14:textId="0503D308" w:rsidR="00012008" w:rsidRDefault="00012008" w:rsidP="00012008">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Describe the new competences and skills envisaged in the research application and how they relate to the postdoctoral researcher's existing professional experience.</w:t>
      </w:r>
    </w:p>
    <w:p w14:paraId="760728B5" w14:textId="77777777" w:rsidR="00D814ED" w:rsidRDefault="00D814ED" w:rsidP="00012008">
      <w:pPr>
        <w:pStyle w:val="ListParagraph"/>
        <w:ind w:left="360"/>
        <w:jc w:val="both"/>
        <w:rPr>
          <w:rFonts w:ascii="Times New Roman" w:hAnsi="Times New Roman" w:cs="Times New Roman"/>
          <w:i/>
          <w:iCs/>
          <w:color w:val="501549" w:themeColor="accent5" w:themeShade="80"/>
        </w:rPr>
      </w:pPr>
    </w:p>
    <w:p w14:paraId="35AE1FFB" w14:textId="77777777" w:rsidR="00D814ED" w:rsidRDefault="00D814ED" w:rsidP="00012008">
      <w:pPr>
        <w:pStyle w:val="ListParagraph"/>
        <w:ind w:left="360"/>
        <w:jc w:val="both"/>
        <w:rPr>
          <w:rFonts w:ascii="Times New Roman" w:hAnsi="Times New Roman" w:cs="Times New Roman"/>
          <w:i/>
          <w:iCs/>
          <w:color w:val="501549" w:themeColor="accent5" w:themeShade="80"/>
        </w:rPr>
      </w:pPr>
    </w:p>
    <w:tbl>
      <w:tblPr>
        <w:tblStyle w:val="TableGrid"/>
        <w:tblW w:w="0" w:type="auto"/>
        <w:shd w:val="clear" w:color="auto" w:fill="F2CEED" w:themeFill="accent5" w:themeFillTint="33"/>
        <w:tblLook w:val="04A0" w:firstRow="1" w:lastRow="0" w:firstColumn="1" w:lastColumn="0" w:noHBand="0" w:noVBand="1"/>
      </w:tblPr>
      <w:tblGrid>
        <w:gridCol w:w="9486"/>
      </w:tblGrid>
      <w:tr w:rsidR="00D814ED" w:rsidRPr="00DC059C" w14:paraId="007076EC" w14:textId="77777777" w:rsidTr="00A75DD4">
        <w:tc>
          <w:tcPr>
            <w:tcW w:w="9486" w:type="dxa"/>
            <w:shd w:val="clear" w:color="auto" w:fill="F2CEED" w:themeFill="accent5" w:themeFillTint="33"/>
          </w:tcPr>
          <w:p w14:paraId="2A8D0E75" w14:textId="7884E5C9" w:rsidR="00D814ED" w:rsidRPr="003D75E1" w:rsidRDefault="003D75E1" w:rsidP="003D75E1">
            <w:pPr>
              <w:pStyle w:val="ListParagraph"/>
              <w:numPr>
                <w:ilvl w:val="0"/>
                <w:numId w:val="1"/>
              </w:numPr>
              <w:jc w:val="center"/>
              <w:rPr>
                <w:rFonts w:ascii="Times New Roman" w:hAnsi="Times New Roman" w:cs="Times New Roman"/>
                <w:b/>
                <w:bCs/>
                <w:sz w:val="32"/>
                <w:szCs w:val="32"/>
              </w:rPr>
            </w:pPr>
            <w:r w:rsidRPr="003D75E1">
              <w:rPr>
                <w:rFonts w:ascii="Times New Roman" w:hAnsi="Times New Roman" w:cs="Times New Roman"/>
                <w:b/>
                <w:bCs/>
                <w:sz w:val="32"/>
                <w:szCs w:val="32"/>
              </w:rPr>
              <w:t>Ietekme/ Impact</w:t>
            </w:r>
          </w:p>
        </w:tc>
      </w:tr>
    </w:tbl>
    <w:p w14:paraId="4D1F2FEE" w14:textId="0C94362D" w:rsidR="00D814ED" w:rsidRPr="00A76D7A" w:rsidRDefault="00A75DD4" w:rsidP="00A75DD4">
      <w:pPr>
        <w:pStyle w:val="ListParagraph"/>
        <w:ind w:left="360"/>
        <w:jc w:val="center"/>
        <w:rPr>
          <w:rFonts w:ascii="Times New Roman" w:hAnsi="Times New Roman" w:cs="Times New Roman"/>
          <w:i/>
          <w:iCs/>
          <w:sz w:val="20"/>
          <w:szCs w:val="20"/>
        </w:rPr>
      </w:pPr>
      <w:r w:rsidRPr="00A76D7A">
        <w:rPr>
          <w:rFonts w:ascii="Times New Roman" w:hAnsi="Times New Roman" w:cs="Times New Roman"/>
          <w:i/>
          <w:iCs/>
          <w:sz w:val="20"/>
          <w:szCs w:val="20"/>
        </w:rPr>
        <w:t>Līdz 5 lapām (minimālais burtu izmērs: 11)/ Up to 5 pages (minimum font size: 11)</w:t>
      </w:r>
    </w:p>
    <w:p w14:paraId="0F4DFC05" w14:textId="77777777" w:rsidR="00D90319" w:rsidRPr="00D90319" w:rsidRDefault="00D90319" w:rsidP="00A75DD4">
      <w:pPr>
        <w:pStyle w:val="ListParagraph"/>
        <w:ind w:left="360"/>
        <w:jc w:val="center"/>
        <w:rPr>
          <w:rFonts w:ascii="Times New Roman" w:hAnsi="Times New Roman" w:cs="Times New Roman"/>
          <w:i/>
          <w:iCs/>
        </w:rPr>
      </w:pPr>
    </w:p>
    <w:p w14:paraId="74693C99" w14:textId="328D122E" w:rsidR="00856C12" w:rsidRPr="00D90319" w:rsidRDefault="00856C12" w:rsidP="0021792F">
      <w:pPr>
        <w:pStyle w:val="ListParagraph"/>
        <w:tabs>
          <w:tab w:val="left" w:pos="142"/>
          <w:tab w:val="left" w:pos="426"/>
        </w:tabs>
        <w:ind w:left="426" w:hanging="426"/>
        <w:jc w:val="both"/>
        <w:rPr>
          <w:rFonts w:ascii="Times New Roman" w:hAnsi="Times New Roman" w:cs="Times New Roman"/>
          <w:b/>
          <w:bCs/>
        </w:rPr>
      </w:pPr>
      <w:r w:rsidRPr="00D90319">
        <w:rPr>
          <w:rFonts w:ascii="Times New Roman" w:hAnsi="Times New Roman" w:cs="Times New Roman"/>
          <w:b/>
          <w:bCs/>
        </w:rPr>
        <w:t>2.1</w:t>
      </w:r>
      <w:r w:rsidR="00D90319">
        <w:rPr>
          <w:rFonts w:ascii="Times New Roman" w:hAnsi="Times New Roman" w:cs="Times New Roman"/>
          <w:b/>
          <w:bCs/>
        </w:rPr>
        <w:t>.</w:t>
      </w:r>
      <w:r w:rsidRPr="00D90319">
        <w:rPr>
          <w:rFonts w:ascii="Times New Roman" w:hAnsi="Times New Roman" w:cs="Times New Roman"/>
          <w:b/>
          <w:bCs/>
        </w:rPr>
        <w:t>Pētnieka potenciālās un nākotnes karjeras iespēju uzlabojums pēc pētniecības pieteikuma finansējuma saņemšanas</w:t>
      </w:r>
      <w:r w:rsidR="00B817E4">
        <w:rPr>
          <w:rFonts w:ascii="Times New Roman" w:hAnsi="Times New Roman" w:cs="Times New Roman"/>
          <w:b/>
          <w:bCs/>
        </w:rPr>
        <w:t>.</w:t>
      </w:r>
    </w:p>
    <w:p w14:paraId="2998BE55" w14:textId="4914805B" w:rsidR="00856C12" w:rsidRDefault="00856C12" w:rsidP="0021792F">
      <w:pPr>
        <w:pStyle w:val="ListParagraph"/>
        <w:tabs>
          <w:tab w:val="left" w:pos="142"/>
          <w:tab w:val="left" w:pos="426"/>
        </w:tabs>
        <w:ind w:left="426"/>
        <w:jc w:val="both"/>
        <w:rPr>
          <w:rFonts w:ascii="Times New Roman" w:hAnsi="Times New Roman" w:cs="Times New Roman"/>
          <w:b/>
          <w:bCs/>
          <w:i/>
          <w:iCs/>
        </w:rPr>
      </w:pPr>
      <w:r w:rsidRPr="00D90319">
        <w:rPr>
          <w:rFonts w:ascii="Times New Roman" w:hAnsi="Times New Roman" w:cs="Times New Roman"/>
          <w:b/>
          <w:bCs/>
          <w:i/>
          <w:iCs/>
        </w:rPr>
        <w:t>Improvement of the researcher's potential and future career opportunities after receiving research application funding</w:t>
      </w:r>
      <w:r w:rsidR="00B817E4">
        <w:rPr>
          <w:rFonts w:ascii="Times New Roman" w:hAnsi="Times New Roman" w:cs="Times New Roman"/>
          <w:b/>
          <w:bCs/>
          <w:i/>
          <w:iCs/>
        </w:rPr>
        <w:t>.</w:t>
      </w:r>
    </w:p>
    <w:p w14:paraId="314B5712" w14:textId="77777777" w:rsidR="0021792F" w:rsidRDefault="0021792F" w:rsidP="00325DEF">
      <w:pPr>
        <w:pStyle w:val="ListParagraph"/>
        <w:tabs>
          <w:tab w:val="left" w:pos="142"/>
          <w:tab w:val="left" w:pos="426"/>
        </w:tabs>
        <w:ind w:left="426"/>
        <w:jc w:val="both"/>
        <w:rPr>
          <w:rFonts w:ascii="Times New Roman" w:hAnsi="Times New Roman" w:cs="Times New Roman"/>
          <w:i/>
          <w:iCs/>
          <w:color w:val="501549" w:themeColor="accent5" w:themeShade="80"/>
        </w:rPr>
      </w:pPr>
    </w:p>
    <w:p w14:paraId="480EDE08" w14:textId="1E487AA1" w:rsidR="0021792F" w:rsidRDefault="0021792F" w:rsidP="00325DEF">
      <w:pPr>
        <w:pStyle w:val="ListParagraph"/>
        <w:tabs>
          <w:tab w:val="left" w:pos="142"/>
          <w:tab w:val="left" w:pos="426"/>
        </w:tabs>
        <w:ind w:left="426"/>
        <w:jc w:val="both"/>
        <w:rPr>
          <w:rFonts w:ascii="Times New Roman" w:hAnsi="Times New Roman" w:cs="Times New Roman"/>
          <w:i/>
          <w:iCs/>
          <w:color w:val="501549" w:themeColor="accent5" w:themeShade="80"/>
        </w:rPr>
      </w:pPr>
      <w:r w:rsidRPr="0021792F">
        <w:rPr>
          <w:rFonts w:ascii="Times New Roman" w:hAnsi="Times New Roman" w:cs="Times New Roman"/>
          <w:i/>
          <w:iCs/>
          <w:color w:val="501549" w:themeColor="accent5" w:themeShade="80"/>
        </w:rPr>
        <w:t>Paskaidro paredzamo plānoto pētījumu un mācību ietekmi, kā arī jaunu prasmju apgūšanu pētījuma īstenošanas un mobilitātes ietvaros, un spēju palielināt pēcdoktoranta karjeras perspektīvas. Kādas jaunas kompetences un prasmes tiks iegūtas?  Paskaidro, kā jaunās kompetences un prasmes, kas iegūtas pētniecības pieteikuma īstenošanas laikā (saskaņā ar 1.</w:t>
      </w:r>
      <w:r w:rsidR="0092074C">
        <w:rPr>
          <w:rFonts w:ascii="Times New Roman" w:hAnsi="Times New Roman" w:cs="Times New Roman"/>
          <w:i/>
          <w:iCs/>
          <w:color w:val="501549" w:themeColor="accent5" w:themeShade="80"/>
        </w:rPr>
        <w:t>6</w:t>
      </w:r>
      <w:r w:rsidRPr="0021792F">
        <w:rPr>
          <w:rFonts w:ascii="Times New Roman" w:hAnsi="Times New Roman" w:cs="Times New Roman"/>
          <w:i/>
          <w:iCs/>
          <w:color w:val="501549" w:themeColor="accent5" w:themeShade="80"/>
        </w:rPr>
        <w:t>. punktu), var padarīt pēcdoktoranta karjeru par sekmīgāku ilgtermiņā.</w:t>
      </w:r>
    </w:p>
    <w:p w14:paraId="418D1BFC" w14:textId="77777777" w:rsidR="0092074C" w:rsidRDefault="0092074C" w:rsidP="00325DEF">
      <w:pPr>
        <w:pStyle w:val="ListParagraph"/>
        <w:tabs>
          <w:tab w:val="left" w:pos="142"/>
          <w:tab w:val="left" w:pos="426"/>
        </w:tabs>
        <w:ind w:left="426"/>
        <w:jc w:val="both"/>
        <w:rPr>
          <w:rFonts w:ascii="Times New Roman" w:hAnsi="Times New Roman" w:cs="Times New Roman"/>
          <w:i/>
          <w:iCs/>
          <w:color w:val="501549" w:themeColor="accent5" w:themeShade="80"/>
        </w:rPr>
      </w:pPr>
    </w:p>
    <w:p w14:paraId="481BB3EE" w14:textId="3E25A007" w:rsidR="0092074C" w:rsidRPr="0021792F" w:rsidRDefault="0092074C" w:rsidP="00325DEF">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7C0C1510" w14:textId="73C57A73" w:rsidR="00EF7B1B" w:rsidRDefault="0021792F" w:rsidP="0021792F">
      <w:pPr>
        <w:pStyle w:val="ListParagraph"/>
        <w:tabs>
          <w:tab w:val="left" w:pos="142"/>
          <w:tab w:val="left" w:pos="426"/>
        </w:tabs>
        <w:ind w:left="426"/>
        <w:jc w:val="both"/>
        <w:rPr>
          <w:rFonts w:ascii="Times New Roman" w:hAnsi="Times New Roman" w:cs="Times New Roman"/>
          <w:i/>
          <w:iCs/>
          <w:color w:val="501549" w:themeColor="accent5" w:themeShade="80"/>
        </w:rPr>
      </w:pPr>
      <w:r w:rsidRPr="0092074C">
        <w:rPr>
          <w:rFonts w:ascii="Times New Roman" w:hAnsi="Times New Roman" w:cs="Times New Roman"/>
          <w:i/>
          <w:iCs/>
          <w:color w:val="501549" w:themeColor="accent5" w:themeShade="80"/>
        </w:rPr>
        <w:t>Explain the expected impact of the planned research and training, as well as the acquisition of new skills through research and mobility, and the capacity to enhance the postdoctoral researcher's career prospects. What new competences and skills will be acquired?  Explain how the new competences and skills acquired during the implementation of the research application (according to point 1.</w:t>
      </w:r>
      <w:r w:rsidR="0092074C" w:rsidRPr="0092074C">
        <w:rPr>
          <w:rFonts w:ascii="Times New Roman" w:hAnsi="Times New Roman" w:cs="Times New Roman"/>
          <w:i/>
          <w:iCs/>
          <w:color w:val="501549" w:themeColor="accent5" w:themeShade="80"/>
        </w:rPr>
        <w:t>6</w:t>
      </w:r>
      <w:r w:rsidRPr="0092074C">
        <w:rPr>
          <w:rFonts w:ascii="Times New Roman" w:hAnsi="Times New Roman" w:cs="Times New Roman"/>
          <w:i/>
          <w:iCs/>
          <w:color w:val="501549" w:themeColor="accent5" w:themeShade="80"/>
        </w:rPr>
        <w:t>) can make the postdoctoral researcher's career more successful in the long term.</w:t>
      </w:r>
    </w:p>
    <w:p w14:paraId="274B5C50" w14:textId="77777777" w:rsidR="0092074C" w:rsidRDefault="0092074C" w:rsidP="0021792F">
      <w:pPr>
        <w:pStyle w:val="ListParagraph"/>
        <w:tabs>
          <w:tab w:val="left" w:pos="142"/>
          <w:tab w:val="left" w:pos="426"/>
        </w:tabs>
        <w:ind w:left="426"/>
        <w:jc w:val="both"/>
        <w:rPr>
          <w:rFonts w:ascii="Times New Roman" w:hAnsi="Times New Roman" w:cs="Times New Roman"/>
          <w:i/>
          <w:iCs/>
          <w:color w:val="501549" w:themeColor="accent5" w:themeShade="80"/>
        </w:rPr>
      </w:pPr>
    </w:p>
    <w:p w14:paraId="195874A5" w14:textId="37162E88" w:rsidR="0027235C" w:rsidRPr="0027235C" w:rsidRDefault="0027235C" w:rsidP="0027235C">
      <w:pPr>
        <w:pStyle w:val="ListParagraph"/>
        <w:numPr>
          <w:ilvl w:val="1"/>
          <w:numId w:val="14"/>
        </w:numPr>
        <w:tabs>
          <w:tab w:val="left" w:pos="142"/>
          <w:tab w:val="left" w:pos="426"/>
        </w:tabs>
        <w:ind w:left="426" w:hanging="426"/>
        <w:jc w:val="both"/>
        <w:rPr>
          <w:rFonts w:ascii="Times New Roman" w:hAnsi="Times New Roman" w:cs="Times New Roman"/>
          <w:b/>
          <w:bCs/>
        </w:rPr>
      </w:pPr>
      <w:r w:rsidRPr="0027235C">
        <w:rPr>
          <w:rFonts w:ascii="Times New Roman" w:hAnsi="Times New Roman" w:cs="Times New Roman"/>
          <w:b/>
          <w:bCs/>
        </w:rPr>
        <w:t>Pētniecības pieteikuma rezultātu izplatīšanas un izmantošanas plānoto pasākumu kvalitāte</w:t>
      </w:r>
      <w:r>
        <w:rPr>
          <w:rFonts w:ascii="Times New Roman" w:hAnsi="Times New Roman" w:cs="Times New Roman"/>
          <w:b/>
          <w:bCs/>
        </w:rPr>
        <w:t>.</w:t>
      </w:r>
    </w:p>
    <w:p w14:paraId="3F929D52" w14:textId="1678BD8F" w:rsidR="0092074C" w:rsidRDefault="0027235C" w:rsidP="0027235C">
      <w:pPr>
        <w:pStyle w:val="ListParagraph"/>
        <w:tabs>
          <w:tab w:val="left" w:pos="142"/>
          <w:tab w:val="left" w:pos="426"/>
        </w:tabs>
        <w:ind w:left="426"/>
        <w:jc w:val="both"/>
        <w:rPr>
          <w:rFonts w:ascii="Times New Roman" w:hAnsi="Times New Roman" w:cs="Times New Roman"/>
          <w:b/>
          <w:bCs/>
          <w:i/>
          <w:iCs/>
          <w:lang w:val="en-GB"/>
        </w:rPr>
      </w:pPr>
      <w:r w:rsidRPr="0027235C">
        <w:rPr>
          <w:rFonts w:ascii="Times New Roman" w:hAnsi="Times New Roman" w:cs="Times New Roman"/>
          <w:b/>
          <w:bCs/>
          <w:i/>
          <w:iCs/>
          <w:lang w:val="en-GB"/>
        </w:rPr>
        <w:t>The quality of the planned activities for the dissemination and use of the results of the research application</w:t>
      </w:r>
      <w:r w:rsidR="00DF3C07">
        <w:rPr>
          <w:rFonts w:ascii="Times New Roman" w:hAnsi="Times New Roman" w:cs="Times New Roman"/>
          <w:b/>
          <w:bCs/>
          <w:i/>
          <w:iCs/>
          <w:lang w:val="en-GB"/>
        </w:rPr>
        <w:t>.</w:t>
      </w:r>
    </w:p>
    <w:p w14:paraId="622D2BAE" w14:textId="77777777" w:rsidR="00DF378D" w:rsidRDefault="00DF378D" w:rsidP="0027235C">
      <w:pPr>
        <w:pStyle w:val="ListParagraph"/>
        <w:tabs>
          <w:tab w:val="left" w:pos="142"/>
          <w:tab w:val="left" w:pos="426"/>
        </w:tabs>
        <w:ind w:left="426"/>
        <w:jc w:val="both"/>
        <w:rPr>
          <w:rFonts w:ascii="Times New Roman" w:hAnsi="Times New Roman" w:cs="Times New Roman"/>
          <w:b/>
          <w:bCs/>
          <w:i/>
          <w:iCs/>
          <w:lang w:val="en-GB"/>
        </w:rPr>
      </w:pPr>
    </w:p>
    <w:p w14:paraId="5D862964" w14:textId="003680B4"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 xml:space="preserve">Rezultātu izplatīšanas un izmantošanas plāna darbību mērķa grupa ir atbilstošās jomas speciālisti (zinātnieki, komersanti, politikas veidotāji u.c.) un plašāka pētniecības un inovāciju vide - lai sasniegtu </w:t>
      </w:r>
      <w:r w:rsidRPr="00DF378D">
        <w:rPr>
          <w:rFonts w:ascii="Times New Roman" w:hAnsi="Times New Roman" w:cs="Times New Roman"/>
          <w:i/>
          <w:iCs/>
          <w:color w:val="501549" w:themeColor="accent5" w:themeShade="80"/>
        </w:rPr>
        <w:lastRenderedPageBreak/>
        <w:t>un paplašinātu potenciālo ietekmi. Pieteikumā jāapraksta stratēģija, kas vērsta uz pētniecības rezultātu izplatīšanu mērķauditorijai (zinātnes, rūpniecības un citiem dalībniekiem, profesionālajām organizācijām, politikas veidotājiem u.c.) un plašākai sabiedrībai. Saskaņā ar Zinātniskās darbības likumu, visiem pētniekiem ir jānodrošina savu pētījumu rezultātu izplatīšana un izmantošana, piem</w:t>
      </w:r>
      <w:r w:rsidR="00182F2D">
        <w:rPr>
          <w:rFonts w:ascii="Times New Roman" w:hAnsi="Times New Roman" w:cs="Times New Roman"/>
          <w:i/>
          <w:iCs/>
          <w:color w:val="501549" w:themeColor="accent5" w:themeShade="80"/>
        </w:rPr>
        <w:t>ēram</w:t>
      </w:r>
      <w:r w:rsidRPr="00DF378D">
        <w:rPr>
          <w:rFonts w:ascii="Times New Roman" w:hAnsi="Times New Roman" w:cs="Times New Roman"/>
          <w:i/>
          <w:iCs/>
          <w:color w:val="501549" w:themeColor="accent5" w:themeShade="80"/>
        </w:rPr>
        <w:t xml:space="preserve">, nodrošinot savu pētījumu publicēšanu zinātnisko rakstu krājumos un/vai nodrošinot pētījuma rezultātu komercializāciju. </w:t>
      </w:r>
    </w:p>
    <w:p w14:paraId="7EEED756"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2BC801AB" w14:textId="6DE38576" w:rsid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Pētniecības pieteikumā tiek paredzēts, ka pēcdoktorants uzņemas vadību, lai pētījums ir sekmīgs un pētījuma rezultāti ir vai nu komerciāli izmantojami, vai arī pieejami sabiedrībai (vai abi) ikreiz, kad rodas iespēja tai skaitā aprakstot, kā plānotie pētniecības pieteikuma rezultāti sniedz ietekmi uz Latvijas Viedās specializācijas stratēģijas mērķu sasniegšanu un paredz ietekmi uz Latvijas inovācijas kapacitātes stiprināšanu, jaunu tirgus iespēju radīšanu, uzņēmumu konkurētspējas un izaugsmes veicināšanu, ar klimata pārmaiņu, vidi vai citu ar sabiedrības vajadzību nodrošināšanu saistītu problēmjautājumu risināšanu.</w:t>
      </w:r>
    </w:p>
    <w:p w14:paraId="7C0406BD" w14:textId="77777777" w:rsidR="00061D58" w:rsidRPr="00DF378D" w:rsidRDefault="00061D58"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32F4C7AD"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Zināšanu un tehnoloģiju pārnesi apraksta, pamatojoties uz diviem punktiem:</w:t>
      </w:r>
    </w:p>
    <w:p w14:paraId="739D076B"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w:t>
      </w:r>
      <w:r w:rsidRPr="00DF378D">
        <w:rPr>
          <w:rFonts w:ascii="Times New Roman" w:hAnsi="Times New Roman" w:cs="Times New Roman"/>
          <w:i/>
          <w:iCs/>
          <w:color w:val="501549" w:themeColor="accent5" w:themeShade="80"/>
        </w:rPr>
        <w:tab/>
        <w:t>pētījumu rezultātu publicēšana un dalība konferencēs,</w:t>
      </w:r>
    </w:p>
    <w:p w14:paraId="6A329053"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w:t>
      </w:r>
      <w:r w:rsidRPr="00DF378D">
        <w:rPr>
          <w:rFonts w:ascii="Times New Roman" w:hAnsi="Times New Roman" w:cs="Times New Roman"/>
          <w:i/>
          <w:iCs/>
          <w:color w:val="501549" w:themeColor="accent5" w:themeShade="80"/>
        </w:rPr>
        <w:tab/>
        <w:t>pētījuma rezultātu izmantošana un intelektuālā īpašuma tiesības.</w:t>
      </w:r>
    </w:p>
    <w:p w14:paraId="30D7B51E" w14:textId="2E009836" w:rsid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Konkrētas darbības rezultātu izmantošanai un izplatīšanai norāda pētniecības pieteikuma Ganta diagrammā (3.1. sadaļa) 3.1.1. tabulā.</w:t>
      </w:r>
    </w:p>
    <w:p w14:paraId="0018EE41" w14:textId="77777777" w:rsidR="00061D58" w:rsidRDefault="00061D58"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54CA6914" w14:textId="5C59348C" w:rsidR="00061D58" w:rsidRPr="00DF378D" w:rsidRDefault="00061D58"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5E4C0821"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 xml:space="preserve">The target groups for the activities of the Dissemination and Exploitation Plan are professionals in the field (researchers, merchants, policy makers, etc.) and the wider research and innovation community – in order to reach and expand the potential impact. The application must describe a strategy for disseminating the research results to the target audience (scientific, industrial and other participants, professional organizations, policy makers, etc.) and to the wider public. Under the Law on Scientific Activity, all researchers must ensure the dissemination and use of their research results, e.g. by publishing their research in scientific journals and/or commercialising their research results. </w:t>
      </w:r>
    </w:p>
    <w:p w14:paraId="25E0B7BA"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38F516F7"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 xml:space="preserve">The research application shall provide for the postdoctoral researcher to take the lead in ensuring that the research is successful and that the results of the research are either commercially exploitable or accessible to the public (or both) whenever the opportunity arises, including by describing how the planned results of the research application contribute to the achievement of the objectives of the Latvian Smart Specialisation Strategy and foresee impacts on strengthening the innovation capacity of Latvia, creating new market opportunities, enhancing the competitiveness and growth of enterprises, addressing climate change, the environment or other issues related to meeting societal needs. </w:t>
      </w:r>
    </w:p>
    <w:p w14:paraId="1659DED0" w14:textId="77777777" w:rsidR="00961BB4" w:rsidRDefault="00961BB4"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2D7EC4A5" w14:textId="0B8F5FC6"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Knowledge and technology transfer is described on the basis of two points:</w:t>
      </w:r>
    </w:p>
    <w:p w14:paraId="734AA948"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w:t>
      </w:r>
      <w:r w:rsidRPr="00DF378D">
        <w:rPr>
          <w:rFonts w:ascii="Times New Roman" w:hAnsi="Times New Roman" w:cs="Times New Roman"/>
          <w:i/>
          <w:iCs/>
          <w:color w:val="501549" w:themeColor="accent5" w:themeShade="80"/>
        </w:rPr>
        <w:tab/>
        <w:t>publishing research results and participating in conferences,</w:t>
      </w:r>
    </w:p>
    <w:p w14:paraId="124D29F8"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w:t>
      </w:r>
      <w:r w:rsidRPr="00DF378D">
        <w:rPr>
          <w:rFonts w:ascii="Times New Roman" w:hAnsi="Times New Roman" w:cs="Times New Roman"/>
          <w:i/>
          <w:iCs/>
          <w:color w:val="501549" w:themeColor="accent5" w:themeShade="80"/>
        </w:rPr>
        <w:tab/>
        <w:t>exploiting research results and intellectual property rights.</w:t>
      </w:r>
    </w:p>
    <w:p w14:paraId="5217D0C5" w14:textId="354FB77B" w:rsidR="00DF3C07"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Specific actions for the exploitation and dissemination of results are indicated in the Gantt chart of the research application (Section 3.1) in Table 3.1.1.</w:t>
      </w:r>
    </w:p>
    <w:p w14:paraId="0F367FF7" w14:textId="77777777" w:rsidR="00CB141E" w:rsidRPr="00546F6B" w:rsidRDefault="00CB141E" w:rsidP="00DF378D">
      <w:pPr>
        <w:pStyle w:val="ListParagraph"/>
        <w:tabs>
          <w:tab w:val="left" w:pos="142"/>
          <w:tab w:val="left" w:pos="426"/>
        </w:tabs>
        <w:ind w:left="426"/>
        <w:jc w:val="both"/>
        <w:rPr>
          <w:rFonts w:ascii="Times New Roman" w:hAnsi="Times New Roman" w:cs="Times New Roman"/>
          <w:b/>
          <w:bCs/>
          <w:i/>
          <w:iCs/>
        </w:rPr>
      </w:pPr>
    </w:p>
    <w:p w14:paraId="02DBD821" w14:textId="723BF662" w:rsidR="00546F6B" w:rsidRPr="00546F6B" w:rsidRDefault="00546F6B" w:rsidP="00546F6B">
      <w:pPr>
        <w:pStyle w:val="ListParagraph"/>
        <w:tabs>
          <w:tab w:val="left" w:pos="142"/>
          <w:tab w:val="left" w:pos="426"/>
        </w:tabs>
        <w:ind w:left="426" w:hanging="426"/>
        <w:jc w:val="both"/>
        <w:rPr>
          <w:rFonts w:ascii="Times New Roman" w:hAnsi="Times New Roman" w:cs="Times New Roman"/>
          <w:b/>
          <w:bCs/>
          <w:i/>
          <w:iCs/>
        </w:rPr>
      </w:pPr>
      <w:r w:rsidRPr="00546F6B">
        <w:rPr>
          <w:rFonts w:ascii="Times New Roman" w:hAnsi="Times New Roman" w:cs="Times New Roman"/>
          <w:b/>
          <w:bCs/>
          <w:i/>
          <w:iCs/>
        </w:rPr>
        <w:t>2.3  Komunikācijas pasākumu kvalitāte dažādām mērķauditorijām.</w:t>
      </w:r>
    </w:p>
    <w:p w14:paraId="4E75D6EC" w14:textId="46FF1692" w:rsidR="00CB141E" w:rsidRDefault="00546F6B" w:rsidP="00546F6B">
      <w:pPr>
        <w:pStyle w:val="ListParagraph"/>
        <w:tabs>
          <w:tab w:val="left" w:pos="142"/>
          <w:tab w:val="left" w:pos="426"/>
        </w:tabs>
        <w:ind w:left="426"/>
        <w:jc w:val="both"/>
        <w:rPr>
          <w:rFonts w:ascii="Times New Roman" w:hAnsi="Times New Roman" w:cs="Times New Roman"/>
          <w:b/>
          <w:bCs/>
          <w:i/>
          <w:iCs/>
        </w:rPr>
      </w:pPr>
      <w:r w:rsidRPr="00546F6B">
        <w:rPr>
          <w:rFonts w:ascii="Times New Roman" w:hAnsi="Times New Roman" w:cs="Times New Roman"/>
          <w:b/>
          <w:bCs/>
          <w:i/>
          <w:iCs/>
        </w:rPr>
        <w:t>Quality of communication activities for different target audiences.</w:t>
      </w:r>
    </w:p>
    <w:p w14:paraId="5360557B" w14:textId="77777777" w:rsidR="00546F6B" w:rsidRDefault="00546F6B" w:rsidP="00546F6B">
      <w:pPr>
        <w:pStyle w:val="ListParagraph"/>
        <w:tabs>
          <w:tab w:val="left" w:pos="142"/>
          <w:tab w:val="left" w:pos="426"/>
        </w:tabs>
        <w:ind w:left="426"/>
        <w:jc w:val="both"/>
        <w:rPr>
          <w:rFonts w:ascii="Times New Roman" w:hAnsi="Times New Roman" w:cs="Times New Roman"/>
          <w:b/>
          <w:bCs/>
          <w:i/>
          <w:iCs/>
        </w:rPr>
      </w:pPr>
    </w:p>
    <w:p w14:paraId="571F13A5" w14:textId="3FB0B45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Pētniecības pieteikuma īstenošanas laikā iegūtās zināšanas jāizmanto visos iespējamos veidos, lai popularizētu zinātnes sasniegumus un zinātnieka profesiju sabiedrībā.</w:t>
      </w:r>
    </w:p>
    <w:p w14:paraId="5E41808C" w14:textId="7777777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Pieteikumā apraksta plānotās komunikācijas un sabiedrības iesaistes darbības, kurās iekļauj informāciju:</w:t>
      </w:r>
    </w:p>
    <w:p w14:paraId="11ED7260" w14:textId="7777777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w:t>
      </w:r>
      <w:r w:rsidRPr="00433204">
        <w:rPr>
          <w:rFonts w:ascii="Times New Roman" w:hAnsi="Times New Roman" w:cs="Times New Roman"/>
          <w:i/>
          <w:iCs/>
          <w:color w:val="501549" w:themeColor="accent5" w:themeShade="80"/>
        </w:rPr>
        <w:tab/>
        <w:t>kā plānotie sabiedrības iesaistīšanās pasākumi veicina izpratni par veikto pētījumu,</w:t>
      </w:r>
    </w:p>
    <w:p w14:paraId="5D49757C" w14:textId="7777777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lastRenderedPageBreak/>
        <w:t>•</w:t>
      </w:r>
      <w:r w:rsidRPr="00433204">
        <w:rPr>
          <w:rFonts w:ascii="Times New Roman" w:hAnsi="Times New Roman" w:cs="Times New Roman"/>
          <w:i/>
          <w:iCs/>
          <w:color w:val="501549" w:themeColor="accent5" w:themeShade="80"/>
        </w:rPr>
        <w:tab/>
        <w:t xml:space="preserve">kā veiktie pētījumi un to rezultāti tiks darīti zināmi sabiedrībai tādā veidā, ka tos var saprast nespeciālisti, </w:t>
      </w:r>
    </w:p>
    <w:p w14:paraId="662D011E" w14:textId="7777777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w:t>
      </w:r>
      <w:r w:rsidRPr="00433204">
        <w:rPr>
          <w:rFonts w:ascii="Times New Roman" w:hAnsi="Times New Roman" w:cs="Times New Roman"/>
          <w:i/>
          <w:iCs/>
          <w:color w:val="501549" w:themeColor="accent5" w:themeShade="80"/>
        </w:rPr>
        <w:tab/>
        <w:t>rezultātus, kas varētu ietekmēt politikas veidošanu, rūpniecības nozares, pilsoniskās sabiedrības un zinātnieku aprindas.</w:t>
      </w:r>
    </w:p>
    <w:p w14:paraId="1DFE83E9" w14:textId="42BDB1C4" w:rsidR="00546F6B"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Primārais sabiedrības informēšanas aktivitāšu mērķis ir radīt plašas sabiedrības izpratni par pētniecības darbu un tā ietekmi uz iedzīvotājiem un sabiedrību. Informatīvo pasākumu veidi var būt sākot no preses rakstiem (tai skaitā sociālie tīkli, blogi) un piedalīšanos Zinātnieku nakts pasākumos, lai iepazīstinātu ar zinātnes, pētniecības un inovāciju aktivitātēm.</w:t>
      </w:r>
    </w:p>
    <w:p w14:paraId="5C65DC22" w14:textId="77777777"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279EC6A5" w14:textId="4ABAEF46"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 xml:space="preserve">Ganta diagrammā norāda konkrētas </w:t>
      </w:r>
      <w:r w:rsidRPr="00874CA3">
        <w:rPr>
          <w:rFonts w:ascii="Times New Roman" w:hAnsi="Times New Roman" w:cs="Times New Roman"/>
          <w:i/>
          <w:iCs/>
          <w:color w:val="501549" w:themeColor="accent5" w:themeShade="80"/>
        </w:rPr>
        <w:t>komunikāciju aktivitātes (punkts 3.1.), 3.1.1.tabula.</w:t>
      </w:r>
    </w:p>
    <w:p w14:paraId="6590D365" w14:textId="77777777"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4F5F3418" w14:textId="27D9B210"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Sabiedrības informēšana. Pēcdoktorants pētniecības pieteikuma ietvaros nodrošina, ka viņa pētījumi – gan darbības, gan rezultāti – tiks publiskoti nespeciālistam saprotamā jeb populārzinātniskā veidā, tādējādi uzlabojot sabiedrības izpratni par zinātni. Tieša saikne ar sabiedrību palīdzēs zinātniekiem labāk izprast sabiedrības intereses, prioritātes zinātnē un tehnoloģijā.</w:t>
      </w:r>
    </w:p>
    <w:p w14:paraId="6D046496" w14:textId="77777777" w:rsidR="00145B9B" w:rsidRDefault="00145B9B" w:rsidP="00145B9B">
      <w:pPr>
        <w:pStyle w:val="ListParagraph"/>
        <w:tabs>
          <w:tab w:val="left" w:pos="142"/>
          <w:tab w:val="left" w:pos="426"/>
        </w:tabs>
        <w:ind w:left="426"/>
        <w:rPr>
          <w:rFonts w:ascii="Times New Roman" w:hAnsi="Times New Roman" w:cs="Times New Roman"/>
          <w:i/>
          <w:iCs/>
          <w:color w:val="501549" w:themeColor="accent5" w:themeShade="80"/>
        </w:rPr>
      </w:pPr>
    </w:p>
    <w:p w14:paraId="113771F9" w14:textId="5439A6B8"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171C229E"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 xml:space="preserve">The knowledge acquired during the research application must be used in all possible ways to promote scientific achievements and the scientific profession in society. </w:t>
      </w:r>
    </w:p>
    <w:p w14:paraId="2D68D3FA"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The application shall describe the planned communication and public involvement activities, including information:</w:t>
      </w:r>
    </w:p>
    <w:p w14:paraId="2998E9B9"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w:t>
      </w:r>
      <w:r w:rsidRPr="00145B9B">
        <w:rPr>
          <w:rFonts w:ascii="Times New Roman" w:hAnsi="Times New Roman" w:cs="Times New Roman"/>
          <w:i/>
          <w:iCs/>
          <w:color w:val="501549" w:themeColor="accent5" w:themeShade="80"/>
        </w:rPr>
        <w:tab/>
        <w:t>how the planned public participation activities raise awareness of the study,</w:t>
      </w:r>
    </w:p>
    <w:p w14:paraId="6A4B381E"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w:t>
      </w:r>
      <w:r w:rsidRPr="00145B9B">
        <w:rPr>
          <w:rFonts w:ascii="Times New Roman" w:hAnsi="Times New Roman" w:cs="Times New Roman"/>
          <w:i/>
          <w:iCs/>
          <w:color w:val="501549" w:themeColor="accent5" w:themeShade="80"/>
        </w:rPr>
        <w:tab/>
        <w:t xml:space="preserve">how the research carried out and its results will be communicated to the public in a way that can be understood by non-specialists, </w:t>
      </w:r>
    </w:p>
    <w:p w14:paraId="62B4D5E6"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w:t>
      </w:r>
      <w:r w:rsidRPr="00145B9B">
        <w:rPr>
          <w:rFonts w:ascii="Times New Roman" w:hAnsi="Times New Roman" w:cs="Times New Roman"/>
          <w:i/>
          <w:iCs/>
          <w:color w:val="501549" w:themeColor="accent5" w:themeShade="80"/>
        </w:rPr>
        <w:tab/>
        <w:t>results that could influence policy-making, industry, civil society and the scientific community.</w:t>
      </w:r>
    </w:p>
    <w:p w14:paraId="4E7ED430"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The primary objective of public awareness activities is to raise awareness among the general public about research and its impact on citizens and society. Outreach activities can range from press articles (including social networks, blogs) and participation in Researchers' Night events to showcase science, research and innovation activities.</w:t>
      </w:r>
    </w:p>
    <w:p w14:paraId="29F5AB73" w14:textId="77777777"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729F0409" w14:textId="73F21AA9"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 xml:space="preserve">The Gantt chart indicates specific </w:t>
      </w:r>
      <w:r w:rsidRPr="00874CA3">
        <w:rPr>
          <w:rFonts w:ascii="Times New Roman" w:hAnsi="Times New Roman" w:cs="Times New Roman"/>
          <w:i/>
          <w:iCs/>
          <w:color w:val="501549" w:themeColor="accent5" w:themeShade="80"/>
        </w:rPr>
        <w:t>communication activities (point 3.1), Table 3.1.1.</w:t>
      </w:r>
    </w:p>
    <w:p w14:paraId="596ABBDD"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0B2EC10B" w14:textId="54060192"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Information to the public. As part of the research application, the postdoctoral researcher commits to making both their research activities and results publicly accessible in a way that is easy to understand, thereby enhancing public understanding of science. Direct links with society will help scientists to better understand public interests and priorities in science and technology.</w:t>
      </w:r>
    </w:p>
    <w:p w14:paraId="41D76F45" w14:textId="77777777" w:rsidR="007E79F3" w:rsidRDefault="007E79F3"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51E62AA5" w14:textId="77777777" w:rsidR="007E79F3" w:rsidRDefault="007E79F3" w:rsidP="007E79F3">
      <w:pPr>
        <w:pStyle w:val="ListParagraph"/>
        <w:ind w:left="360"/>
        <w:jc w:val="both"/>
        <w:rPr>
          <w:rFonts w:ascii="Times New Roman" w:hAnsi="Times New Roman" w:cs="Times New Roman"/>
          <w:i/>
          <w:iCs/>
          <w:color w:val="501549" w:themeColor="accent5" w:themeShade="80"/>
        </w:rPr>
      </w:pPr>
    </w:p>
    <w:tbl>
      <w:tblPr>
        <w:tblStyle w:val="TableGrid"/>
        <w:tblW w:w="0" w:type="auto"/>
        <w:shd w:val="clear" w:color="auto" w:fill="F2CEED" w:themeFill="accent5" w:themeFillTint="33"/>
        <w:tblLook w:val="04A0" w:firstRow="1" w:lastRow="0" w:firstColumn="1" w:lastColumn="0" w:noHBand="0" w:noVBand="1"/>
      </w:tblPr>
      <w:tblGrid>
        <w:gridCol w:w="9486"/>
      </w:tblGrid>
      <w:tr w:rsidR="007E79F3" w:rsidRPr="00DC059C" w14:paraId="1F86C6DC" w14:textId="77777777" w:rsidTr="00A75A65">
        <w:tc>
          <w:tcPr>
            <w:tcW w:w="9486" w:type="dxa"/>
            <w:shd w:val="clear" w:color="auto" w:fill="F2CEED" w:themeFill="accent5" w:themeFillTint="33"/>
          </w:tcPr>
          <w:p w14:paraId="05FEEAEA" w14:textId="1CAB4908" w:rsidR="007E79F3" w:rsidRPr="00C52E98" w:rsidRDefault="00C52E98" w:rsidP="00A75A65">
            <w:pPr>
              <w:pStyle w:val="ListParagraph"/>
              <w:numPr>
                <w:ilvl w:val="0"/>
                <w:numId w:val="1"/>
              </w:numPr>
              <w:jc w:val="center"/>
              <w:rPr>
                <w:rFonts w:ascii="Times New Roman" w:hAnsi="Times New Roman" w:cs="Times New Roman"/>
                <w:b/>
                <w:bCs/>
                <w:sz w:val="32"/>
                <w:szCs w:val="32"/>
              </w:rPr>
            </w:pPr>
            <w:bookmarkStart w:id="1" w:name="_Hlk219121228"/>
            <w:r w:rsidRPr="00C52E98">
              <w:rPr>
                <w:rFonts w:ascii="Times New Roman" w:hAnsi="Times New Roman"/>
                <w:b/>
                <w:sz w:val="32"/>
                <w:szCs w:val="32"/>
              </w:rPr>
              <w:t>Īstenošana/ Implementation</w:t>
            </w:r>
          </w:p>
        </w:tc>
      </w:tr>
    </w:tbl>
    <w:bookmarkEnd w:id="1"/>
    <w:p w14:paraId="7C236E8F" w14:textId="77777777" w:rsidR="0097633E" w:rsidRPr="0097633E" w:rsidRDefault="007E79F3" w:rsidP="0097633E">
      <w:pPr>
        <w:pStyle w:val="ListParagraph"/>
        <w:ind w:left="360"/>
        <w:jc w:val="center"/>
        <w:rPr>
          <w:rFonts w:ascii="Times New Roman" w:hAnsi="Times New Roman" w:cs="Times New Roman"/>
          <w:i/>
          <w:iCs/>
          <w:sz w:val="20"/>
          <w:szCs w:val="20"/>
        </w:rPr>
      </w:pPr>
      <w:r w:rsidRPr="0097633E">
        <w:rPr>
          <w:rFonts w:ascii="Times New Roman" w:hAnsi="Times New Roman" w:cs="Times New Roman"/>
          <w:i/>
          <w:iCs/>
          <w:sz w:val="20"/>
          <w:szCs w:val="20"/>
        </w:rPr>
        <w:t xml:space="preserve">Līdz </w:t>
      </w:r>
      <w:r w:rsidR="00722877" w:rsidRPr="0097633E">
        <w:rPr>
          <w:rFonts w:ascii="Times New Roman" w:hAnsi="Times New Roman" w:cs="Times New Roman"/>
          <w:i/>
          <w:iCs/>
          <w:sz w:val="20"/>
          <w:szCs w:val="20"/>
        </w:rPr>
        <w:t>6</w:t>
      </w:r>
      <w:r w:rsidRPr="0097633E">
        <w:rPr>
          <w:rFonts w:ascii="Times New Roman" w:hAnsi="Times New Roman" w:cs="Times New Roman"/>
          <w:i/>
          <w:iCs/>
          <w:sz w:val="20"/>
          <w:szCs w:val="20"/>
        </w:rPr>
        <w:t xml:space="preserve"> lapām</w:t>
      </w:r>
      <w:r w:rsidR="00722877" w:rsidRPr="0097633E">
        <w:rPr>
          <w:rFonts w:ascii="Times New Roman" w:hAnsi="Times New Roman" w:cs="Times New Roman"/>
          <w:i/>
          <w:iCs/>
          <w:sz w:val="20"/>
          <w:szCs w:val="20"/>
        </w:rPr>
        <w:t xml:space="preserve"> </w:t>
      </w:r>
      <w:r w:rsidR="0097633E" w:rsidRPr="0097633E">
        <w:rPr>
          <w:rFonts w:ascii="Times New Roman" w:hAnsi="Times New Roman" w:cs="Times New Roman"/>
          <w:i/>
          <w:iCs/>
          <w:sz w:val="20"/>
          <w:szCs w:val="20"/>
        </w:rPr>
        <w:t>ieskaitot Ganta laika diagrammu</w:t>
      </w:r>
      <w:r w:rsidRPr="0097633E">
        <w:rPr>
          <w:rFonts w:ascii="Times New Roman" w:hAnsi="Times New Roman" w:cs="Times New Roman"/>
          <w:i/>
          <w:iCs/>
          <w:sz w:val="20"/>
          <w:szCs w:val="20"/>
        </w:rPr>
        <w:t xml:space="preserve"> (minimālais burtu izmērs: 11)</w:t>
      </w:r>
    </w:p>
    <w:p w14:paraId="1087B413" w14:textId="76555311" w:rsidR="007E79F3" w:rsidRPr="0097633E" w:rsidRDefault="00722877" w:rsidP="0097633E">
      <w:pPr>
        <w:pStyle w:val="ListParagraph"/>
        <w:ind w:left="360"/>
        <w:jc w:val="center"/>
        <w:rPr>
          <w:rFonts w:ascii="Times New Roman" w:hAnsi="Times New Roman" w:cs="Times New Roman"/>
          <w:i/>
          <w:iCs/>
          <w:sz w:val="20"/>
          <w:szCs w:val="20"/>
        </w:rPr>
      </w:pPr>
      <w:r w:rsidRPr="0097633E">
        <w:rPr>
          <w:rFonts w:ascii="Times New Roman" w:hAnsi="Times New Roman" w:cs="Times New Roman"/>
          <w:i/>
          <w:iCs/>
          <w:sz w:val="20"/>
          <w:szCs w:val="20"/>
        </w:rPr>
        <w:t>Up to 6 pages, including the Gantt chart (minimum font size: 11)</w:t>
      </w:r>
    </w:p>
    <w:p w14:paraId="759E3863" w14:textId="77777777" w:rsidR="007E79F3" w:rsidRDefault="007E79F3"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1F4262BF" w14:textId="4424164D" w:rsidR="005164AB" w:rsidRPr="005164AB" w:rsidRDefault="005164AB" w:rsidP="005164AB">
      <w:pPr>
        <w:pStyle w:val="ListParagraph"/>
        <w:tabs>
          <w:tab w:val="left" w:pos="142"/>
          <w:tab w:val="left" w:pos="426"/>
        </w:tabs>
        <w:ind w:left="426" w:hanging="426"/>
        <w:rPr>
          <w:rFonts w:ascii="Times New Roman" w:hAnsi="Times New Roman" w:cs="Times New Roman"/>
          <w:b/>
          <w:bCs/>
        </w:rPr>
      </w:pPr>
      <w:r w:rsidRPr="005164AB">
        <w:rPr>
          <w:rFonts w:ascii="Times New Roman" w:hAnsi="Times New Roman" w:cs="Times New Roman"/>
          <w:b/>
          <w:bCs/>
        </w:rPr>
        <w:t>3.1.</w:t>
      </w:r>
      <w:r w:rsidRPr="005164AB">
        <w:rPr>
          <w:rFonts w:ascii="Times New Roman" w:hAnsi="Times New Roman" w:cs="Times New Roman"/>
          <w:b/>
          <w:bCs/>
        </w:rPr>
        <w:tab/>
        <w:t xml:space="preserve">Darba plāna saskaņotība un efektivitāte, tajā skaitā uzdevumu un resursu piemērotība. </w:t>
      </w:r>
    </w:p>
    <w:p w14:paraId="61A9CFFA" w14:textId="50D2EB23" w:rsidR="00262A3E" w:rsidRDefault="005164AB" w:rsidP="005164AB">
      <w:pPr>
        <w:pStyle w:val="ListParagraph"/>
        <w:tabs>
          <w:tab w:val="left" w:pos="142"/>
          <w:tab w:val="left" w:pos="426"/>
        </w:tabs>
        <w:ind w:left="426" w:hanging="426"/>
        <w:jc w:val="both"/>
        <w:rPr>
          <w:rFonts w:ascii="Times New Roman" w:hAnsi="Times New Roman" w:cs="Times New Roman"/>
          <w:b/>
          <w:bCs/>
          <w:i/>
          <w:iCs/>
        </w:rPr>
      </w:pPr>
      <w:r w:rsidRPr="005164AB">
        <w:rPr>
          <w:rFonts w:ascii="Times New Roman" w:hAnsi="Times New Roman" w:cs="Times New Roman"/>
          <w:b/>
          <w:bCs/>
          <w:i/>
          <w:iCs/>
        </w:rPr>
        <w:t>Coherence and efficiency of the work plan, including appropriateness of task and resource.</w:t>
      </w:r>
    </w:p>
    <w:p w14:paraId="1FF9DDFD" w14:textId="77777777" w:rsidR="005164AB" w:rsidRDefault="005164AB" w:rsidP="005164AB">
      <w:pPr>
        <w:pStyle w:val="ListParagraph"/>
        <w:tabs>
          <w:tab w:val="left" w:pos="142"/>
          <w:tab w:val="left" w:pos="426"/>
        </w:tabs>
        <w:ind w:left="426" w:hanging="426"/>
        <w:jc w:val="both"/>
        <w:rPr>
          <w:rFonts w:ascii="Times New Roman" w:hAnsi="Times New Roman" w:cs="Times New Roman"/>
          <w:b/>
          <w:bCs/>
          <w:i/>
          <w:iCs/>
        </w:rPr>
      </w:pPr>
    </w:p>
    <w:p w14:paraId="36A4E9E0" w14:textId="55DE2600"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 xml:space="preserve">Apraksta pētniecības pieteikuma darbības (aktivitātes) un sasniedzamos rezultātus. Pētniecības pieteikuma darbības </w:t>
      </w:r>
      <w:hyperlink r:id="rId14" w:history="1">
        <w:r w:rsidRPr="009764A3">
          <w:rPr>
            <w:rStyle w:val="Hyperlink"/>
            <w:rFonts w:ascii="Times New Roman" w:hAnsi="Times New Roman" w:cs="Times New Roman"/>
            <w:i/>
            <w:iCs/>
            <w:color w:val="233C43" w:themeColor="hyperlink" w:themeShade="80"/>
          </w:rPr>
          <w:t>https://likumi.lv/ta/id/335928-noteikumi-par-latvijas-zinātnes-nozaru-grupam-zinatnes-nozarem-un-apaksnozarem</w:t>
        </w:r>
      </w:hyperlink>
      <w:r>
        <w:rPr>
          <w:rFonts w:ascii="Times New Roman" w:hAnsi="Times New Roman" w:cs="Times New Roman"/>
          <w:i/>
          <w:iCs/>
          <w:color w:val="501549" w:themeColor="accent5" w:themeShade="80"/>
        </w:rPr>
        <w:t xml:space="preserve"> </w:t>
      </w:r>
      <w:r w:rsidRPr="00CD5A97">
        <w:rPr>
          <w:rFonts w:ascii="Times New Roman" w:hAnsi="Times New Roman" w:cs="Times New Roman"/>
          <w:i/>
          <w:iCs/>
          <w:color w:val="501549" w:themeColor="accent5" w:themeShade="80"/>
        </w:rPr>
        <w:t>(aktivitātes) izstrādā tādā veidā, lai visefektīvāk sasniegtu vēlamo ietekmi. Aprakstiet, kā darbību plāns un pieejamie resursi nodrošinās pētniecības, mobilitātes un mācību mērķu sasniegšanu. Paskaidrojiet, kāpēc pētniecības pieteikuma īstenošanai plānotais mēnešu apjoms ir piemērots attiecīgo darbību īstenošanai.</w:t>
      </w:r>
    </w:p>
    <w:p w14:paraId="6FAD0340"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lastRenderedPageBreak/>
        <w:t xml:space="preserve">Pētniecības </w:t>
      </w:r>
      <w:r w:rsidRPr="00874CA3">
        <w:rPr>
          <w:rFonts w:ascii="Times New Roman" w:hAnsi="Times New Roman" w:cs="Times New Roman"/>
          <w:i/>
          <w:iCs/>
          <w:color w:val="501549" w:themeColor="accent5" w:themeShade="80"/>
        </w:rPr>
        <w:t>pieteikuma Ganta laika diagrammā (3.1.1. tabula) iekļauj</w:t>
      </w:r>
      <w:r w:rsidRPr="00CD5A97">
        <w:rPr>
          <w:rFonts w:ascii="Times New Roman" w:hAnsi="Times New Roman" w:cs="Times New Roman"/>
          <w:i/>
          <w:iCs/>
          <w:color w:val="501549" w:themeColor="accent5" w:themeShade="80"/>
        </w:rPr>
        <w:t xml:space="preserve"> šādus parametrus un tos sīkāk aprakstot tekstā:</w:t>
      </w:r>
    </w:p>
    <w:p w14:paraId="5B629606"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Pētniecības pieteikuma darbības (aktivitātes) nosaukums,</w:t>
      </w:r>
    </w:p>
    <w:p w14:paraId="7022540C"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Rezultāti,</w:t>
      </w:r>
    </w:p>
    <w:p w14:paraId="6FFF3177"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Atskaites punkti,</w:t>
      </w:r>
    </w:p>
    <w:p w14:paraId="2C198BA8"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Mobilitāte,</w:t>
      </w:r>
    </w:p>
    <w:p w14:paraId="6B0F7562"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Mācības,</w:t>
      </w:r>
    </w:p>
    <w:p w14:paraId="4B172A23"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Zinātniskie raksti,</w:t>
      </w:r>
    </w:p>
    <w:p w14:paraId="52B84C2B"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Konferences, semināri un tīklošanās,</w:t>
      </w:r>
    </w:p>
    <w:p w14:paraId="034EE418"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Komunikācija un sabiedrības iesaiste,</w:t>
      </w:r>
    </w:p>
    <w:p w14:paraId="0491115D"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u.c.</w:t>
      </w:r>
    </w:p>
    <w:p w14:paraId="4C53C972"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-Rezultātu rādītāji ir pētniecības pieteikuma mērķu sasniegšanas rezultāti, ko var atspoguļot kā zinātnisko rakstu, tehnoloģisko instrukciju, aprakstu, diagrammu, programmu u.c.</w:t>
      </w:r>
    </w:p>
    <w:p w14:paraId="4563EEC6"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-Rezultātu rādītāju aprakstīšanai izmanto numerāciju atbilstoši rezultāta iegūšanas hronoloģijai &lt;Aktivitātes numurs&gt;&lt;aktivitātes rezultāta numurs&gt;. Piemēram, rezultāts 4.2. būs 4. darbības/aktivitātes 2.rezultāts.</w:t>
      </w:r>
    </w:p>
    <w:p w14:paraId="76BC8EC8" w14:textId="25CC00B7" w:rsidR="005164AB"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-Atskaites punkti ir robežpunkti pētniecības pieteikuma īstenošanā, kas palīdz sekot līdzi progresam. Atskaites punkti var saskanēt ar svarīgākajiem pētniecības pieteikuma aktivitāšu rezultātu rādītājiem, kas nodrošina nākamās aktivitātes uzsākšanu. Šādi punkti var būt nepieciešami starprezultātu izvērtēšanai, lai konstatētu radušās problēmas un veiktu korekcijas pētījumu plānā. Atskaites punkti var būt svarīgi lēmumu pieņemšanā par pētījuma turpināšanu konkrētā virzienā, piem., izvēloties, kura no tehnoloģijām ir veiksmīgākā tālākai īstenošanai.</w:t>
      </w:r>
    </w:p>
    <w:p w14:paraId="375B301B" w14:textId="40514504" w:rsidR="00276288" w:rsidRPr="00276288" w:rsidRDefault="00276288"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276288">
        <w:rPr>
          <w:rFonts w:ascii="Times New Roman" w:hAnsi="Times New Roman"/>
          <w:i/>
          <w:color w:val="501549" w:themeColor="accent5" w:themeShade="80"/>
        </w:rPr>
        <w:t>Katrai pētniecības pieteikuma darbībai/aktivitātei norāda atbilstošos rezultātus, atskaites punktus utt.</w:t>
      </w:r>
    </w:p>
    <w:p w14:paraId="6F8D131E" w14:textId="77777777" w:rsidR="00DE5435" w:rsidRPr="00276288" w:rsidRDefault="00DE5435" w:rsidP="00CD5A97">
      <w:pPr>
        <w:pStyle w:val="ListParagraph"/>
        <w:tabs>
          <w:tab w:val="left" w:pos="142"/>
          <w:tab w:val="left" w:pos="426"/>
        </w:tabs>
        <w:ind w:left="426"/>
        <w:jc w:val="both"/>
        <w:rPr>
          <w:rFonts w:ascii="Times New Roman" w:hAnsi="Times New Roman" w:cs="Times New Roman"/>
          <w:i/>
          <w:iCs/>
          <w:color w:val="501549" w:themeColor="accent5" w:themeShade="80"/>
        </w:rPr>
      </w:pPr>
    </w:p>
    <w:p w14:paraId="73869FD0" w14:textId="7D575DCB" w:rsidR="00DE5435" w:rsidRDefault="00DE5435"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2F20FEE4" w14:textId="15292D7A" w:rsidR="00985B77" w:rsidRPr="00985B77" w:rsidRDefault="005A46E9" w:rsidP="00091144">
      <w:pPr>
        <w:pStyle w:val="ListParagraph"/>
        <w:tabs>
          <w:tab w:val="left" w:pos="142"/>
          <w:tab w:val="left" w:pos="426"/>
        </w:tabs>
        <w:ind w:left="426"/>
        <w:jc w:val="both"/>
        <w:rPr>
          <w:rFonts w:ascii="Times New Roman" w:hAnsi="Times New Roman" w:cs="Times New Roman"/>
          <w:i/>
          <w:iCs/>
          <w:color w:val="501549" w:themeColor="accent5" w:themeShade="80"/>
        </w:rPr>
      </w:pPr>
      <w:r w:rsidRPr="005A46E9">
        <w:rPr>
          <w:rFonts w:ascii="Times New Roman" w:hAnsi="Times New Roman" w:cs="Times New Roman"/>
          <w:i/>
          <w:iCs/>
          <w:color w:val="501549" w:themeColor="accent5" w:themeShade="80"/>
        </w:rPr>
        <w:t xml:space="preserve">Describe the actions (activities) and deliverables of the research application. Research application activities </w:t>
      </w:r>
      <w:hyperlink r:id="rId15" w:history="1">
        <w:r w:rsidR="00091144" w:rsidRPr="009764A3">
          <w:rPr>
            <w:rStyle w:val="Hyperlink"/>
            <w:rFonts w:ascii="Times New Roman" w:hAnsi="Times New Roman" w:cs="Times New Roman"/>
            <w:i/>
            <w:iCs/>
            <w:color w:val="233C43" w:themeColor="hyperlink" w:themeShade="80"/>
          </w:rPr>
          <w:t>https://likumi.lv/ta/id/335928-noteikumi-par-latvijas-zinātnes-nozaru-grupam-zinatnes-nozarem-un-apaksnozarem</w:t>
        </w:r>
      </w:hyperlink>
      <w:r w:rsidR="00091144">
        <w:rPr>
          <w:rFonts w:ascii="Times New Roman" w:hAnsi="Times New Roman" w:cs="Times New Roman"/>
          <w:i/>
          <w:iCs/>
          <w:color w:val="501549" w:themeColor="accent5" w:themeShade="80"/>
        </w:rPr>
        <w:t xml:space="preserve"> </w:t>
      </w:r>
      <w:r w:rsidRPr="005A46E9">
        <w:rPr>
          <w:rFonts w:ascii="Times New Roman" w:hAnsi="Times New Roman" w:cs="Times New Roman"/>
          <w:i/>
          <w:iCs/>
          <w:color w:val="501549" w:themeColor="accent5" w:themeShade="80"/>
        </w:rPr>
        <w:t>(activities) are designed in such a way as to achieve the desired impact most effectively. Describe how the action plan and the resources available will ensure that the research, mobility and training objectives are</w:t>
      </w:r>
      <w:r w:rsidR="00985B77">
        <w:rPr>
          <w:rFonts w:ascii="Times New Roman" w:hAnsi="Times New Roman" w:cs="Times New Roman"/>
          <w:i/>
          <w:iCs/>
          <w:color w:val="501549" w:themeColor="accent5" w:themeShade="80"/>
        </w:rPr>
        <w:t xml:space="preserve"> </w:t>
      </w:r>
      <w:r w:rsidR="00985B77" w:rsidRPr="00985B77">
        <w:rPr>
          <w:rFonts w:ascii="Times New Roman" w:hAnsi="Times New Roman" w:cs="Times New Roman"/>
          <w:i/>
          <w:iCs/>
          <w:color w:val="501549" w:themeColor="accent5" w:themeShade="80"/>
        </w:rPr>
        <w:t>met. Explain why the number of months planned for the research application is appropriate for the activities concerned.</w:t>
      </w:r>
    </w:p>
    <w:p w14:paraId="1FDF2CC6"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 xml:space="preserve">The following parameters shall be included in the Gantt chart </w:t>
      </w:r>
      <w:r w:rsidRPr="00874CA3">
        <w:rPr>
          <w:rFonts w:ascii="Times New Roman" w:hAnsi="Times New Roman" w:cs="Times New Roman"/>
          <w:i/>
          <w:iCs/>
          <w:color w:val="501549" w:themeColor="accent5" w:themeShade="80"/>
        </w:rPr>
        <w:t>of the research application (Table 3.1.1)</w:t>
      </w:r>
      <w:r w:rsidRPr="00985B77">
        <w:rPr>
          <w:rFonts w:ascii="Times New Roman" w:hAnsi="Times New Roman" w:cs="Times New Roman"/>
          <w:i/>
          <w:iCs/>
          <w:color w:val="501549" w:themeColor="accent5" w:themeShade="80"/>
        </w:rPr>
        <w:t xml:space="preserve"> and described in more detail in the text:</w:t>
      </w:r>
    </w:p>
    <w:p w14:paraId="4FC56765"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Title of the research action (activity) of the research application,</w:t>
      </w:r>
    </w:p>
    <w:p w14:paraId="631C61C2"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Results</w:t>
      </w:r>
    </w:p>
    <w:p w14:paraId="52DF4809"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Milestones,</w:t>
      </w:r>
    </w:p>
    <w:p w14:paraId="5ADB6513"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Mobility,</w:t>
      </w:r>
    </w:p>
    <w:p w14:paraId="2DC161A5"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Training,</w:t>
      </w:r>
    </w:p>
    <w:p w14:paraId="6ECBC550"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Scientific articles,</w:t>
      </w:r>
    </w:p>
    <w:p w14:paraId="1A5D8E1E"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Conferences, seminars and networking,</w:t>
      </w:r>
    </w:p>
    <w:p w14:paraId="1221D8B6"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Communication and public involvement,</w:t>
      </w:r>
    </w:p>
    <w:p w14:paraId="3783805B"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etc.</w:t>
      </w:r>
    </w:p>
    <w:p w14:paraId="4ADFEC6A"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-Deliverables are the results of the research application in terms of achieving its objectives, which can be presented as a scientific paper, a technological instruction, a description, a diagram, a programme, etc.</w:t>
      </w:r>
    </w:p>
    <w:p w14:paraId="0B7D71AF"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-The numbering used to describe the deliverable shall follow the chronology of the result &lt;Activity number&gt;&lt;Activity result number&gt;. For example, Result 4.2 will be Result 2 of Action/Activity 4.</w:t>
      </w:r>
    </w:p>
    <w:p w14:paraId="34AA8799" w14:textId="667EEB83" w:rsidR="00DE5435"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 xml:space="preserve">-Milestones are the endpoints of a research application that help you keep track of progress. The milestones can be aligned with the key deliverables of the research application activities, which ensure the launch of the next activity. Such points may be necessary for the evaluation of intermediate results, to identify problems and to make adjustments to the study design. Reference points can be important for </w:t>
      </w:r>
      <w:r w:rsidRPr="00985B77">
        <w:rPr>
          <w:rFonts w:ascii="Times New Roman" w:hAnsi="Times New Roman" w:cs="Times New Roman"/>
          <w:i/>
          <w:iCs/>
          <w:color w:val="501549" w:themeColor="accent5" w:themeShade="80"/>
        </w:rPr>
        <w:lastRenderedPageBreak/>
        <w:t>deciding whether to pursue a particular line of research, e.g. which technology is the most successful for further implementation.</w:t>
      </w:r>
    </w:p>
    <w:p w14:paraId="2C6519C9" w14:textId="3D9AF4E8" w:rsidR="00C045F3" w:rsidRDefault="00C045F3" w:rsidP="00985B77">
      <w:pPr>
        <w:pStyle w:val="ListParagraph"/>
        <w:tabs>
          <w:tab w:val="left" w:pos="142"/>
          <w:tab w:val="left" w:pos="426"/>
        </w:tabs>
        <w:ind w:left="426"/>
        <w:jc w:val="both"/>
        <w:rPr>
          <w:rFonts w:ascii="Times New Roman" w:hAnsi="Times New Roman"/>
          <w:i/>
          <w:color w:val="501549" w:themeColor="accent5" w:themeShade="80"/>
        </w:rPr>
      </w:pPr>
      <w:r w:rsidRPr="00C045F3">
        <w:rPr>
          <w:rFonts w:ascii="Times New Roman" w:hAnsi="Times New Roman"/>
          <w:i/>
          <w:color w:val="501549" w:themeColor="accent5" w:themeShade="80"/>
        </w:rPr>
        <w:t>For each action/activity of the research application, the corresponding results, milestones, etc.</w:t>
      </w:r>
    </w:p>
    <w:p w14:paraId="4EB53E80" w14:textId="77777777" w:rsidR="001E7D59" w:rsidRDefault="001E7D59" w:rsidP="00985B77">
      <w:pPr>
        <w:pStyle w:val="ListParagraph"/>
        <w:tabs>
          <w:tab w:val="left" w:pos="142"/>
          <w:tab w:val="left" w:pos="426"/>
        </w:tabs>
        <w:ind w:left="426"/>
        <w:jc w:val="both"/>
        <w:rPr>
          <w:rFonts w:ascii="Times New Roman" w:hAnsi="Times New Roman" w:cs="Times New Roman"/>
          <w:i/>
          <w:iCs/>
          <w:color w:val="501549" w:themeColor="accent5" w:themeShade="80"/>
        </w:rPr>
        <w:sectPr w:rsidR="001E7D59" w:rsidSect="00452840">
          <w:headerReference w:type="default" r:id="rId16"/>
          <w:pgSz w:w="11906" w:h="16838"/>
          <w:pgMar w:top="1134" w:right="1133" w:bottom="1134" w:left="1276" w:header="709" w:footer="709" w:gutter="0"/>
          <w:cols w:space="708"/>
          <w:docGrid w:linePitch="360"/>
        </w:sectPr>
      </w:pPr>
    </w:p>
    <w:tbl>
      <w:tblPr>
        <w:tblStyle w:val="Reatabula1"/>
        <w:tblpPr w:leftFromText="180" w:rightFromText="180" w:vertAnchor="page" w:horzAnchor="margin" w:tblpY="1549"/>
        <w:tblW w:w="14798" w:type="dxa"/>
        <w:tblLayout w:type="fixed"/>
        <w:tblLook w:val="04A0" w:firstRow="1" w:lastRow="0" w:firstColumn="1" w:lastColumn="0" w:noHBand="0" w:noVBand="1"/>
      </w:tblPr>
      <w:tblGrid>
        <w:gridCol w:w="2558"/>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475"/>
        <w:gridCol w:w="35"/>
      </w:tblGrid>
      <w:tr w:rsidR="00B1163A" w:rsidRPr="0005314F" w14:paraId="2A3590E4" w14:textId="77777777" w:rsidTr="00F72536">
        <w:trPr>
          <w:gridAfter w:val="1"/>
          <w:wAfter w:w="35" w:type="dxa"/>
        </w:trPr>
        <w:tc>
          <w:tcPr>
            <w:tcW w:w="14763" w:type="dxa"/>
            <w:gridSpan w:val="25"/>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FA6BC5E" w14:textId="77777777" w:rsidR="00B1163A" w:rsidRPr="00460B60" w:rsidRDefault="00B1163A" w:rsidP="00B1163A">
            <w:pPr>
              <w:jc w:val="center"/>
              <w:rPr>
                <w:rFonts w:ascii="Times New Roman" w:hAnsi="Times New Roman" w:cs="Times New Roman"/>
                <w:b/>
                <w:bCs/>
                <w:sz w:val="28"/>
                <w:szCs w:val="28"/>
                <w:lang w:val="en-US"/>
              </w:rPr>
            </w:pPr>
            <w:r w:rsidRPr="00460B60">
              <w:rPr>
                <w:rFonts w:ascii="Times New Roman" w:hAnsi="Times New Roman" w:cs="Times New Roman"/>
                <w:b/>
                <w:bCs/>
                <w:sz w:val="28"/>
                <w:szCs w:val="28"/>
                <w:lang w:val="en-US"/>
              </w:rPr>
              <w:lastRenderedPageBreak/>
              <w:t>Pētniecības pieteikuma Ganta laika diagramma</w:t>
            </w:r>
          </w:p>
          <w:p w14:paraId="5536966C" w14:textId="4A9542A8" w:rsidR="0005314F" w:rsidRPr="002F7570" w:rsidRDefault="0005314F" w:rsidP="00B1163A">
            <w:pPr>
              <w:jc w:val="center"/>
              <w:rPr>
                <w:rFonts w:ascii="Times New Roman" w:eastAsia="Calibri" w:hAnsi="Times New Roman" w:cs="Arial"/>
                <w:b/>
                <w:bCs/>
                <w:sz w:val="24"/>
                <w:szCs w:val="24"/>
                <w:lang w:val="en-US"/>
              </w:rPr>
            </w:pPr>
            <w:r w:rsidRPr="00022546">
              <w:rPr>
                <w:rFonts w:ascii="Times New Roman" w:hAnsi="Times New Roman" w:cs="Times New Roman"/>
                <w:b/>
                <w:bCs/>
                <w:i/>
                <w:iCs/>
                <w:sz w:val="24"/>
                <w:szCs w:val="24"/>
              </w:rPr>
              <w:t>Gantt chart of the research application</w:t>
            </w:r>
          </w:p>
        </w:tc>
      </w:tr>
      <w:tr w:rsidR="00B1163A" w:rsidRPr="002F7570" w14:paraId="6375C188" w14:textId="77777777" w:rsidTr="00F72536">
        <w:trPr>
          <w:gridAfter w:val="1"/>
          <w:wAfter w:w="35" w:type="dxa"/>
        </w:trPr>
        <w:tc>
          <w:tcPr>
            <w:tcW w:w="14763" w:type="dxa"/>
            <w:gridSpan w:val="25"/>
            <w:tcBorders>
              <w:top w:val="single" w:sz="4" w:space="0" w:color="auto"/>
              <w:left w:val="single" w:sz="4" w:space="0" w:color="auto"/>
              <w:bottom w:val="single" w:sz="4" w:space="0" w:color="auto"/>
              <w:right w:val="single" w:sz="4" w:space="0" w:color="auto"/>
            </w:tcBorders>
          </w:tcPr>
          <w:p w14:paraId="12C9D179" w14:textId="04A32BF5" w:rsidR="00B1163A" w:rsidRPr="002F7570" w:rsidRDefault="00B1163A" w:rsidP="002F7769">
            <w:pPr>
              <w:jc w:val="center"/>
              <w:rPr>
                <w:rFonts w:ascii="Times New Roman" w:eastAsia="Calibri" w:hAnsi="Times New Roman" w:cs="Arial"/>
                <w:b/>
                <w:bCs/>
                <w:i/>
                <w:iCs/>
              </w:rPr>
            </w:pPr>
            <w:r w:rsidRPr="002F7570">
              <w:rPr>
                <w:rFonts w:ascii="Times New Roman" w:eastAsia="Calibri" w:hAnsi="Times New Roman" w:cs="Arial"/>
                <w:b/>
                <w:bCs/>
              </w:rPr>
              <w:t>Aktivitātes</w:t>
            </w:r>
            <w:r w:rsidR="002F7769">
              <w:rPr>
                <w:rFonts w:ascii="Times New Roman" w:eastAsia="Calibri" w:hAnsi="Times New Roman" w:cs="Arial"/>
                <w:b/>
                <w:bCs/>
              </w:rPr>
              <w:t xml:space="preserve"> – </w:t>
            </w:r>
            <w:r w:rsidRPr="002F7570">
              <w:rPr>
                <w:rFonts w:ascii="Times New Roman" w:eastAsia="Calibri" w:hAnsi="Times New Roman" w:cs="Arial"/>
                <w:b/>
                <w:bCs/>
              </w:rPr>
              <w:t>Rezultāti</w:t>
            </w:r>
            <w:r w:rsidR="002F7769">
              <w:rPr>
                <w:rFonts w:ascii="Times New Roman" w:eastAsia="Calibri" w:hAnsi="Times New Roman" w:cs="Arial"/>
                <w:b/>
                <w:bCs/>
              </w:rPr>
              <w:t xml:space="preserve"> / </w:t>
            </w:r>
            <w:r w:rsidRPr="002F7570">
              <w:rPr>
                <w:rFonts w:ascii="Times New Roman" w:eastAsia="Calibri" w:hAnsi="Times New Roman" w:cs="Arial"/>
                <w:b/>
                <w:i/>
                <w:iCs/>
              </w:rPr>
              <w:t>Activities</w:t>
            </w:r>
            <w:r>
              <w:rPr>
                <w:rFonts w:ascii="Times New Roman" w:eastAsia="Calibri" w:hAnsi="Times New Roman" w:cs="Arial"/>
                <w:b/>
                <w:i/>
                <w:iCs/>
              </w:rPr>
              <w:t xml:space="preserve"> </w:t>
            </w:r>
            <w:r w:rsidR="00C9448F">
              <w:rPr>
                <w:rFonts w:ascii="Times New Roman" w:eastAsia="Calibri" w:hAnsi="Times New Roman" w:cs="Arial"/>
                <w:b/>
                <w:i/>
                <w:iCs/>
              </w:rPr>
              <w:t>-</w:t>
            </w:r>
            <w:r>
              <w:rPr>
                <w:rFonts w:ascii="Times New Roman" w:eastAsia="Calibri" w:hAnsi="Times New Roman" w:cs="Arial"/>
                <w:b/>
                <w:i/>
                <w:iCs/>
              </w:rPr>
              <w:t xml:space="preserve"> </w:t>
            </w:r>
            <w:r w:rsidRPr="002F7570">
              <w:rPr>
                <w:rFonts w:ascii="Times New Roman" w:eastAsia="Calibri" w:hAnsi="Times New Roman" w:cs="Arial"/>
                <w:b/>
                <w:i/>
                <w:iCs/>
              </w:rPr>
              <w:t>Results</w:t>
            </w:r>
          </w:p>
        </w:tc>
      </w:tr>
      <w:tr w:rsidR="00B1163A" w:rsidRPr="002F7570" w14:paraId="1549FD56" w14:textId="77777777" w:rsidTr="00F72536">
        <w:trPr>
          <w:gridAfter w:val="1"/>
          <w:wAfter w:w="35" w:type="dxa"/>
        </w:trPr>
        <w:tc>
          <w:tcPr>
            <w:tcW w:w="2558" w:type="dxa"/>
            <w:vMerge w:val="restart"/>
            <w:tcBorders>
              <w:top w:val="single" w:sz="4" w:space="0" w:color="auto"/>
              <w:left w:val="single" w:sz="4" w:space="0" w:color="auto"/>
              <w:bottom w:val="single" w:sz="4" w:space="0" w:color="auto"/>
              <w:right w:val="single" w:sz="4" w:space="0" w:color="auto"/>
            </w:tcBorders>
          </w:tcPr>
          <w:p w14:paraId="378E6F8C" w14:textId="77777777" w:rsidR="00B1163A" w:rsidRPr="002F7570" w:rsidRDefault="00B1163A" w:rsidP="00B1163A">
            <w:pPr>
              <w:jc w:val="both"/>
              <w:rPr>
                <w:rFonts w:ascii="Times New Roman" w:eastAsia="Calibri" w:hAnsi="Times New Roman" w:cs="Arial"/>
                <w:i/>
                <w:color w:val="2E74B5"/>
              </w:rPr>
            </w:pPr>
          </w:p>
        </w:tc>
        <w:tc>
          <w:tcPr>
            <w:tcW w:w="12205" w:type="dxa"/>
            <w:gridSpan w:val="24"/>
            <w:tcBorders>
              <w:top w:val="single" w:sz="4" w:space="0" w:color="auto"/>
              <w:left w:val="single" w:sz="4" w:space="0" w:color="auto"/>
              <w:bottom w:val="single" w:sz="4" w:space="0" w:color="auto"/>
              <w:right w:val="single" w:sz="4" w:space="0" w:color="auto"/>
            </w:tcBorders>
            <w:hideMark/>
          </w:tcPr>
          <w:p w14:paraId="6E5A3256" w14:textId="203618C5" w:rsidR="00B1163A" w:rsidRPr="002F7570" w:rsidRDefault="00B1163A" w:rsidP="0005314F">
            <w:pPr>
              <w:ind w:left="-2534"/>
              <w:jc w:val="center"/>
              <w:rPr>
                <w:rFonts w:ascii="Times New Roman" w:eastAsia="Calibri" w:hAnsi="Times New Roman" w:cs="Arial"/>
                <w:b/>
                <w:bCs/>
                <w:i/>
                <w:iCs/>
              </w:rPr>
            </w:pPr>
            <w:r w:rsidRPr="002F7570">
              <w:rPr>
                <w:rFonts w:ascii="Times New Roman" w:eastAsia="Calibri" w:hAnsi="Times New Roman" w:cs="Arial"/>
                <w:b/>
                <w:bCs/>
              </w:rPr>
              <w:t>Mēneši</w:t>
            </w:r>
            <w:r w:rsidRPr="002F7769">
              <w:rPr>
                <w:rFonts w:ascii="Times New Roman" w:eastAsia="Calibri" w:hAnsi="Times New Roman" w:cs="Arial"/>
                <w:b/>
                <w:bCs/>
              </w:rPr>
              <w:t xml:space="preserve"> </w:t>
            </w:r>
            <w:r w:rsidRPr="002F7570">
              <w:rPr>
                <w:rFonts w:ascii="Times New Roman" w:eastAsia="Calibri" w:hAnsi="Times New Roman" w:cs="Arial"/>
                <w:b/>
                <w:bCs/>
              </w:rPr>
              <w:t>/</w:t>
            </w:r>
            <w:r w:rsidRPr="002F7769">
              <w:rPr>
                <w:rFonts w:ascii="Times New Roman" w:eastAsia="Calibri" w:hAnsi="Times New Roman" w:cs="Arial"/>
                <w:b/>
                <w:bCs/>
              </w:rPr>
              <w:t xml:space="preserve"> </w:t>
            </w:r>
            <w:r w:rsidRPr="002F7570">
              <w:rPr>
                <w:rFonts w:ascii="Times New Roman" w:eastAsia="Calibri" w:hAnsi="Times New Roman" w:cs="Arial"/>
                <w:b/>
                <w:bCs/>
                <w:i/>
                <w:iCs/>
              </w:rPr>
              <w:t>Months</w:t>
            </w:r>
          </w:p>
        </w:tc>
      </w:tr>
      <w:tr w:rsidR="00335E45" w:rsidRPr="002F7570" w14:paraId="58D9CF10" w14:textId="77777777" w:rsidTr="00F72536">
        <w:tc>
          <w:tcPr>
            <w:tcW w:w="2558" w:type="dxa"/>
            <w:vMerge/>
            <w:tcBorders>
              <w:top w:val="single" w:sz="4" w:space="0" w:color="auto"/>
              <w:left w:val="single" w:sz="4" w:space="0" w:color="auto"/>
              <w:bottom w:val="single" w:sz="4" w:space="0" w:color="auto"/>
              <w:right w:val="single" w:sz="4" w:space="0" w:color="auto"/>
            </w:tcBorders>
            <w:vAlign w:val="center"/>
            <w:hideMark/>
          </w:tcPr>
          <w:p w14:paraId="52889BE4" w14:textId="77777777" w:rsidR="00335E45" w:rsidRPr="002F7570" w:rsidRDefault="00335E45" w:rsidP="00B1163A">
            <w:pP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hideMark/>
          </w:tcPr>
          <w:p w14:paraId="5DD156E3"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2FF333B"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35D466F"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C63EEA9"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0C7972B"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5</w:t>
            </w:r>
          </w:p>
        </w:tc>
        <w:tc>
          <w:tcPr>
            <w:tcW w:w="510" w:type="dxa"/>
            <w:tcBorders>
              <w:top w:val="single" w:sz="4" w:space="0" w:color="auto"/>
              <w:left w:val="single" w:sz="4" w:space="0" w:color="auto"/>
              <w:bottom w:val="single" w:sz="4" w:space="0" w:color="auto"/>
              <w:right w:val="single" w:sz="4" w:space="0" w:color="auto"/>
            </w:tcBorders>
            <w:hideMark/>
          </w:tcPr>
          <w:p w14:paraId="63FF3B4A"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6</w:t>
            </w:r>
          </w:p>
        </w:tc>
        <w:tc>
          <w:tcPr>
            <w:tcW w:w="510" w:type="dxa"/>
            <w:tcBorders>
              <w:top w:val="single" w:sz="4" w:space="0" w:color="auto"/>
              <w:left w:val="single" w:sz="4" w:space="0" w:color="auto"/>
              <w:bottom w:val="single" w:sz="4" w:space="0" w:color="auto"/>
              <w:right w:val="single" w:sz="4" w:space="0" w:color="auto"/>
            </w:tcBorders>
            <w:hideMark/>
          </w:tcPr>
          <w:p w14:paraId="51926A96"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7</w:t>
            </w:r>
          </w:p>
        </w:tc>
        <w:tc>
          <w:tcPr>
            <w:tcW w:w="510" w:type="dxa"/>
            <w:tcBorders>
              <w:top w:val="single" w:sz="4" w:space="0" w:color="auto"/>
              <w:left w:val="single" w:sz="4" w:space="0" w:color="auto"/>
              <w:bottom w:val="single" w:sz="4" w:space="0" w:color="auto"/>
              <w:right w:val="single" w:sz="4" w:space="0" w:color="auto"/>
            </w:tcBorders>
            <w:hideMark/>
          </w:tcPr>
          <w:p w14:paraId="790FDB20"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8</w:t>
            </w:r>
          </w:p>
        </w:tc>
        <w:tc>
          <w:tcPr>
            <w:tcW w:w="510" w:type="dxa"/>
            <w:tcBorders>
              <w:top w:val="single" w:sz="4" w:space="0" w:color="auto"/>
              <w:left w:val="single" w:sz="4" w:space="0" w:color="auto"/>
              <w:bottom w:val="single" w:sz="4" w:space="0" w:color="auto"/>
              <w:right w:val="single" w:sz="4" w:space="0" w:color="auto"/>
            </w:tcBorders>
            <w:hideMark/>
          </w:tcPr>
          <w:p w14:paraId="70564445"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9</w:t>
            </w:r>
          </w:p>
        </w:tc>
        <w:tc>
          <w:tcPr>
            <w:tcW w:w="510" w:type="dxa"/>
            <w:tcBorders>
              <w:top w:val="single" w:sz="4" w:space="0" w:color="auto"/>
              <w:left w:val="single" w:sz="4" w:space="0" w:color="auto"/>
              <w:bottom w:val="single" w:sz="4" w:space="0" w:color="auto"/>
              <w:right w:val="single" w:sz="4" w:space="0" w:color="auto"/>
            </w:tcBorders>
            <w:hideMark/>
          </w:tcPr>
          <w:p w14:paraId="38860FC4"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w:t>
            </w:r>
            <w:r>
              <w:rPr>
                <w:rFonts w:ascii="Times New Roman" w:eastAsia="Calibri" w:hAnsi="Times New Roman" w:cs="Arial"/>
                <w:sz w:val="16"/>
              </w:rPr>
              <w:t>0</w:t>
            </w:r>
          </w:p>
        </w:tc>
        <w:tc>
          <w:tcPr>
            <w:tcW w:w="510" w:type="dxa"/>
            <w:tcBorders>
              <w:top w:val="single" w:sz="4" w:space="0" w:color="auto"/>
              <w:left w:val="single" w:sz="4" w:space="0" w:color="auto"/>
              <w:bottom w:val="single" w:sz="4" w:space="0" w:color="auto"/>
              <w:right w:val="single" w:sz="4" w:space="0" w:color="auto"/>
            </w:tcBorders>
            <w:hideMark/>
          </w:tcPr>
          <w:p w14:paraId="0A17A00F"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11</w:t>
            </w:r>
          </w:p>
        </w:tc>
        <w:tc>
          <w:tcPr>
            <w:tcW w:w="510" w:type="dxa"/>
            <w:tcBorders>
              <w:top w:val="single" w:sz="4" w:space="0" w:color="auto"/>
              <w:left w:val="single" w:sz="4" w:space="0" w:color="auto"/>
              <w:bottom w:val="single" w:sz="4" w:space="0" w:color="auto"/>
              <w:right w:val="single" w:sz="4" w:space="0" w:color="auto"/>
            </w:tcBorders>
            <w:hideMark/>
          </w:tcPr>
          <w:p w14:paraId="4764085C"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12</w:t>
            </w:r>
          </w:p>
        </w:tc>
        <w:tc>
          <w:tcPr>
            <w:tcW w:w="510" w:type="dxa"/>
            <w:tcBorders>
              <w:top w:val="single" w:sz="4" w:space="0" w:color="auto"/>
              <w:left w:val="single" w:sz="4" w:space="0" w:color="auto"/>
              <w:bottom w:val="single" w:sz="4" w:space="0" w:color="auto"/>
              <w:right w:val="single" w:sz="4" w:space="0" w:color="auto"/>
            </w:tcBorders>
            <w:hideMark/>
          </w:tcPr>
          <w:p w14:paraId="63A19201"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13</w:t>
            </w:r>
          </w:p>
        </w:tc>
        <w:tc>
          <w:tcPr>
            <w:tcW w:w="510" w:type="dxa"/>
            <w:tcBorders>
              <w:top w:val="single" w:sz="4" w:space="0" w:color="auto"/>
              <w:left w:val="single" w:sz="4" w:space="0" w:color="auto"/>
              <w:bottom w:val="single" w:sz="4" w:space="0" w:color="auto"/>
              <w:right w:val="single" w:sz="4" w:space="0" w:color="auto"/>
            </w:tcBorders>
            <w:hideMark/>
          </w:tcPr>
          <w:p w14:paraId="486B0F5F"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14</w:t>
            </w:r>
          </w:p>
        </w:tc>
        <w:tc>
          <w:tcPr>
            <w:tcW w:w="510" w:type="dxa"/>
            <w:tcBorders>
              <w:top w:val="single" w:sz="4" w:space="0" w:color="auto"/>
              <w:left w:val="single" w:sz="4" w:space="0" w:color="auto"/>
              <w:bottom w:val="single" w:sz="4" w:space="0" w:color="auto"/>
              <w:right w:val="single" w:sz="4" w:space="0" w:color="auto"/>
            </w:tcBorders>
            <w:hideMark/>
          </w:tcPr>
          <w:p w14:paraId="4E3995A3"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15</w:t>
            </w:r>
          </w:p>
        </w:tc>
        <w:tc>
          <w:tcPr>
            <w:tcW w:w="510" w:type="dxa"/>
            <w:tcBorders>
              <w:top w:val="single" w:sz="4" w:space="0" w:color="auto"/>
              <w:left w:val="single" w:sz="4" w:space="0" w:color="auto"/>
              <w:bottom w:val="single" w:sz="4" w:space="0" w:color="auto"/>
              <w:right w:val="single" w:sz="4" w:space="0" w:color="auto"/>
            </w:tcBorders>
            <w:hideMark/>
          </w:tcPr>
          <w:p w14:paraId="122E7E29"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16</w:t>
            </w:r>
          </w:p>
        </w:tc>
        <w:tc>
          <w:tcPr>
            <w:tcW w:w="510" w:type="dxa"/>
            <w:tcBorders>
              <w:top w:val="single" w:sz="4" w:space="0" w:color="auto"/>
              <w:left w:val="single" w:sz="4" w:space="0" w:color="auto"/>
              <w:bottom w:val="single" w:sz="4" w:space="0" w:color="auto"/>
              <w:right w:val="single" w:sz="4" w:space="0" w:color="auto"/>
            </w:tcBorders>
            <w:hideMark/>
          </w:tcPr>
          <w:p w14:paraId="1CAAAC9C"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17</w:t>
            </w:r>
          </w:p>
        </w:tc>
        <w:tc>
          <w:tcPr>
            <w:tcW w:w="510" w:type="dxa"/>
            <w:tcBorders>
              <w:top w:val="single" w:sz="4" w:space="0" w:color="auto"/>
              <w:left w:val="single" w:sz="4" w:space="0" w:color="auto"/>
              <w:bottom w:val="single" w:sz="4" w:space="0" w:color="auto"/>
              <w:right w:val="single" w:sz="4" w:space="0" w:color="auto"/>
            </w:tcBorders>
            <w:hideMark/>
          </w:tcPr>
          <w:p w14:paraId="5AAC9B9C"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18</w:t>
            </w:r>
          </w:p>
        </w:tc>
        <w:tc>
          <w:tcPr>
            <w:tcW w:w="510" w:type="dxa"/>
            <w:tcBorders>
              <w:top w:val="single" w:sz="4" w:space="0" w:color="auto"/>
              <w:left w:val="single" w:sz="4" w:space="0" w:color="auto"/>
              <w:bottom w:val="single" w:sz="4" w:space="0" w:color="auto"/>
              <w:right w:val="single" w:sz="4" w:space="0" w:color="auto"/>
            </w:tcBorders>
            <w:hideMark/>
          </w:tcPr>
          <w:p w14:paraId="2ADA9FB1"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19</w:t>
            </w:r>
          </w:p>
        </w:tc>
        <w:tc>
          <w:tcPr>
            <w:tcW w:w="510" w:type="dxa"/>
            <w:tcBorders>
              <w:top w:val="single" w:sz="4" w:space="0" w:color="auto"/>
              <w:left w:val="single" w:sz="4" w:space="0" w:color="auto"/>
              <w:bottom w:val="single" w:sz="4" w:space="0" w:color="auto"/>
              <w:right w:val="single" w:sz="4" w:space="0" w:color="auto"/>
            </w:tcBorders>
            <w:hideMark/>
          </w:tcPr>
          <w:p w14:paraId="202D11FC"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20</w:t>
            </w:r>
          </w:p>
        </w:tc>
        <w:tc>
          <w:tcPr>
            <w:tcW w:w="510" w:type="dxa"/>
            <w:tcBorders>
              <w:top w:val="single" w:sz="4" w:space="0" w:color="auto"/>
              <w:left w:val="single" w:sz="4" w:space="0" w:color="auto"/>
              <w:bottom w:val="single" w:sz="4" w:space="0" w:color="auto"/>
              <w:right w:val="single" w:sz="4" w:space="0" w:color="auto"/>
            </w:tcBorders>
            <w:hideMark/>
          </w:tcPr>
          <w:p w14:paraId="7C17AB5D"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21</w:t>
            </w:r>
          </w:p>
        </w:tc>
        <w:tc>
          <w:tcPr>
            <w:tcW w:w="510" w:type="dxa"/>
            <w:tcBorders>
              <w:top w:val="single" w:sz="4" w:space="0" w:color="auto"/>
              <w:left w:val="single" w:sz="4" w:space="0" w:color="auto"/>
              <w:bottom w:val="single" w:sz="4" w:space="0" w:color="auto"/>
              <w:right w:val="single" w:sz="4" w:space="0" w:color="auto"/>
            </w:tcBorders>
            <w:hideMark/>
          </w:tcPr>
          <w:p w14:paraId="3315FF2E"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22</w:t>
            </w:r>
          </w:p>
        </w:tc>
        <w:tc>
          <w:tcPr>
            <w:tcW w:w="510" w:type="dxa"/>
            <w:tcBorders>
              <w:top w:val="single" w:sz="4" w:space="0" w:color="auto"/>
              <w:left w:val="single" w:sz="4" w:space="0" w:color="auto"/>
              <w:bottom w:val="single" w:sz="4" w:space="0" w:color="auto"/>
              <w:right w:val="single" w:sz="4" w:space="0" w:color="auto"/>
            </w:tcBorders>
            <w:hideMark/>
          </w:tcPr>
          <w:p w14:paraId="6DEB4CDE"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23</w:t>
            </w:r>
          </w:p>
        </w:tc>
        <w:tc>
          <w:tcPr>
            <w:tcW w:w="510" w:type="dxa"/>
            <w:gridSpan w:val="2"/>
            <w:tcBorders>
              <w:top w:val="single" w:sz="4" w:space="0" w:color="auto"/>
              <w:left w:val="single" w:sz="4" w:space="0" w:color="auto"/>
              <w:bottom w:val="single" w:sz="4" w:space="0" w:color="auto"/>
              <w:right w:val="single" w:sz="4" w:space="0" w:color="auto"/>
            </w:tcBorders>
            <w:hideMark/>
          </w:tcPr>
          <w:p w14:paraId="76F0D396"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24</w:t>
            </w:r>
          </w:p>
        </w:tc>
      </w:tr>
      <w:tr w:rsidR="00335E45" w:rsidRPr="002F7570" w14:paraId="625E7825"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36E98130" w14:textId="77777777" w:rsidR="00335E45" w:rsidRPr="00DD310B"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Pētniecības pieteikuma darbība</w:t>
            </w:r>
          </w:p>
          <w:p w14:paraId="370DE940"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i/>
                <w:iCs/>
                <w:color w:val="000000"/>
                <w:sz w:val="18"/>
                <w:szCs w:val="18"/>
              </w:rPr>
              <w:t>Research application activity</w:t>
            </w:r>
          </w:p>
        </w:tc>
        <w:tc>
          <w:tcPr>
            <w:tcW w:w="510" w:type="dxa"/>
            <w:tcBorders>
              <w:top w:val="single" w:sz="4" w:space="0" w:color="auto"/>
              <w:left w:val="single" w:sz="4" w:space="0" w:color="auto"/>
              <w:bottom w:val="single" w:sz="4" w:space="0" w:color="auto"/>
              <w:right w:val="single" w:sz="4" w:space="0" w:color="auto"/>
            </w:tcBorders>
          </w:tcPr>
          <w:p w14:paraId="2BBA1BC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DC8B83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84F4FA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AE717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043888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9D9293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B0DEC3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02C6C7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349498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967A0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0D49BB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7676DC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5EBA6D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C6C526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2A1502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18C6D7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3512A4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BCFC5C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CE330E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2D8881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7EA3A6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FCEEC3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048C450"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529FEBBB" w14:textId="77777777" w:rsidR="00335E45" w:rsidRPr="002F7570" w:rsidRDefault="00335E45" w:rsidP="00B1163A">
            <w:pPr>
              <w:jc w:val="center"/>
              <w:rPr>
                <w:rFonts w:ascii="Times New Roman" w:eastAsia="Calibri" w:hAnsi="Times New Roman" w:cs="Arial"/>
                <w:i/>
                <w:color w:val="2E74B5"/>
              </w:rPr>
            </w:pPr>
          </w:p>
        </w:tc>
      </w:tr>
      <w:tr w:rsidR="00335E45" w:rsidRPr="002F7570" w14:paraId="09DE414E"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5D34011A"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Rezultātu rādītāji</w:t>
            </w:r>
          </w:p>
          <w:p w14:paraId="2F1B1E3C"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Deliverables</w:t>
            </w:r>
          </w:p>
        </w:tc>
        <w:tc>
          <w:tcPr>
            <w:tcW w:w="510" w:type="dxa"/>
            <w:tcBorders>
              <w:top w:val="single" w:sz="4" w:space="0" w:color="auto"/>
              <w:left w:val="single" w:sz="4" w:space="0" w:color="auto"/>
              <w:bottom w:val="single" w:sz="4" w:space="0" w:color="auto"/>
              <w:right w:val="single" w:sz="4" w:space="0" w:color="auto"/>
            </w:tcBorders>
          </w:tcPr>
          <w:p w14:paraId="3E63AAD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09D685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1B8F64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FCDA4E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F3B8C2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A7CB66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D6E0ED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23C394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B6D42B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9A520A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EE1722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9E59F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925076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C9AF28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F582B7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896EE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77107A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63FB38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D68F9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65070E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706F7F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164DB7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431D72"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0ACD7C61" w14:textId="77777777" w:rsidR="00335E45" w:rsidRPr="002F7570" w:rsidRDefault="00335E45" w:rsidP="00B1163A">
            <w:pPr>
              <w:jc w:val="center"/>
              <w:rPr>
                <w:rFonts w:ascii="Times New Roman" w:eastAsia="Calibri" w:hAnsi="Times New Roman" w:cs="Arial"/>
                <w:i/>
                <w:color w:val="2E74B5"/>
              </w:rPr>
            </w:pPr>
          </w:p>
        </w:tc>
      </w:tr>
      <w:tr w:rsidR="00335E45" w:rsidRPr="002F7570" w14:paraId="15AEB858"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2E7BF5A6"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Atskaites punkti</w:t>
            </w:r>
          </w:p>
          <w:p w14:paraId="648BB081"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Milestones</w:t>
            </w:r>
          </w:p>
        </w:tc>
        <w:tc>
          <w:tcPr>
            <w:tcW w:w="510" w:type="dxa"/>
            <w:tcBorders>
              <w:top w:val="single" w:sz="4" w:space="0" w:color="auto"/>
              <w:left w:val="single" w:sz="4" w:space="0" w:color="auto"/>
              <w:bottom w:val="single" w:sz="4" w:space="0" w:color="auto"/>
              <w:right w:val="single" w:sz="4" w:space="0" w:color="auto"/>
            </w:tcBorders>
          </w:tcPr>
          <w:p w14:paraId="5DFF1E7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F41117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E474E8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9C84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F94458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63CC8E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F5077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72B175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B2B8BF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0A6873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F9EDB4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C4FA58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68F581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432891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1C266E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9F2E8F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6E009E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BE9736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5FE34D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43E6CA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9DA49B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64B84B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A2E5A82"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6F530FC1" w14:textId="77777777" w:rsidR="00335E45" w:rsidRPr="002F7570" w:rsidRDefault="00335E45" w:rsidP="00B1163A">
            <w:pPr>
              <w:jc w:val="center"/>
              <w:rPr>
                <w:rFonts w:ascii="Times New Roman" w:eastAsia="Calibri" w:hAnsi="Times New Roman" w:cs="Arial"/>
                <w:i/>
                <w:color w:val="2E74B5"/>
              </w:rPr>
            </w:pPr>
          </w:p>
        </w:tc>
      </w:tr>
      <w:tr w:rsidR="00335E45" w:rsidRPr="002F7570" w14:paraId="3882EEAE"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6AE2B705"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Mobilitāte</w:t>
            </w:r>
          </w:p>
          <w:p w14:paraId="16943DB8"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Mobility</w:t>
            </w:r>
          </w:p>
        </w:tc>
        <w:tc>
          <w:tcPr>
            <w:tcW w:w="510" w:type="dxa"/>
            <w:tcBorders>
              <w:top w:val="single" w:sz="4" w:space="0" w:color="auto"/>
              <w:left w:val="single" w:sz="4" w:space="0" w:color="auto"/>
              <w:bottom w:val="single" w:sz="4" w:space="0" w:color="auto"/>
              <w:right w:val="single" w:sz="4" w:space="0" w:color="auto"/>
            </w:tcBorders>
          </w:tcPr>
          <w:p w14:paraId="50107BE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36E58B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B4EFBE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0221A4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75684A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D2B243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B18AF9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D14FF6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996300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1BDB68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60FB98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4C2B4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925437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599418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373E56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035A3C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4D9A61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CC5D08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BDD441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2896AE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CD8518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1BC87E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8B5826E"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56597892" w14:textId="77777777" w:rsidR="00335E45" w:rsidRPr="002F7570" w:rsidRDefault="00335E45" w:rsidP="00B1163A">
            <w:pPr>
              <w:jc w:val="center"/>
              <w:rPr>
                <w:rFonts w:ascii="Times New Roman" w:eastAsia="Calibri" w:hAnsi="Times New Roman" w:cs="Arial"/>
                <w:i/>
                <w:color w:val="2E74B5"/>
              </w:rPr>
            </w:pPr>
          </w:p>
        </w:tc>
      </w:tr>
      <w:tr w:rsidR="00335E45" w:rsidRPr="002F7570" w14:paraId="2833D05C"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120B514C"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Mācības</w:t>
            </w:r>
          </w:p>
          <w:p w14:paraId="573A7A0B"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Training</w:t>
            </w:r>
          </w:p>
        </w:tc>
        <w:tc>
          <w:tcPr>
            <w:tcW w:w="510" w:type="dxa"/>
            <w:tcBorders>
              <w:top w:val="single" w:sz="4" w:space="0" w:color="auto"/>
              <w:left w:val="single" w:sz="4" w:space="0" w:color="auto"/>
              <w:bottom w:val="single" w:sz="4" w:space="0" w:color="auto"/>
              <w:right w:val="single" w:sz="4" w:space="0" w:color="auto"/>
            </w:tcBorders>
          </w:tcPr>
          <w:p w14:paraId="7968E2F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7D912C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DB304E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7D1231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D3BC9F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9BF49A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A78F4D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54C07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768FE4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1EF001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8E2811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47E2A7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72EEC8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E3572E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384E82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CCBAFE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D29366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118A0F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8E459F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B5BDC4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E1D71B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A9F897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5695EF0"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166C0CAF" w14:textId="77777777" w:rsidR="00335E45" w:rsidRPr="002F7570" w:rsidRDefault="00335E45" w:rsidP="00B1163A">
            <w:pPr>
              <w:jc w:val="center"/>
              <w:rPr>
                <w:rFonts w:ascii="Times New Roman" w:eastAsia="Calibri" w:hAnsi="Times New Roman" w:cs="Arial"/>
                <w:i/>
                <w:color w:val="2E74B5"/>
              </w:rPr>
            </w:pPr>
          </w:p>
        </w:tc>
      </w:tr>
      <w:tr w:rsidR="00335E45" w:rsidRPr="002F7570" w14:paraId="62E212E1"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66CD265F"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Publikācija</w:t>
            </w:r>
          </w:p>
          <w:p w14:paraId="6745F941"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Publication</w:t>
            </w:r>
          </w:p>
        </w:tc>
        <w:tc>
          <w:tcPr>
            <w:tcW w:w="510" w:type="dxa"/>
            <w:tcBorders>
              <w:top w:val="single" w:sz="4" w:space="0" w:color="auto"/>
              <w:left w:val="single" w:sz="4" w:space="0" w:color="auto"/>
              <w:bottom w:val="single" w:sz="4" w:space="0" w:color="auto"/>
              <w:right w:val="single" w:sz="4" w:space="0" w:color="auto"/>
            </w:tcBorders>
          </w:tcPr>
          <w:p w14:paraId="02781E4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2EB10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B4A69E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0CEC12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6D3D79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802BC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C069C5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A8C30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94D811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D5EEC2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D96A45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72B16A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B10492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AD414C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52E9A9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7ED93C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04C36D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6E0398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30CF4E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31CD0A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37CBAF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31D164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EB9FDE"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6360E2D6" w14:textId="77777777" w:rsidR="00335E45" w:rsidRPr="002F7570" w:rsidRDefault="00335E45" w:rsidP="00B1163A">
            <w:pPr>
              <w:jc w:val="center"/>
              <w:rPr>
                <w:rFonts w:ascii="Times New Roman" w:eastAsia="Calibri" w:hAnsi="Times New Roman" w:cs="Arial"/>
                <w:i/>
                <w:color w:val="2E74B5"/>
              </w:rPr>
            </w:pPr>
          </w:p>
        </w:tc>
      </w:tr>
      <w:tr w:rsidR="00335E45" w:rsidRPr="002F7570" w14:paraId="62553F20"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15FB3C2D"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Konferences, semināri, tīklošanās</w:t>
            </w:r>
          </w:p>
          <w:p w14:paraId="6240362E"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Conferences, seminars, networking</w:t>
            </w:r>
          </w:p>
        </w:tc>
        <w:tc>
          <w:tcPr>
            <w:tcW w:w="510" w:type="dxa"/>
            <w:tcBorders>
              <w:top w:val="single" w:sz="4" w:space="0" w:color="auto"/>
              <w:left w:val="single" w:sz="4" w:space="0" w:color="auto"/>
              <w:bottom w:val="single" w:sz="4" w:space="0" w:color="auto"/>
              <w:right w:val="single" w:sz="4" w:space="0" w:color="auto"/>
            </w:tcBorders>
          </w:tcPr>
          <w:p w14:paraId="546B668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748ADB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A3C540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770DD5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FE77CF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EB1D20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6D3C05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485D8D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DDC7BD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E8872E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3ACC27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5AC173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60321E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1383FA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EE03D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7162EB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90AF3A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431367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F0337F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985E1A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02FB4D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13973C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41B3A56"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1399D30E" w14:textId="77777777" w:rsidR="00335E45" w:rsidRPr="002F7570" w:rsidRDefault="00335E45" w:rsidP="00B1163A">
            <w:pPr>
              <w:jc w:val="center"/>
              <w:rPr>
                <w:rFonts w:ascii="Times New Roman" w:eastAsia="Calibri" w:hAnsi="Times New Roman" w:cs="Arial"/>
                <w:i/>
                <w:color w:val="2E74B5"/>
              </w:rPr>
            </w:pPr>
          </w:p>
        </w:tc>
      </w:tr>
      <w:tr w:rsidR="00335E45" w:rsidRPr="002F7570" w14:paraId="7EF46328"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7B6396C6" w14:textId="223D3D06"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Komunikācijas un sabiedrības iesaiste</w:t>
            </w:r>
          </w:p>
          <w:p w14:paraId="369C1634"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Communication and public involvement</w:t>
            </w:r>
          </w:p>
        </w:tc>
        <w:tc>
          <w:tcPr>
            <w:tcW w:w="510" w:type="dxa"/>
            <w:tcBorders>
              <w:top w:val="single" w:sz="4" w:space="0" w:color="auto"/>
              <w:left w:val="single" w:sz="4" w:space="0" w:color="auto"/>
              <w:bottom w:val="single" w:sz="4" w:space="0" w:color="auto"/>
              <w:right w:val="single" w:sz="4" w:space="0" w:color="auto"/>
            </w:tcBorders>
          </w:tcPr>
          <w:p w14:paraId="1D0C8E8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5C3948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B25B23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32EA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C5B40B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3CF5F6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58B32C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828DA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253869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96029A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929AAE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E8D45B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CB85E5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808EA4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91187F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9A734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44AB7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7354D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48B918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95BC44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086EEB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381423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D6205B"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21A41DE0" w14:textId="77777777" w:rsidR="00335E45" w:rsidRPr="002F7570" w:rsidRDefault="00335E45" w:rsidP="00B1163A">
            <w:pPr>
              <w:jc w:val="center"/>
              <w:rPr>
                <w:rFonts w:ascii="Times New Roman" w:eastAsia="Calibri" w:hAnsi="Times New Roman" w:cs="Arial"/>
                <w:i/>
                <w:color w:val="2E74B5"/>
              </w:rPr>
            </w:pPr>
          </w:p>
        </w:tc>
      </w:tr>
      <w:tr w:rsidR="00335E45" w:rsidRPr="002F7570" w14:paraId="72304A27"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028418F2" w14:textId="77777777" w:rsidR="00335E45" w:rsidRDefault="00335E45" w:rsidP="00B1163A">
            <w:pPr>
              <w:jc w:val="center"/>
              <w:rPr>
                <w:rFonts w:ascii="Times New Roman" w:eastAsia="Calibri" w:hAnsi="Times New Roman" w:cs="Arial"/>
                <w:color w:val="000000"/>
                <w:sz w:val="18"/>
                <w:szCs w:val="18"/>
              </w:rPr>
            </w:pPr>
            <w:r>
              <w:rPr>
                <w:rFonts w:ascii="Times New Roman" w:eastAsia="Calibri" w:hAnsi="Times New Roman" w:cs="Arial"/>
                <w:color w:val="000000"/>
                <w:sz w:val="18"/>
                <w:szCs w:val="18"/>
              </w:rPr>
              <w:t>Cits</w:t>
            </w:r>
          </w:p>
          <w:p w14:paraId="008CFC42" w14:textId="3E3E9919"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Other</w:t>
            </w:r>
          </w:p>
        </w:tc>
        <w:tc>
          <w:tcPr>
            <w:tcW w:w="510" w:type="dxa"/>
            <w:tcBorders>
              <w:top w:val="single" w:sz="4" w:space="0" w:color="auto"/>
              <w:left w:val="single" w:sz="4" w:space="0" w:color="auto"/>
              <w:bottom w:val="single" w:sz="4" w:space="0" w:color="auto"/>
              <w:right w:val="single" w:sz="4" w:space="0" w:color="auto"/>
            </w:tcBorders>
          </w:tcPr>
          <w:p w14:paraId="3BB613D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32505B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E59092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8C12EE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63138E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96189E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F355E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B335E9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CC1120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5DEBAA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CABF73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C3771D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617FB6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113BF1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D976D3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5459AD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A52FFD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2E39C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16BF44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587A90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06C4BD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5A60B0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E00CE46"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3FF63403" w14:textId="77777777" w:rsidR="00335E45" w:rsidRPr="002F7570" w:rsidRDefault="00335E45" w:rsidP="00B1163A">
            <w:pPr>
              <w:jc w:val="center"/>
              <w:rPr>
                <w:rFonts w:ascii="Times New Roman" w:eastAsia="Calibri" w:hAnsi="Times New Roman" w:cs="Arial"/>
                <w:i/>
                <w:color w:val="2E74B5"/>
              </w:rPr>
            </w:pPr>
          </w:p>
        </w:tc>
      </w:tr>
    </w:tbl>
    <w:p w14:paraId="6B9E7331" w14:textId="777ED23A" w:rsidR="00874CA3" w:rsidRDefault="00B1163A" w:rsidP="008D0424">
      <w:pPr>
        <w:jc w:val="right"/>
        <w:rPr>
          <w:rFonts w:ascii="Times New Roman" w:hAnsi="Times New Roman" w:cs="Times New Roman"/>
          <w:i/>
          <w:iCs/>
          <w:color w:val="501549" w:themeColor="accent5" w:themeShade="80"/>
        </w:rPr>
      </w:pPr>
      <w:r w:rsidRPr="002F7570">
        <w:rPr>
          <w:rFonts w:ascii="Times New Roman" w:eastAsia="Calibri" w:hAnsi="Times New Roman" w:cs="Arial"/>
          <w:kern w:val="0"/>
          <w:lang w:val="en-GB"/>
          <w14:ligatures w14:val="none"/>
        </w:rPr>
        <w:t>3.1.</w:t>
      </w:r>
      <w:r w:rsidR="008D0424" w:rsidRPr="002F7570">
        <w:rPr>
          <w:rFonts w:ascii="Times New Roman" w:eastAsia="Calibri" w:hAnsi="Times New Roman" w:cs="Arial"/>
          <w:kern w:val="0"/>
          <w:lang w:val="en-GB"/>
          <w14:ligatures w14:val="none"/>
        </w:rPr>
        <w:t>1. tabula</w:t>
      </w:r>
      <w:r w:rsidRPr="002F7570">
        <w:rPr>
          <w:rFonts w:ascii="Times New Roman" w:eastAsia="Calibri" w:hAnsi="Times New Roman" w:cs="Arial"/>
          <w:kern w:val="0"/>
          <w:lang w:val="en-GB"/>
          <w14:ligatures w14:val="none"/>
        </w:rPr>
        <w:t>/ Table 3.1.1</w:t>
      </w:r>
    </w:p>
    <w:p w14:paraId="6B463C05" w14:textId="183A4EB8" w:rsidR="00874CA3" w:rsidRPr="00874CA3" w:rsidRDefault="00874CA3" w:rsidP="008D0424">
      <w:pPr>
        <w:pStyle w:val="ListParagraph"/>
        <w:tabs>
          <w:tab w:val="left" w:pos="142"/>
        </w:tabs>
        <w:ind w:left="0"/>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 xml:space="preserve">3.1 Sadaļā aprakta katru pētniecības pieteikuma Ganta laika diagrammā (3.1.1. tabulā) uzskaitīto darbību/aktivitāti un atbilstošos radītājus. </w:t>
      </w:r>
    </w:p>
    <w:p w14:paraId="00796DE7" w14:textId="468CCCC6" w:rsidR="00874CA3" w:rsidRDefault="00874CA3" w:rsidP="008D0424">
      <w:pPr>
        <w:pStyle w:val="ListParagraph"/>
        <w:tabs>
          <w:tab w:val="left" w:pos="142"/>
        </w:tabs>
        <w:ind w:left="0"/>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Piemēram. 1. aktivitāte - Apraksta pētījuma uzdevumus pētniecības pieteikuma zinātniskā mērķa sasniegšanai. Rezultātu rādītājs (i) (ja vairāki, tad numurē) – tehnoloģiskā instrukcija, kas vienlaicīgi ir atskaites punkts un dod norādījumus rūpnieciskā pētījuma attīstībai. Aktivitātes ietvaros plānota mobilitāte partnerinstitūcijā (apraksta, ko darīs), tiks iesniegts zinātniskais raksts un plānota dalība konferencē. Pētniecības pieteikuma ietvaros reizi pusgadā  pētniecības pieteikuma iesniedzēja mājaslapā tiek publicēta informācija par pētniecības pieteikuma īstenošanu.</w:t>
      </w:r>
    </w:p>
    <w:p w14:paraId="7BE8B75B" w14:textId="1718B44B" w:rsidR="00E87CA6" w:rsidRPr="00874CA3" w:rsidRDefault="00E87CA6" w:rsidP="008D0424">
      <w:pPr>
        <w:pStyle w:val="ListParagraph"/>
        <w:tabs>
          <w:tab w:val="left" w:pos="142"/>
        </w:tabs>
        <w:ind w:left="0"/>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4D79E18D" w14:textId="77777777" w:rsidR="00874CA3" w:rsidRPr="00874CA3" w:rsidRDefault="00874CA3" w:rsidP="008D0424">
      <w:pPr>
        <w:pStyle w:val="ListParagraph"/>
        <w:tabs>
          <w:tab w:val="left" w:pos="142"/>
        </w:tabs>
        <w:ind w:left="0"/>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 xml:space="preserve">The section describes each action/activity listed in the Gantt chart of the research application (Table 3.1.1) and the corresponding indicators. </w:t>
      </w:r>
    </w:p>
    <w:p w14:paraId="3B2E8E61" w14:textId="431EB5D1" w:rsidR="00B23367" w:rsidRDefault="00874CA3" w:rsidP="008D0424">
      <w:pPr>
        <w:pStyle w:val="ListParagraph"/>
        <w:tabs>
          <w:tab w:val="left" w:pos="142"/>
        </w:tabs>
        <w:ind w:left="0"/>
        <w:jc w:val="both"/>
        <w:rPr>
          <w:rFonts w:ascii="Times New Roman" w:hAnsi="Times New Roman" w:cs="Times New Roman"/>
          <w:i/>
          <w:iCs/>
          <w:color w:val="501549" w:themeColor="accent5" w:themeShade="80"/>
        </w:rPr>
        <w:sectPr w:rsidR="00B23367" w:rsidSect="00C9448F">
          <w:pgSz w:w="16838" w:h="11906" w:orient="landscape"/>
          <w:pgMar w:top="1276" w:right="1134" w:bottom="1134" w:left="1134" w:header="510" w:footer="454" w:gutter="0"/>
          <w:cols w:space="708"/>
          <w:docGrid w:linePitch="360"/>
        </w:sectPr>
      </w:pPr>
      <w:r w:rsidRPr="00874CA3">
        <w:rPr>
          <w:rFonts w:ascii="Times New Roman" w:hAnsi="Times New Roman" w:cs="Times New Roman"/>
          <w:i/>
          <w:iCs/>
          <w:color w:val="501549" w:themeColor="accent5" w:themeShade="80"/>
        </w:rPr>
        <w:t>For example: Activity 1 – describes the research objectives to achieve the scientific aim of the research application. Deliverable(s) (if more then one, numbered) – a technological instruction which is both a milestone and a guide for the development of the industrial research. The activities includes mobility to a partner institution (describes what will be done), submission of a scientific article and participation in a conference. As part of the research application, information on the implementation of the research application is published on the research applicant's website on a semi-annual basis.</w:t>
      </w:r>
    </w:p>
    <w:tbl>
      <w:tblPr>
        <w:tblStyle w:val="TableGrid"/>
        <w:tblpPr w:leftFromText="180" w:rightFromText="180" w:horzAnchor="margin" w:tblpXSpec="center" w:tblpY="468"/>
        <w:tblW w:w="9847" w:type="dxa"/>
        <w:tblLook w:val="04A0" w:firstRow="1" w:lastRow="0" w:firstColumn="1" w:lastColumn="0" w:noHBand="0" w:noVBand="1"/>
      </w:tblPr>
      <w:tblGrid>
        <w:gridCol w:w="516"/>
        <w:gridCol w:w="5149"/>
        <w:gridCol w:w="1827"/>
        <w:gridCol w:w="951"/>
        <w:gridCol w:w="1404"/>
      </w:tblGrid>
      <w:tr w:rsidR="00274F10" w14:paraId="35C0448F" w14:textId="77777777" w:rsidTr="00274F10">
        <w:tc>
          <w:tcPr>
            <w:tcW w:w="9847" w:type="dxa"/>
            <w:gridSpan w:val="5"/>
            <w:shd w:val="clear" w:color="auto" w:fill="F2CEED" w:themeFill="accent5" w:themeFillTint="33"/>
          </w:tcPr>
          <w:p w14:paraId="72026C4B" w14:textId="77777777" w:rsidR="00274F10" w:rsidRPr="00022546" w:rsidRDefault="00274F10" w:rsidP="00274F10">
            <w:pPr>
              <w:pStyle w:val="ListParagraph"/>
              <w:tabs>
                <w:tab w:val="left" w:pos="142"/>
                <w:tab w:val="left" w:pos="426"/>
              </w:tabs>
              <w:ind w:left="0" w:right="-64"/>
              <w:jc w:val="center"/>
              <w:rPr>
                <w:rFonts w:ascii="Times New Roman" w:hAnsi="Times New Roman"/>
                <w:b/>
                <w:bCs/>
                <w:sz w:val="28"/>
                <w:szCs w:val="28"/>
              </w:rPr>
            </w:pPr>
            <w:r w:rsidRPr="00022546">
              <w:rPr>
                <w:rFonts w:ascii="Times New Roman" w:hAnsi="Times New Roman"/>
                <w:b/>
                <w:bCs/>
                <w:sz w:val="28"/>
                <w:szCs w:val="28"/>
              </w:rPr>
              <w:lastRenderedPageBreak/>
              <w:t>Pētniecības pieteikuma Budžeta kopsavilkums</w:t>
            </w:r>
          </w:p>
          <w:p w14:paraId="224B170E" w14:textId="6201728B" w:rsidR="00274F10" w:rsidRPr="006D73B2" w:rsidRDefault="00274F10" w:rsidP="00274F10">
            <w:pPr>
              <w:pStyle w:val="ListParagraph"/>
              <w:tabs>
                <w:tab w:val="left" w:pos="142"/>
                <w:tab w:val="left" w:pos="426"/>
              </w:tabs>
              <w:ind w:left="0"/>
              <w:jc w:val="center"/>
              <w:rPr>
                <w:rFonts w:ascii="Times New Roman" w:hAnsi="Times New Roman" w:cs="Times New Roman"/>
                <w:b/>
                <w:bCs/>
              </w:rPr>
            </w:pPr>
            <w:r w:rsidRPr="00022546">
              <w:rPr>
                <w:rFonts w:ascii="Times New Roman" w:hAnsi="Times New Roman" w:cs="Times New Roman"/>
                <w:b/>
                <w:bCs/>
                <w:i/>
                <w:iCs/>
                <w:sz w:val="24"/>
                <w:szCs w:val="24"/>
              </w:rPr>
              <w:t>Research Application Budget Summary</w:t>
            </w:r>
          </w:p>
        </w:tc>
      </w:tr>
      <w:tr w:rsidR="00BA0273" w14:paraId="08CC3E60" w14:textId="77777777" w:rsidTr="00274F10">
        <w:tc>
          <w:tcPr>
            <w:tcW w:w="516" w:type="dxa"/>
            <w:shd w:val="clear" w:color="auto" w:fill="D9D9D9" w:themeFill="background1" w:themeFillShade="D9"/>
          </w:tcPr>
          <w:p w14:paraId="17A78EE1" w14:textId="77777777" w:rsidR="00BA0273" w:rsidRPr="007C7785" w:rsidRDefault="00BA0273" w:rsidP="00022546">
            <w:pPr>
              <w:pStyle w:val="ListParagraph"/>
              <w:tabs>
                <w:tab w:val="left" w:pos="142"/>
                <w:tab w:val="left" w:pos="426"/>
              </w:tabs>
              <w:ind w:left="0"/>
              <w:jc w:val="center"/>
              <w:rPr>
                <w:rFonts w:ascii="Times New Roman" w:hAnsi="Times New Roman" w:cs="Times New Roman"/>
                <w:b/>
                <w:bCs/>
              </w:rPr>
            </w:pPr>
            <w:r w:rsidRPr="007C7785">
              <w:rPr>
                <w:rFonts w:ascii="Times New Roman" w:hAnsi="Times New Roman" w:cs="Times New Roman"/>
                <w:b/>
                <w:bCs/>
              </w:rPr>
              <w:t>Nr.</w:t>
            </w:r>
          </w:p>
          <w:p w14:paraId="73539047" w14:textId="0A528027" w:rsidR="007C7785" w:rsidRPr="00274F10" w:rsidRDefault="007C7785" w:rsidP="00022546">
            <w:pPr>
              <w:pStyle w:val="ListParagraph"/>
              <w:tabs>
                <w:tab w:val="left" w:pos="142"/>
                <w:tab w:val="left" w:pos="426"/>
              </w:tabs>
              <w:ind w:left="0"/>
              <w:jc w:val="center"/>
              <w:rPr>
                <w:rFonts w:ascii="Times New Roman" w:hAnsi="Times New Roman" w:cs="Times New Roman"/>
                <w:b/>
                <w:bCs/>
                <w:i/>
                <w:iCs/>
                <w:sz w:val="20"/>
                <w:szCs w:val="20"/>
              </w:rPr>
            </w:pPr>
            <w:r w:rsidRPr="00274F10">
              <w:rPr>
                <w:rFonts w:ascii="Times New Roman" w:hAnsi="Times New Roman" w:cs="Times New Roman"/>
                <w:b/>
                <w:bCs/>
                <w:i/>
                <w:iCs/>
                <w:sz w:val="20"/>
                <w:szCs w:val="20"/>
              </w:rPr>
              <w:t>No.</w:t>
            </w:r>
          </w:p>
        </w:tc>
        <w:tc>
          <w:tcPr>
            <w:tcW w:w="5149" w:type="dxa"/>
            <w:shd w:val="clear" w:color="auto" w:fill="D9D9D9" w:themeFill="background1" w:themeFillShade="D9"/>
          </w:tcPr>
          <w:p w14:paraId="34A52C4C" w14:textId="77777777" w:rsidR="00BA0273" w:rsidRDefault="00BA0273" w:rsidP="00022546">
            <w:pPr>
              <w:pStyle w:val="ListParagraph"/>
              <w:tabs>
                <w:tab w:val="left" w:pos="142"/>
                <w:tab w:val="left" w:pos="426"/>
              </w:tabs>
              <w:ind w:left="0"/>
              <w:jc w:val="center"/>
              <w:rPr>
                <w:rFonts w:ascii="Times New Roman" w:hAnsi="Times New Roman" w:cs="Times New Roman"/>
                <w:b/>
                <w:bCs/>
              </w:rPr>
            </w:pPr>
            <w:r w:rsidRPr="007C7785">
              <w:rPr>
                <w:rFonts w:ascii="Times New Roman" w:hAnsi="Times New Roman" w:cs="Times New Roman"/>
                <w:b/>
                <w:bCs/>
              </w:rPr>
              <w:t>Izmaksu pozīcija</w:t>
            </w:r>
          </w:p>
          <w:p w14:paraId="67D2EBE7" w14:textId="064E6811" w:rsidR="007C7785" w:rsidRPr="00274F10" w:rsidRDefault="007C7785" w:rsidP="00022546">
            <w:pPr>
              <w:pStyle w:val="ListParagraph"/>
              <w:tabs>
                <w:tab w:val="left" w:pos="142"/>
                <w:tab w:val="left" w:pos="426"/>
              </w:tabs>
              <w:ind w:left="0"/>
              <w:jc w:val="center"/>
              <w:rPr>
                <w:rFonts w:ascii="Times New Roman" w:hAnsi="Times New Roman" w:cs="Times New Roman"/>
                <w:b/>
                <w:bCs/>
                <w:i/>
                <w:iCs/>
                <w:sz w:val="20"/>
                <w:szCs w:val="20"/>
              </w:rPr>
            </w:pPr>
            <w:r w:rsidRPr="00274F10">
              <w:rPr>
                <w:rFonts w:ascii="Times New Roman" w:hAnsi="Times New Roman" w:cs="Times New Roman"/>
                <w:b/>
                <w:bCs/>
                <w:i/>
                <w:iCs/>
                <w:sz w:val="20"/>
                <w:szCs w:val="20"/>
              </w:rPr>
              <w:t xml:space="preserve">Cost </w:t>
            </w:r>
            <w:r w:rsidR="006D73B2" w:rsidRPr="00274F10">
              <w:rPr>
                <w:rFonts w:ascii="Times New Roman" w:hAnsi="Times New Roman" w:cs="Times New Roman"/>
                <w:b/>
                <w:bCs/>
                <w:i/>
                <w:iCs/>
                <w:sz w:val="20"/>
                <w:szCs w:val="20"/>
              </w:rPr>
              <w:t>category</w:t>
            </w:r>
          </w:p>
        </w:tc>
        <w:tc>
          <w:tcPr>
            <w:tcW w:w="1827" w:type="dxa"/>
            <w:shd w:val="clear" w:color="auto" w:fill="D9D9D9" w:themeFill="background1" w:themeFillShade="D9"/>
          </w:tcPr>
          <w:p w14:paraId="243B827E" w14:textId="77777777" w:rsidR="00BA0273" w:rsidRDefault="00BA0273" w:rsidP="00022546">
            <w:pPr>
              <w:pStyle w:val="ListParagraph"/>
              <w:tabs>
                <w:tab w:val="left" w:pos="142"/>
                <w:tab w:val="left" w:pos="426"/>
              </w:tabs>
              <w:ind w:left="0"/>
              <w:jc w:val="center"/>
              <w:rPr>
                <w:rFonts w:ascii="Times New Roman" w:hAnsi="Times New Roman" w:cs="Times New Roman"/>
                <w:b/>
                <w:bCs/>
              </w:rPr>
            </w:pPr>
            <w:r w:rsidRPr="006D73B2">
              <w:rPr>
                <w:rFonts w:ascii="Times New Roman" w:hAnsi="Times New Roman" w:cs="Times New Roman"/>
                <w:b/>
                <w:bCs/>
              </w:rPr>
              <w:t>Apjoms</w:t>
            </w:r>
          </w:p>
          <w:p w14:paraId="21B0DD5A" w14:textId="19F1E9A7" w:rsidR="006D73B2" w:rsidRPr="00274F10" w:rsidRDefault="006D73B2" w:rsidP="00022546">
            <w:pPr>
              <w:pStyle w:val="ListParagraph"/>
              <w:tabs>
                <w:tab w:val="left" w:pos="142"/>
                <w:tab w:val="left" w:pos="426"/>
              </w:tabs>
              <w:ind w:left="0"/>
              <w:jc w:val="center"/>
              <w:rPr>
                <w:rFonts w:ascii="Times New Roman" w:hAnsi="Times New Roman" w:cs="Times New Roman"/>
                <w:b/>
                <w:bCs/>
                <w:i/>
                <w:iCs/>
                <w:sz w:val="20"/>
                <w:szCs w:val="20"/>
              </w:rPr>
            </w:pPr>
            <w:r w:rsidRPr="00274F10">
              <w:rPr>
                <w:rFonts w:ascii="Times New Roman" w:hAnsi="Times New Roman" w:cs="Times New Roman"/>
                <w:b/>
                <w:bCs/>
                <w:i/>
                <w:iCs/>
                <w:sz w:val="20"/>
                <w:szCs w:val="20"/>
              </w:rPr>
              <w:t>Amount</w:t>
            </w:r>
          </w:p>
        </w:tc>
        <w:tc>
          <w:tcPr>
            <w:tcW w:w="951" w:type="dxa"/>
            <w:shd w:val="clear" w:color="auto" w:fill="D9D9D9" w:themeFill="background1" w:themeFillShade="D9"/>
          </w:tcPr>
          <w:p w14:paraId="600483DD" w14:textId="77777777" w:rsidR="00BA0273" w:rsidRDefault="00BA0273" w:rsidP="00022546">
            <w:pPr>
              <w:pStyle w:val="ListParagraph"/>
              <w:tabs>
                <w:tab w:val="left" w:pos="142"/>
                <w:tab w:val="left" w:pos="426"/>
              </w:tabs>
              <w:ind w:left="0"/>
              <w:jc w:val="center"/>
              <w:rPr>
                <w:rFonts w:ascii="Times New Roman" w:hAnsi="Times New Roman" w:cs="Times New Roman"/>
                <w:b/>
                <w:bCs/>
              </w:rPr>
            </w:pPr>
            <w:r w:rsidRPr="006D73B2">
              <w:rPr>
                <w:rFonts w:ascii="Times New Roman" w:hAnsi="Times New Roman" w:cs="Times New Roman"/>
                <w:b/>
                <w:bCs/>
              </w:rPr>
              <w:t>Mēneši</w:t>
            </w:r>
          </w:p>
          <w:p w14:paraId="192896C5" w14:textId="6E5AD251" w:rsidR="006D73B2" w:rsidRPr="006D73B2" w:rsidRDefault="006D73B2" w:rsidP="00022546">
            <w:pPr>
              <w:pStyle w:val="ListParagraph"/>
              <w:tabs>
                <w:tab w:val="left" w:pos="142"/>
                <w:tab w:val="left" w:pos="426"/>
              </w:tabs>
              <w:ind w:left="0"/>
              <w:jc w:val="center"/>
              <w:rPr>
                <w:rFonts w:ascii="Times New Roman" w:hAnsi="Times New Roman" w:cs="Times New Roman"/>
                <w:b/>
                <w:bCs/>
                <w:i/>
                <w:iCs/>
                <w:sz w:val="20"/>
                <w:szCs w:val="20"/>
              </w:rPr>
            </w:pPr>
            <w:r w:rsidRPr="006D73B2">
              <w:rPr>
                <w:rFonts w:ascii="Times New Roman" w:hAnsi="Times New Roman" w:cs="Times New Roman"/>
                <w:b/>
                <w:bCs/>
                <w:i/>
                <w:iCs/>
                <w:sz w:val="20"/>
                <w:szCs w:val="20"/>
              </w:rPr>
              <w:t>Months</w:t>
            </w:r>
          </w:p>
        </w:tc>
        <w:tc>
          <w:tcPr>
            <w:tcW w:w="1404" w:type="dxa"/>
            <w:shd w:val="clear" w:color="auto" w:fill="D9D9D9" w:themeFill="background1" w:themeFillShade="D9"/>
          </w:tcPr>
          <w:p w14:paraId="1E0D395E" w14:textId="77777777" w:rsidR="00BA0273" w:rsidRDefault="00BA0273" w:rsidP="00022546">
            <w:pPr>
              <w:pStyle w:val="ListParagraph"/>
              <w:tabs>
                <w:tab w:val="left" w:pos="142"/>
                <w:tab w:val="left" w:pos="426"/>
              </w:tabs>
              <w:ind w:left="0"/>
              <w:jc w:val="center"/>
              <w:rPr>
                <w:rFonts w:ascii="Times New Roman" w:hAnsi="Times New Roman" w:cs="Times New Roman"/>
                <w:b/>
                <w:bCs/>
              </w:rPr>
            </w:pPr>
            <w:r w:rsidRPr="006D73B2">
              <w:rPr>
                <w:rFonts w:ascii="Times New Roman" w:hAnsi="Times New Roman" w:cs="Times New Roman"/>
                <w:b/>
                <w:bCs/>
              </w:rPr>
              <w:t>Kopā</w:t>
            </w:r>
          </w:p>
          <w:p w14:paraId="452CCB93" w14:textId="230996B9" w:rsidR="000838A8" w:rsidRPr="000838A8" w:rsidRDefault="000838A8" w:rsidP="00022546">
            <w:pPr>
              <w:pStyle w:val="ListParagraph"/>
              <w:tabs>
                <w:tab w:val="left" w:pos="142"/>
                <w:tab w:val="left" w:pos="426"/>
              </w:tabs>
              <w:ind w:left="0"/>
              <w:jc w:val="center"/>
              <w:rPr>
                <w:rFonts w:ascii="Times New Roman" w:hAnsi="Times New Roman" w:cs="Times New Roman"/>
                <w:b/>
                <w:bCs/>
                <w:i/>
                <w:iCs/>
                <w:sz w:val="20"/>
                <w:szCs w:val="20"/>
              </w:rPr>
            </w:pPr>
            <w:r w:rsidRPr="000838A8">
              <w:rPr>
                <w:rFonts w:ascii="Times New Roman" w:hAnsi="Times New Roman" w:cs="Times New Roman"/>
                <w:b/>
                <w:bCs/>
                <w:i/>
                <w:iCs/>
                <w:sz w:val="20"/>
                <w:szCs w:val="20"/>
              </w:rPr>
              <w:t>Total</w:t>
            </w:r>
          </w:p>
        </w:tc>
      </w:tr>
      <w:tr w:rsidR="00697E89" w14:paraId="2EA2233D" w14:textId="77777777" w:rsidTr="00274F10">
        <w:tc>
          <w:tcPr>
            <w:tcW w:w="516" w:type="dxa"/>
            <w:shd w:val="clear" w:color="auto" w:fill="F2F2F2" w:themeFill="background1" w:themeFillShade="F2"/>
            <w:vAlign w:val="center"/>
          </w:tcPr>
          <w:p w14:paraId="1E81AEEF" w14:textId="76E0A6B1" w:rsidR="00697E89" w:rsidRPr="003F0F0A" w:rsidRDefault="00697E89" w:rsidP="00022546">
            <w:pPr>
              <w:pStyle w:val="ListParagraph"/>
              <w:tabs>
                <w:tab w:val="left" w:pos="142"/>
                <w:tab w:val="left" w:pos="426"/>
              </w:tabs>
              <w:ind w:left="0"/>
              <w:jc w:val="both"/>
              <w:rPr>
                <w:rFonts w:ascii="Times New Roman" w:hAnsi="Times New Roman" w:cs="Times New Roman"/>
                <w:i/>
                <w:iCs/>
                <w:color w:val="501549" w:themeColor="accent5" w:themeShade="80"/>
              </w:rPr>
            </w:pPr>
            <w:r w:rsidRPr="003F0F0A">
              <w:rPr>
                <w:rFonts w:ascii="Times New Roman" w:hAnsi="Times New Roman" w:cs="Times New Roman"/>
                <w:b/>
                <w:bCs/>
              </w:rPr>
              <w:t>1.</w:t>
            </w:r>
          </w:p>
        </w:tc>
        <w:tc>
          <w:tcPr>
            <w:tcW w:w="5149" w:type="dxa"/>
            <w:shd w:val="clear" w:color="auto" w:fill="F2F2F2" w:themeFill="background1" w:themeFillShade="F2"/>
            <w:vAlign w:val="center"/>
          </w:tcPr>
          <w:p w14:paraId="7CCF02F4" w14:textId="77777777" w:rsidR="00697E89" w:rsidRDefault="00697E89" w:rsidP="00022546">
            <w:pPr>
              <w:pStyle w:val="ListParagraph"/>
              <w:tabs>
                <w:tab w:val="left" w:pos="142"/>
                <w:tab w:val="left" w:pos="426"/>
              </w:tabs>
              <w:ind w:left="0"/>
              <w:jc w:val="both"/>
              <w:rPr>
                <w:rFonts w:ascii="Times New Roman" w:hAnsi="Times New Roman" w:cs="Times New Roman"/>
                <w:b/>
                <w:bCs/>
              </w:rPr>
            </w:pPr>
            <w:r w:rsidRPr="003F0F0A">
              <w:rPr>
                <w:rFonts w:ascii="Times New Roman" w:hAnsi="Times New Roman" w:cs="Times New Roman"/>
                <w:b/>
                <w:bCs/>
              </w:rPr>
              <w:t>Personāla atlīdzības izmaksas</w:t>
            </w:r>
          </w:p>
          <w:p w14:paraId="7020DA4B" w14:textId="3EFA8A6A" w:rsidR="000838A8" w:rsidRPr="00170754" w:rsidRDefault="00170754" w:rsidP="00022546">
            <w:pPr>
              <w:pStyle w:val="ListParagraph"/>
              <w:tabs>
                <w:tab w:val="left" w:pos="142"/>
                <w:tab w:val="left" w:pos="426"/>
              </w:tabs>
              <w:ind w:left="0"/>
              <w:jc w:val="both"/>
              <w:rPr>
                <w:rFonts w:ascii="Times New Roman" w:hAnsi="Times New Roman" w:cs="Times New Roman"/>
                <w:b/>
                <w:bCs/>
                <w:i/>
                <w:iCs/>
                <w:sz w:val="20"/>
                <w:szCs w:val="20"/>
              </w:rPr>
            </w:pPr>
            <w:r w:rsidRPr="00170754">
              <w:rPr>
                <w:rFonts w:ascii="Times New Roman" w:hAnsi="Times New Roman" w:cs="Times New Roman"/>
                <w:b/>
                <w:bCs/>
                <w:i/>
                <w:iCs/>
                <w:sz w:val="20"/>
                <w:szCs w:val="20"/>
              </w:rPr>
              <w:t>Personnel costs</w:t>
            </w:r>
          </w:p>
        </w:tc>
        <w:tc>
          <w:tcPr>
            <w:tcW w:w="1827" w:type="dxa"/>
            <w:shd w:val="clear" w:color="auto" w:fill="F2F2F2" w:themeFill="background1" w:themeFillShade="F2"/>
          </w:tcPr>
          <w:p w14:paraId="3763566C" w14:textId="77777777" w:rsidR="00697E89" w:rsidRPr="003F0F0A" w:rsidRDefault="00697E89" w:rsidP="00022546">
            <w:pPr>
              <w:pStyle w:val="ListParagraph"/>
              <w:tabs>
                <w:tab w:val="left" w:pos="142"/>
                <w:tab w:val="left" w:pos="426"/>
              </w:tabs>
              <w:ind w:left="0"/>
              <w:jc w:val="both"/>
              <w:rPr>
                <w:rFonts w:ascii="Times New Roman" w:hAnsi="Times New Roman" w:cs="Times New Roman"/>
              </w:rPr>
            </w:pPr>
          </w:p>
        </w:tc>
        <w:tc>
          <w:tcPr>
            <w:tcW w:w="951" w:type="dxa"/>
            <w:shd w:val="clear" w:color="auto" w:fill="F2F2F2" w:themeFill="background1" w:themeFillShade="F2"/>
          </w:tcPr>
          <w:p w14:paraId="78F74BB7" w14:textId="77777777" w:rsidR="00697E89" w:rsidRPr="003F0F0A" w:rsidRDefault="00697E89" w:rsidP="00022546">
            <w:pPr>
              <w:pStyle w:val="ListParagraph"/>
              <w:tabs>
                <w:tab w:val="left" w:pos="142"/>
                <w:tab w:val="left" w:pos="426"/>
              </w:tabs>
              <w:ind w:left="0"/>
              <w:jc w:val="both"/>
              <w:rPr>
                <w:rFonts w:ascii="Times New Roman" w:hAnsi="Times New Roman" w:cs="Times New Roman"/>
              </w:rPr>
            </w:pPr>
          </w:p>
        </w:tc>
        <w:tc>
          <w:tcPr>
            <w:tcW w:w="1404" w:type="dxa"/>
            <w:shd w:val="clear" w:color="auto" w:fill="F2F2F2" w:themeFill="background1" w:themeFillShade="F2"/>
          </w:tcPr>
          <w:p w14:paraId="4220AD8E" w14:textId="77777777" w:rsidR="00697E89" w:rsidRPr="003F0F0A" w:rsidRDefault="00697E89" w:rsidP="00022546">
            <w:pPr>
              <w:pStyle w:val="ListParagraph"/>
              <w:tabs>
                <w:tab w:val="left" w:pos="142"/>
                <w:tab w:val="left" w:pos="426"/>
              </w:tabs>
              <w:ind w:left="0"/>
              <w:jc w:val="both"/>
              <w:rPr>
                <w:rFonts w:ascii="Times New Roman" w:hAnsi="Times New Roman" w:cs="Times New Roman"/>
              </w:rPr>
            </w:pPr>
          </w:p>
        </w:tc>
      </w:tr>
      <w:tr w:rsidR="00697E89" w14:paraId="4C41AD2C" w14:textId="77777777" w:rsidTr="00274F10">
        <w:tc>
          <w:tcPr>
            <w:tcW w:w="516" w:type="dxa"/>
            <w:vAlign w:val="center"/>
          </w:tcPr>
          <w:p w14:paraId="1D2EA98A" w14:textId="5EFA4582" w:rsidR="00697E89" w:rsidRPr="003F0F0A" w:rsidRDefault="00697E89" w:rsidP="00022546">
            <w:pPr>
              <w:pStyle w:val="ListParagraph"/>
              <w:tabs>
                <w:tab w:val="left" w:pos="142"/>
                <w:tab w:val="left" w:pos="426"/>
              </w:tabs>
              <w:ind w:left="0"/>
              <w:jc w:val="both"/>
              <w:rPr>
                <w:rFonts w:ascii="Times New Roman" w:hAnsi="Times New Roman" w:cs="Times New Roman"/>
                <w:i/>
                <w:iCs/>
                <w:color w:val="501549" w:themeColor="accent5" w:themeShade="80"/>
                <w:sz w:val="20"/>
                <w:szCs w:val="20"/>
              </w:rPr>
            </w:pPr>
            <w:r w:rsidRPr="003F0F0A">
              <w:rPr>
                <w:rFonts w:ascii="Times New Roman" w:hAnsi="Times New Roman" w:cs="Times New Roman"/>
                <w:b/>
                <w:bCs/>
                <w:sz w:val="20"/>
                <w:szCs w:val="20"/>
              </w:rPr>
              <w:t>1.1.</w:t>
            </w:r>
          </w:p>
        </w:tc>
        <w:tc>
          <w:tcPr>
            <w:tcW w:w="5149" w:type="dxa"/>
            <w:vAlign w:val="center"/>
          </w:tcPr>
          <w:p w14:paraId="18EE0F4D" w14:textId="77777777" w:rsidR="00697E89" w:rsidRDefault="00697E89" w:rsidP="00022546">
            <w:pPr>
              <w:pStyle w:val="ListParagraph"/>
              <w:tabs>
                <w:tab w:val="left" w:pos="142"/>
                <w:tab w:val="left" w:pos="426"/>
              </w:tabs>
              <w:ind w:left="0"/>
              <w:jc w:val="both"/>
              <w:rPr>
                <w:rFonts w:ascii="Times New Roman" w:hAnsi="Times New Roman" w:cs="Times New Roman"/>
                <w:sz w:val="18"/>
                <w:szCs w:val="18"/>
              </w:rPr>
            </w:pPr>
            <w:r w:rsidRPr="003F0F0A">
              <w:rPr>
                <w:rFonts w:ascii="Times New Roman" w:hAnsi="Times New Roman" w:cs="Times New Roman"/>
                <w:b/>
                <w:bCs/>
                <w:sz w:val="20"/>
                <w:szCs w:val="20"/>
              </w:rPr>
              <w:t>Pēcdoktoranta alga</w:t>
            </w:r>
            <w:r w:rsidRPr="003F0F0A">
              <w:rPr>
                <w:rFonts w:ascii="Times New Roman" w:hAnsi="Times New Roman" w:cs="Times New Roman"/>
                <w:sz w:val="20"/>
                <w:szCs w:val="20"/>
              </w:rPr>
              <w:t xml:space="preserve"> </w:t>
            </w:r>
            <w:r w:rsidRPr="003F0F0A">
              <w:rPr>
                <w:rFonts w:ascii="Times New Roman" w:hAnsi="Times New Roman" w:cs="Times New Roman"/>
                <w:sz w:val="18"/>
                <w:szCs w:val="18"/>
              </w:rPr>
              <w:t>(bruto + darba devēja sociālās apdrošināšanas obligātās iemaksas)</w:t>
            </w:r>
          </w:p>
          <w:p w14:paraId="222AC676" w14:textId="13EE0C88" w:rsidR="00170754" w:rsidRPr="003F0F0A" w:rsidRDefault="003A2FA2" w:rsidP="00022546">
            <w:pPr>
              <w:pStyle w:val="ListParagraph"/>
              <w:tabs>
                <w:tab w:val="left" w:pos="142"/>
                <w:tab w:val="left" w:pos="426"/>
              </w:tabs>
              <w:ind w:left="0"/>
              <w:jc w:val="both"/>
              <w:rPr>
                <w:rFonts w:ascii="Times New Roman" w:hAnsi="Times New Roman" w:cs="Times New Roman"/>
                <w:sz w:val="20"/>
                <w:szCs w:val="20"/>
              </w:rPr>
            </w:pPr>
            <w:r w:rsidRPr="003A2FA2">
              <w:rPr>
                <w:rFonts w:ascii="Times New Roman" w:hAnsi="Times New Roman" w:cs="Times New Roman"/>
                <w:b/>
                <w:bCs/>
                <w:i/>
                <w:iCs/>
                <w:sz w:val="20"/>
                <w:szCs w:val="20"/>
              </w:rPr>
              <w:t>Postdoctoral researcher salary</w:t>
            </w:r>
            <w:r w:rsidRPr="003A2FA2">
              <w:rPr>
                <w:rFonts w:ascii="Times New Roman" w:hAnsi="Times New Roman" w:cs="Times New Roman"/>
                <w:i/>
                <w:iCs/>
                <w:sz w:val="20"/>
                <w:szCs w:val="20"/>
              </w:rPr>
              <w:t xml:space="preserve"> </w:t>
            </w:r>
            <w:r w:rsidRPr="003A2FA2">
              <w:rPr>
                <w:rFonts w:ascii="Times New Roman" w:hAnsi="Times New Roman" w:cs="Times New Roman"/>
                <w:i/>
                <w:iCs/>
                <w:sz w:val="18"/>
                <w:szCs w:val="18"/>
              </w:rPr>
              <w:t>(</w:t>
            </w:r>
            <w:r w:rsidRPr="003A2FA2">
              <w:rPr>
                <w:rFonts w:ascii="Times New Roman" w:hAnsi="Times New Roman" w:cs="Times New Roman"/>
                <w:sz w:val="18"/>
                <w:szCs w:val="18"/>
              </w:rPr>
              <w:t>gross salary + mandatory employer social security contributions)</w:t>
            </w:r>
          </w:p>
        </w:tc>
        <w:tc>
          <w:tcPr>
            <w:tcW w:w="1827" w:type="dxa"/>
          </w:tcPr>
          <w:p w14:paraId="013A943E" w14:textId="77777777" w:rsidR="00697E89" w:rsidRPr="007B3900" w:rsidRDefault="00697E89" w:rsidP="004D5C6C">
            <w:pPr>
              <w:pStyle w:val="ListParagraph"/>
              <w:tabs>
                <w:tab w:val="left" w:pos="142"/>
                <w:tab w:val="left" w:pos="426"/>
              </w:tabs>
              <w:ind w:left="0"/>
              <w:jc w:val="center"/>
              <w:rPr>
                <w:rFonts w:ascii="Times New Roman" w:hAnsi="Times New Roman" w:cs="Times New Roman"/>
                <w:i/>
                <w:iCs/>
                <w:sz w:val="18"/>
                <w:szCs w:val="18"/>
              </w:rPr>
            </w:pPr>
            <w:r w:rsidRPr="007B3900">
              <w:rPr>
                <w:rFonts w:ascii="Times New Roman" w:hAnsi="Times New Roman" w:cs="Times New Roman"/>
                <w:i/>
                <w:iCs/>
                <w:sz w:val="18"/>
                <w:szCs w:val="18"/>
              </w:rPr>
              <w:t>EUR/mēn</w:t>
            </w:r>
          </w:p>
          <w:p w14:paraId="5E0C609A" w14:textId="293217F7" w:rsidR="00334F10" w:rsidRPr="007B3900" w:rsidRDefault="00334F10" w:rsidP="004D5C6C">
            <w:pPr>
              <w:pStyle w:val="ListParagraph"/>
              <w:tabs>
                <w:tab w:val="left" w:pos="142"/>
                <w:tab w:val="left" w:pos="426"/>
              </w:tabs>
              <w:ind w:left="0"/>
              <w:jc w:val="center"/>
              <w:rPr>
                <w:rFonts w:ascii="Times New Roman" w:hAnsi="Times New Roman" w:cs="Times New Roman"/>
                <w:sz w:val="18"/>
                <w:szCs w:val="18"/>
              </w:rPr>
            </w:pPr>
            <w:r w:rsidRPr="007B3900">
              <w:rPr>
                <w:rFonts w:ascii="Times New Roman" w:hAnsi="Times New Roman" w:cs="Times New Roman"/>
                <w:i/>
                <w:iCs/>
                <w:sz w:val="18"/>
                <w:szCs w:val="18"/>
              </w:rPr>
              <w:t>EUR/mon</w:t>
            </w:r>
            <w:r w:rsidR="0092548C" w:rsidRPr="007B3900">
              <w:rPr>
                <w:rFonts w:ascii="Times New Roman" w:hAnsi="Times New Roman" w:cs="Times New Roman"/>
                <w:i/>
                <w:iCs/>
                <w:sz w:val="18"/>
                <w:szCs w:val="18"/>
              </w:rPr>
              <w:t>th</w:t>
            </w:r>
          </w:p>
        </w:tc>
        <w:tc>
          <w:tcPr>
            <w:tcW w:w="951" w:type="dxa"/>
          </w:tcPr>
          <w:p w14:paraId="1BE2D594" w14:textId="77777777" w:rsidR="00697E89" w:rsidRPr="003F0F0A" w:rsidRDefault="00697E89" w:rsidP="00022546">
            <w:pPr>
              <w:pStyle w:val="ListParagraph"/>
              <w:tabs>
                <w:tab w:val="left" w:pos="142"/>
                <w:tab w:val="left" w:pos="426"/>
              </w:tabs>
              <w:ind w:left="0"/>
              <w:jc w:val="both"/>
              <w:rPr>
                <w:rFonts w:ascii="Times New Roman" w:hAnsi="Times New Roman" w:cs="Times New Roman"/>
                <w:sz w:val="20"/>
                <w:szCs w:val="20"/>
              </w:rPr>
            </w:pPr>
          </w:p>
        </w:tc>
        <w:tc>
          <w:tcPr>
            <w:tcW w:w="1404" w:type="dxa"/>
          </w:tcPr>
          <w:p w14:paraId="68285C3D" w14:textId="77777777" w:rsidR="00697E89" w:rsidRPr="003F0F0A" w:rsidRDefault="00697E89" w:rsidP="00022546">
            <w:pPr>
              <w:pStyle w:val="ListParagraph"/>
              <w:tabs>
                <w:tab w:val="left" w:pos="142"/>
                <w:tab w:val="left" w:pos="426"/>
              </w:tabs>
              <w:ind w:left="0"/>
              <w:jc w:val="both"/>
              <w:rPr>
                <w:rFonts w:ascii="Times New Roman" w:hAnsi="Times New Roman" w:cs="Times New Roman"/>
                <w:sz w:val="20"/>
                <w:szCs w:val="20"/>
              </w:rPr>
            </w:pPr>
          </w:p>
        </w:tc>
      </w:tr>
      <w:tr w:rsidR="00697E89" w14:paraId="74988611" w14:textId="77777777" w:rsidTr="00274F10">
        <w:tc>
          <w:tcPr>
            <w:tcW w:w="516" w:type="dxa"/>
            <w:vAlign w:val="center"/>
          </w:tcPr>
          <w:p w14:paraId="0E9D426F" w14:textId="57D60677" w:rsidR="00697E89" w:rsidRPr="003F0F0A" w:rsidRDefault="00697E89" w:rsidP="00022546">
            <w:pPr>
              <w:pStyle w:val="ListParagraph"/>
              <w:tabs>
                <w:tab w:val="left" w:pos="142"/>
                <w:tab w:val="left" w:pos="426"/>
              </w:tabs>
              <w:ind w:left="0"/>
              <w:jc w:val="both"/>
              <w:rPr>
                <w:rFonts w:ascii="Times New Roman" w:hAnsi="Times New Roman" w:cs="Times New Roman"/>
                <w:i/>
                <w:iCs/>
                <w:color w:val="501549" w:themeColor="accent5" w:themeShade="80"/>
                <w:sz w:val="20"/>
                <w:szCs w:val="20"/>
              </w:rPr>
            </w:pPr>
            <w:r w:rsidRPr="003F0F0A">
              <w:rPr>
                <w:rFonts w:ascii="Times New Roman" w:hAnsi="Times New Roman" w:cs="Times New Roman"/>
                <w:b/>
                <w:bCs/>
                <w:sz w:val="20"/>
                <w:szCs w:val="20"/>
              </w:rPr>
              <w:t>1.2.</w:t>
            </w:r>
          </w:p>
        </w:tc>
        <w:tc>
          <w:tcPr>
            <w:tcW w:w="5149" w:type="dxa"/>
            <w:vAlign w:val="center"/>
          </w:tcPr>
          <w:p w14:paraId="77DE3519" w14:textId="77777777" w:rsidR="00697E89" w:rsidRDefault="00697E89" w:rsidP="00022546">
            <w:pPr>
              <w:pStyle w:val="ListParagraph"/>
              <w:tabs>
                <w:tab w:val="left" w:pos="142"/>
                <w:tab w:val="left" w:pos="426"/>
              </w:tabs>
              <w:ind w:left="0"/>
              <w:jc w:val="both"/>
              <w:rPr>
                <w:rFonts w:ascii="Times New Roman" w:hAnsi="Times New Roman" w:cs="Times New Roman"/>
                <w:sz w:val="18"/>
                <w:szCs w:val="18"/>
              </w:rPr>
            </w:pPr>
            <w:r w:rsidRPr="003F0F0A">
              <w:rPr>
                <w:rFonts w:ascii="Times New Roman" w:hAnsi="Times New Roman" w:cs="Times New Roman"/>
                <w:b/>
                <w:bCs/>
                <w:sz w:val="20"/>
                <w:szCs w:val="20"/>
              </w:rPr>
              <w:t>Pētnieku, tehnisko un palīgdarbinieku algas,</w:t>
            </w:r>
            <w:r w:rsidRPr="003F0F0A">
              <w:rPr>
                <w:rFonts w:ascii="Times New Roman" w:hAnsi="Times New Roman" w:cs="Times New Roman"/>
                <w:sz w:val="20"/>
                <w:szCs w:val="20"/>
              </w:rPr>
              <w:t xml:space="preserve"> </w:t>
            </w:r>
            <w:r w:rsidRPr="003F0F0A">
              <w:rPr>
                <w:rFonts w:ascii="Times New Roman" w:hAnsi="Times New Roman" w:cs="Times New Roman"/>
                <w:sz w:val="18"/>
                <w:szCs w:val="18"/>
              </w:rPr>
              <w:t>ciktāl tie nodarbināti pētniecības pieteikuma īstenošanā  (bruto + darba devēja sociālās apdrošināšanas obligātās iemaksas)</w:t>
            </w:r>
          </w:p>
          <w:p w14:paraId="420A60CF" w14:textId="0D7BB8E6" w:rsidR="00374937" w:rsidRPr="003F0F0A" w:rsidRDefault="00374937" w:rsidP="00022546">
            <w:pPr>
              <w:pStyle w:val="ListParagraph"/>
              <w:tabs>
                <w:tab w:val="left" w:pos="142"/>
                <w:tab w:val="left" w:pos="426"/>
              </w:tabs>
              <w:ind w:left="0"/>
              <w:jc w:val="both"/>
              <w:rPr>
                <w:rFonts w:ascii="Times New Roman" w:hAnsi="Times New Roman" w:cs="Times New Roman"/>
                <w:sz w:val="20"/>
                <w:szCs w:val="20"/>
              </w:rPr>
            </w:pPr>
            <w:r w:rsidRPr="00334F10">
              <w:rPr>
                <w:rFonts w:ascii="Times New Roman" w:hAnsi="Times New Roman" w:cs="Times New Roman"/>
                <w:b/>
                <w:bCs/>
                <w:sz w:val="20"/>
                <w:szCs w:val="20"/>
              </w:rPr>
              <w:t xml:space="preserve">Salaries of researchers, technicians and auxiliary staff </w:t>
            </w:r>
            <w:r w:rsidRPr="00334F10">
              <w:rPr>
                <w:rFonts w:ascii="Times New Roman" w:hAnsi="Times New Roman" w:cs="Times New Roman"/>
                <w:sz w:val="18"/>
                <w:szCs w:val="18"/>
              </w:rPr>
              <w:t>directly involved in the implementation of the research project (gross salary + mandatory employer social security contributions)</w:t>
            </w:r>
          </w:p>
        </w:tc>
        <w:tc>
          <w:tcPr>
            <w:tcW w:w="1827" w:type="dxa"/>
          </w:tcPr>
          <w:p w14:paraId="5B9114E2" w14:textId="77777777" w:rsidR="00697E89" w:rsidRPr="007B3900" w:rsidRDefault="00697E89" w:rsidP="004D5C6C">
            <w:pPr>
              <w:pStyle w:val="ListParagraph"/>
              <w:tabs>
                <w:tab w:val="left" w:pos="142"/>
                <w:tab w:val="left" w:pos="426"/>
              </w:tabs>
              <w:ind w:left="0"/>
              <w:jc w:val="center"/>
              <w:rPr>
                <w:rFonts w:ascii="Times New Roman" w:hAnsi="Times New Roman" w:cs="Times New Roman"/>
                <w:i/>
                <w:iCs/>
                <w:sz w:val="18"/>
                <w:szCs w:val="18"/>
              </w:rPr>
            </w:pPr>
            <w:r w:rsidRPr="007B3900">
              <w:rPr>
                <w:rFonts w:ascii="Times New Roman" w:hAnsi="Times New Roman" w:cs="Times New Roman"/>
                <w:i/>
                <w:iCs/>
                <w:sz w:val="18"/>
                <w:szCs w:val="18"/>
              </w:rPr>
              <w:t>EUR/mēn</w:t>
            </w:r>
          </w:p>
          <w:p w14:paraId="2330BFCA" w14:textId="67DAFC3D" w:rsidR="0092548C" w:rsidRPr="007B3900" w:rsidRDefault="0092548C" w:rsidP="004D5C6C">
            <w:pPr>
              <w:pStyle w:val="ListParagraph"/>
              <w:tabs>
                <w:tab w:val="left" w:pos="142"/>
                <w:tab w:val="left" w:pos="426"/>
              </w:tabs>
              <w:ind w:left="0"/>
              <w:jc w:val="center"/>
              <w:rPr>
                <w:rFonts w:ascii="Times New Roman" w:hAnsi="Times New Roman" w:cs="Times New Roman"/>
                <w:sz w:val="18"/>
                <w:szCs w:val="18"/>
              </w:rPr>
            </w:pPr>
            <w:r w:rsidRPr="007B3900">
              <w:rPr>
                <w:rFonts w:ascii="Times New Roman" w:hAnsi="Times New Roman" w:cs="Times New Roman"/>
                <w:i/>
                <w:iCs/>
                <w:sz w:val="18"/>
                <w:szCs w:val="18"/>
              </w:rPr>
              <w:t>EUR/month</w:t>
            </w:r>
          </w:p>
        </w:tc>
        <w:tc>
          <w:tcPr>
            <w:tcW w:w="951" w:type="dxa"/>
          </w:tcPr>
          <w:p w14:paraId="203A7303" w14:textId="77777777" w:rsidR="00697E89" w:rsidRPr="003F0F0A" w:rsidRDefault="00697E89" w:rsidP="00022546">
            <w:pPr>
              <w:pStyle w:val="ListParagraph"/>
              <w:tabs>
                <w:tab w:val="left" w:pos="142"/>
                <w:tab w:val="left" w:pos="426"/>
              </w:tabs>
              <w:ind w:left="0"/>
              <w:jc w:val="both"/>
              <w:rPr>
                <w:rFonts w:ascii="Times New Roman" w:hAnsi="Times New Roman" w:cs="Times New Roman"/>
                <w:sz w:val="20"/>
                <w:szCs w:val="20"/>
              </w:rPr>
            </w:pPr>
          </w:p>
        </w:tc>
        <w:tc>
          <w:tcPr>
            <w:tcW w:w="1404" w:type="dxa"/>
          </w:tcPr>
          <w:p w14:paraId="7D5B10A1" w14:textId="77777777" w:rsidR="00697E89" w:rsidRPr="003F0F0A" w:rsidRDefault="00697E89" w:rsidP="00022546">
            <w:pPr>
              <w:pStyle w:val="ListParagraph"/>
              <w:tabs>
                <w:tab w:val="left" w:pos="142"/>
                <w:tab w:val="left" w:pos="426"/>
              </w:tabs>
              <w:ind w:left="0"/>
              <w:jc w:val="both"/>
              <w:rPr>
                <w:rFonts w:ascii="Times New Roman" w:hAnsi="Times New Roman" w:cs="Times New Roman"/>
                <w:sz w:val="20"/>
                <w:szCs w:val="20"/>
              </w:rPr>
            </w:pPr>
          </w:p>
        </w:tc>
      </w:tr>
      <w:tr w:rsidR="00697E89" w14:paraId="1835DE93" w14:textId="77777777" w:rsidTr="00274F10">
        <w:tc>
          <w:tcPr>
            <w:tcW w:w="516" w:type="dxa"/>
            <w:shd w:val="clear" w:color="auto" w:fill="F2F2F2" w:themeFill="background1" w:themeFillShade="F2"/>
            <w:vAlign w:val="center"/>
          </w:tcPr>
          <w:p w14:paraId="37EB2FEC" w14:textId="33E0AB23" w:rsidR="00697E89" w:rsidRPr="003F0F0A" w:rsidRDefault="00697E89" w:rsidP="00022546">
            <w:pPr>
              <w:pStyle w:val="ListParagraph"/>
              <w:tabs>
                <w:tab w:val="left" w:pos="142"/>
                <w:tab w:val="left" w:pos="426"/>
              </w:tabs>
              <w:ind w:left="0"/>
              <w:jc w:val="both"/>
              <w:rPr>
                <w:rFonts w:ascii="Times New Roman" w:hAnsi="Times New Roman" w:cs="Times New Roman"/>
                <w:i/>
                <w:iCs/>
                <w:color w:val="501549" w:themeColor="accent5" w:themeShade="80"/>
              </w:rPr>
            </w:pPr>
            <w:r w:rsidRPr="003F0F0A">
              <w:rPr>
                <w:rFonts w:ascii="Times New Roman" w:hAnsi="Times New Roman" w:cs="Times New Roman"/>
                <w:b/>
                <w:bCs/>
              </w:rPr>
              <w:t>2.</w:t>
            </w:r>
          </w:p>
        </w:tc>
        <w:tc>
          <w:tcPr>
            <w:tcW w:w="5149" w:type="dxa"/>
            <w:shd w:val="clear" w:color="auto" w:fill="F2F2F2" w:themeFill="background1" w:themeFillShade="F2"/>
            <w:vAlign w:val="center"/>
          </w:tcPr>
          <w:p w14:paraId="33489C27" w14:textId="77777777" w:rsidR="00697E89" w:rsidRDefault="00697E89" w:rsidP="00022546">
            <w:pPr>
              <w:pStyle w:val="ListParagraph"/>
              <w:tabs>
                <w:tab w:val="left" w:pos="142"/>
                <w:tab w:val="left" w:pos="426"/>
              </w:tabs>
              <w:ind w:left="0"/>
              <w:jc w:val="both"/>
              <w:rPr>
                <w:rFonts w:ascii="Times New Roman" w:hAnsi="Times New Roman" w:cs="Times New Roman"/>
                <w:b/>
                <w:bCs/>
              </w:rPr>
            </w:pPr>
            <w:r w:rsidRPr="003F0F0A">
              <w:rPr>
                <w:rFonts w:ascii="Times New Roman" w:hAnsi="Times New Roman" w:cs="Times New Roman"/>
                <w:b/>
                <w:bCs/>
              </w:rPr>
              <w:t>Pētniecības izmaksas</w:t>
            </w:r>
          </w:p>
          <w:p w14:paraId="549A31C5" w14:textId="00C3943A" w:rsidR="00374937" w:rsidRPr="0092548C" w:rsidRDefault="00BC52D1" w:rsidP="00022546">
            <w:pPr>
              <w:pStyle w:val="ListParagraph"/>
              <w:tabs>
                <w:tab w:val="left" w:pos="142"/>
                <w:tab w:val="left" w:pos="426"/>
              </w:tabs>
              <w:ind w:left="0"/>
              <w:jc w:val="both"/>
              <w:rPr>
                <w:rFonts w:ascii="Times New Roman" w:hAnsi="Times New Roman" w:cs="Times New Roman"/>
                <w:b/>
                <w:bCs/>
                <w:i/>
                <w:iCs/>
              </w:rPr>
            </w:pPr>
            <w:r w:rsidRPr="0092548C">
              <w:rPr>
                <w:rFonts w:ascii="Times New Roman" w:hAnsi="Times New Roman" w:cs="Times New Roman"/>
                <w:b/>
                <w:bCs/>
                <w:i/>
                <w:iCs/>
              </w:rPr>
              <w:t>Research costs</w:t>
            </w:r>
          </w:p>
        </w:tc>
        <w:tc>
          <w:tcPr>
            <w:tcW w:w="1827" w:type="dxa"/>
            <w:shd w:val="clear" w:color="auto" w:fill="F2F2F2" w:themeFill="background1" w:themeFillShade="F2"/>
          </w:tcPr>
          <w:p w14:paraId="3A7445E2" w14:textId="77777777" w:rsidR="00697E89" w:rsidRPr="003F0F0A" w:rsidRDefault="00697E89" w:rsidP="004D5C6C">
            <w:pPr>
              <w:pStyle w:val="ListParagraph"/>
              <w:tabs>
                <w:tab w:val="left" w:pos="142"/>
                <w:tab w:val="left" w:pos="426"/>
              </w:tabs>
              <w:ind w:left="0"/>
              <w:jc w:val="both"/>
              <w:rPr>
                <w:rFonts w:ascii="Times New Roman" w:hAnsi="Times New Roman" w:cs="Times New Roman"/>
              </w:rPr>
            </w:pPr>
          </w:p>
        </w:tc>
        <w:tc>
          <w:tcPr>
            <w:tcW w:w="951" w:type="dxa"/>
            <w:shd w:val="clear" w:color="auto" w:fill="F2F2F2" w:themeFill="background1" w:themeFillShade="F2"/>
          </w:tcPr>
          <w:p w14:paraId="19A9B77C" w14:textId="77777777" w:rsidR="00697E89" w:rsidRPr="003F0F0A" w:rsidRDefault="00697E89" w:rsidP="00022546">
            <w:pPr>
              <w:pStyle w:val="ListParagraph"/>
              <w:tabs>
                <w:tab w:val="left" w:pos="142"/>
                <w:tab w:val="left" w:pos="426"/>
              </w:tabs>
              <w:ind w:left="0"/>
              <w:jc w:val="both"/>
              <w:rPr>
                <w:rFonts w:ascii="Times New Roman" w:hAnsi="Times New Roman" w:cs="Times New Roman"/>
              </w:rPr>
            </w:pPr>
          </w:p>
        </w:tc>
        <w:tc>
          <w:tcPr>
            <w:tcW w:w="1404" w:type="dxa"/>
            <w:shd w:val="clear" w:color="auto" w:fill="F2F2F2" w:themeFill="background1" w:themeFillShade="F2"/>
          </w:tcPr>
          <w:p w14:paraId="1EF0D55C" w14:textId="77777777" w:rsidR="00697E89" w:rsidRPr="003F0F0A" w:rsidRDefault="00697E89" w:rsidP="00022546">
            <w:pPr>
              <w:pStyle w:val="ListParagraph"/>
              <w:tabs>
                <w:tab w:val="left" w:pos="142"/>
                <w:tab w:val="left" w:pos="426"/>
              </w:tabs>
              <w:ind w:left="0"/>
              <w:jc w:val="both"/>
              <w:rPr>
                <w:rFonts w:ascii="Times New Roman" w:hAnsi="Times New Roman" w:cs="Times New Roman"/>
              </w:rPr>
            </w:pPr>
          </w:p>
        </w:tc>
      </w:tr>
      <w:tr w:rsidR="00697E89" w14:paraId="52969351" w14:textId="77777777" w:rsidTr="00274F10">
        <w:tc>
          <w:tcPr>
            <w:tcW w:w="516" w:type="dxa"/>
            <w:vAlign w:val="center"/>
          </w:tcPr>
          <w:p w14:paraId="31995519" w14:textId="4F125272" w:rsidR="00697E89" w:rsidRPr="003F0F0A" w:rsidRDefault="00697E89" w:rsidP="00022546">
            <w:pPr>
              <w:pStyle w:val="ListParagraph"/>
              <w:tabs>
                <w:tab w:val="left" w:pos="142"/>
                <w:tab w:val="left" w:pos="426"/>
              </w:tabs>
              <w:ind w:left="0"/>
              <w:jc w:val="both"/>
              <w:rPr>
                <w:rFonts w:ascii="Times New Roman" w:hAnsi="Times New Roman" w:cs="Times New Roman"/>
                <w:i/>
                <w:iCs/>
                <w:color w:val="501549" w:themeColor="accent5" w:themeShade="80"/>
                <w:sz w:val="20"/>
                <w:szCs w:val="20"/>
              </w:rPr>
            </w:pPr>
            <w:r w:rsidRPr="003F0F0A">
              <w:rPr>
                <w:rFonts w:ascii="Times New Roman" w:hAnsi="Times New Roman" w:cs="Times New Roman"/>
                <w:b/>
                <w:bCs/>
                <w:sz w:val="20"/>
                <w:szCs w:val="20"/>
              </w:rPr>
              <w:t>2.1.</w:t>
            </w:r>
          </w:p>
        </w:tc>
        <w:tc>
          <w:tcPr>
            <w:tcW w:w="5149" w:type="dxa"/>
            <w:vAlign w:val="center"/>
          </w:tcPr>
          <w:p w14:paraId="07EB9C09" w14:textId="77777777" w:rsidR="00697E89" w:rsidRDefault="00697E89" w:rsidP="00022546">
            <w:pPr>
              <w:pStyle w:val="ListParagraph"/>
              <w:tabs>
                <w:tab w:val="left" w:pos="142"/>
                <w:tab w:val="left" w:pos="426"/>
              </w:tabs>
              <w:ind w:left="0"/>
              <w:jc w:val="both"/>
              <w:rPr>
                <w:rFonts w:ascii="Times New Roman" w:hAnsi="Times New Roman" w:cs="Times New Roman"/>
                <w:sz w:val="20"/>
                <w:szCs w:val="20"/>
              </w:rPr>
            </w:pPr>
            <w:r w:rsidRPr="003F0F0A">
              <w:rPr>
                <w:rFonts w:ascii="Times New Roman" w:hAnsi="Times New Roman" w:cs="Times New Roman"/>
                <w:sz w:val="20"/>
                <w:szCs w:val="20"/>
              </w:rPr>
              <w:t>Materiālu un izejvielu izmaksas</w:t>
            </w:r>
          </w:p>
          <w:p w14:paraId="62626F94" w14:textId="5D4E0E49" w:rsidR="00BC52D1" w:rsidRPr="0092548C" w:rsidRDefault="00BC52D1" w:rsidP="00BC52D1">
            <w:pPr>
              <w:pStyle w:val="ListParagraph"/>
              <w:tabs>
                <w:tab w:val="left" w:pos="142"/>
                <w:tab w:val="left" w:pos="426"/>
              </w:tabs>
              <w:ind w:left="0"/>
              <w:jc w:val="both"/>
              <w:rPr>
                <w:rFonts w:ascii="Times New Roman" w:hAnsi="Times New Roman" w:cs="Times New Roman"/>
                <w:i/>
                <w:iCs/>
                <w:sz w:val="20"/>
                <w:szCs w:val="20"/>
              </w:rPr>
            </w:pPr>
            <w:r w:rsidRPr="0092548C">
              <w:rPr>
                <w:rFonts w:ascii="Times New Roman" w:hAnsi="Times New Roman" w:cs="Times New Roman"/>
                <w:i/>
                <w:iCs/>
                <w:sz w:val="20"/>
                <w:szCs w:val="20"/>
              </w:rPr>
              <w:t>Costs of materials and consumables</w:t>
            </w:r>
          </w:p>
        </w:tc>
        <w:tc>
          <w:tcPr>
            <w:tcW w:w="1827" w:type="dxa"/>
          </w:tcPr>
          <w:p w14:paraId="41BCFC37" w14:textId="60E598BD" w:rsidR="00697E89" w:rsidRPr="00274F10" w:rsidRDefault="00697E89" w:rsidP="004D5C6C">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Plānotā summa</w:t>
            </w:r>
            <w:r w:rsidR="007B3900" w:rsidRPr="00274F10">
              <w:rPr>
                <w:rFonts w:ascii="Times New Roman" w:hAnsi="Times New Roman" w:cs="Times New Roman"/>
                <w:i/>
                <w:iCs/>
                <w:sz w:val="18"/>
                <w:szCs w:val="18"/>
              </w:rPr>
              <w:t>,</w:t>
            </w:r>
            <w:r w:rsidRPr="00274F10">
              <w:rPr>
                <w:rFonts w:ascii="Times New Roman" w:hAnsi="Times New Roman" w:cs="Times New Roman"/>
                <w:i/>
                <w:iCs/>
                <w:sz w:val="18"/>
                <w:szCs w:val="18"/>
              </w:rPr>
              <w:t xml:space="preserve"> EUR</w:t>
            </w:r>
          </w:p>
          <w:p w14:paraId="755F7640" w14:textId="51F2AED5" w:rsidR="007B3900" w:rsidRPr="007B3900" w:rsidRDefault="007B3900" w:rsidP="004D5C6C">
            <w:pPr>
              <w:pStyle w:val="ListParagraph"/>
              <w:tabs>
                <w:tab w:val="left" w:pos="142"/>
                <w:tab w:val="left" w:pos="426"/>
              </w:tabs>
              <w:ind w:left="0"/>
              <w:jc w:val="both"/>
              <w:rPr>
                <w:rFonts w:ascii="Times New Roman" w:hAnsi="Times New Roman" w:cs="Times New Roman"/>
                <w:sz w:val="18"/>
                <w:szCs w:val="18"/>
              </w:rPr>
            </w:pPr>
            <w:r w:rsidRPr="00274F10">
              <w:rPr>
                <w:rFonts w:ascii="Times New Roman" w:hAnsi="Times New Roman" w:cs="Times New Roman"/>
                <w:i/>
                <w:iCs/>
                <w:sz w:val="18"/>
                <w:szCs w:val="18"/>
              </w:rPr>
              <w:t>Planned amount</w:t>
            </w:r>
            <w:r w:rsidR="00274F10" w:rsidRPr="00274F10">
              <w:rPr>
                <w:rFonts w:ascii="Times New Roman" w:hAnsi="Times New Roman" w:cs="Times New Roman"/>
                <w:i/>
                <w:iCs/>
                <w:sz w:val="18"/>
                <w:szCs w:val="18"/>
              </w:rPr>
              <w:t xml:space="preserve">, </w:t>
            </w:r>
            <w:r w:rsidRPr="00274F10">
              <w:rPr>
                <w:rFonts w:ascii="Times New Roman" w:hAnsi="Times New Roman" w:cs="Times New Roman"/>
                <w:i/>
                <w:iCs/>
                <w:sz w:val="18"/>
                <w:szCs w:val="18"/>
              </w:rPr>
              <w:t>EUR</w:t>
            </w:r>
          </w:p>
        </w:tc>
        <w:tc>
          <w:tcPr>
            <w:tcW w:w="951" w:type="dxa"/>
          </w:tcPr>
          <w:p w14:paraId="6A486E42" w14:textId="77777777" w:rsidR="00697E89" w:rsidRPr="003F0F0A" w:rsidRDefault="00697E89" w:rsidP="00022546">
            <w:pPr>
              <w:pStyle w:val="ListParagraph"/>
              <w:tabs>
                <w:tab w:val="left" w:pos="142"/>
                <w:tab w:val="left" w:pos="426"/>
              </w:tabs>
              <w:ind w:left="0"/>
              <w:jc w:val="both"/>
              <w:rPr>
                <w:rFonts w:ascii="Times New Roman" w:hAnsi="Times New Roman" w:cs="Times New Roman"/>
                <w:sz w:val="20"/>
                <w:szCs w:val="20"/>
              </w:rPr>
            </w:pPr>
          </w:p>
        </w:tc>
        <w:tc>
          <w:tcPr>
            <w:tcW w:w="1404" w:type="dxa"/>
          </w:tcPr>
          <w:p w14:paraId="77BAC14D" w14:textId="77777777" w:rsidR="00697E89" w:rsidRPr="003F0F0A" w:rsidRDefault="00697E89" w:rsidP="00022546">
            <w:pPr>
              <w:pStyle w:val="ListParagraph"/>
              <w:tabs>
                <w:tab w:val="left" w:pos="142"/>
                <w:tab w:val="left" w:pos="426"/>
              </w:tabs>
              <w:ind w:left="0"/>
              <w:jc w:val="both"/>
              <w:rPr>
                <w:rFonts w:ascii="Times New Roman" w:hAnsi="Times New Roman" w:cs="Times New Roman"/>
                <w:sz w:val="20"/>
                <w:szCs w:val="20"/>
              </w:rPr>
            </w:pPr>
          </w:p>
        </w:tc>
      </w:tr>
      <w:tr w:rsidR="007B3900" w14:paraId="3FB0DA83" w14:textId="77777777" w:rsidTr="00274F10">
        <w:tc>
          <w:tcPr>
            <w:tcW w:w="516" w:type="dxa"/>
            <w:vAlign w:val="center"/>
          </w:tcPr>
          <w:p w14:paraId="09AEE8AC" w14:textId="461992CB" w:rsidR="007B3900" w:rsidRPr="003F0F0A" w:rsidRDefault="007B3900" w:rsidP="007B3900">
            <w:pPr>
              <w:pStyle w:val="ListParagraph"/>
              <w:tabs>
                <w:tab w:val="left" w:pos="142"/>
                <w:tab w:val="left" w:pos="426"/>
              </w:tabs>
              <w:ind w:left="0"/>
              <w:jc w:val="both"/>
              <w:rPr>
                <w:rFonts w:ascii="Times New Roman" w:hAnsi="Times New Roman" w:cs="Times New Roman"/>
                <w:i/>
                <w:iCs/>
                <w:color w:val="501549" w:themeColor="accent5" w:themeShade="80"/>
                <w:sz w:val="20"/>
                <w:szCs w:val="20"/>
              </w:rPr>
            </w:pPr>
            <w:r w:rsidRPr="003F0F0A">
              <w:rPr>
                <w:rFonts w:ascii="Times New Roman" w:hAnsi="Times New Roman" w:cs="Times New Roman"/>
                <w:b/>
                <w:bCs/>
                <w:sz w:val="20"/>
                <w:szCs w:val="20"/>
              </w:rPr>
              <w:t>2.2.</w:t>
            </w:r>
          </w:p>
        </w:tc>
        <w:tc>
          <w:tcPr>
            <w:tcW w:w="5149" w:type="dxa"/>
            <w:vAlign w:val="center"/>
          </w:tcPr>
          <w:p w14:paraId="31E33715" w14:textId="77777777" w:rsidR="007B3900" w:rsidRDefault="007B3900" w:rsidP="007B3900">
            <w:pPr>
              <w:pStyle w:val="ListParagraph"/>
              <w:tabs>
                <w:tab w:val="left" w:pos="142"/>
                <w:tab w:val="left" w:pos="426"/>
              </w:tabs>
              <w:ind w:left="0"/>
              <w:jc w:val="both"/>
              <w:rPr>
                <w:rFonts w:ascii="Times New Roman" w:hAnsi="Times New Roman" w:cs="Times New Roman"/>
                <w:sz w:val="20"/>
                <w:szCs w:val="20"/>
              </w:rPr>
            </w:pPr>
            <w:r w:rsidRPr="003F0F0A">
              <w:rPr>
                <w:rFonts w:ascii="Times New Roman" w:hAnsi="Times New Roman" w:cs="Times New Roman"/>
                <w:sz w:val="20"/>
                <w:szCs w:val="20"/>
              </w:rPr>
              <w:t>Ārpakalpojumi</w:t>
            </w:r>
          </w:p>
          <w:p w14:paraId="1620C975" w14:textId="469FE6E3" w:rsidR="007B3900" w:rsidRPr="0092548C" w:rsidRDefault="007B3900" w:rsidP="007B3900">
            <w:pPr>
              <w:pStyle w:val="ListParagraph"/>
              <w:tabs>
                <w:tab w:val="left" w:pos="142"/>
                <w:tab w:val="left" w:pos="426"/>
              </w:tabs>
              <w:ind w:left="0"/>
              <w:jc w:val="both"/>
              <w:rPr>
                <w:rFonts w:ascii="Times New Roman" w:hAnsi="Times New Roman" w:cs="Times New Roman"/>
                <w:i/>
                <w:iCs/>
                <w:sz w:val="20"/>
                <w:szCs w:val="20"/>
              </w:rPr>
            </w:pPr>
            <w:r w:rsidRPr="0092548C">
              <w:rPr>
                <w:rFonts w:ascii="Times New Roman" w:hAnsi="Times New Roman" w:cs="Times New Roman"/>
                <w:i/>
                <w:iCs/>
                <w:sz w:val="20"/>
                <w:szCs w:val="20"/>
              </w:rPr>
              <w:t>External services</w:t>
            </w:r>
          </w:p>
        </w:tc>
        <w:tc>
          <w:tcPr>
            <w:tcW w:w="1827" w:type="dxa"/>
          </w:tcPr>
          <w:p w14:paraId="17377B69" w14:textId="77777777" w:rsidR="00274F10" w:rsidRPr="00274F10" w:rsidRDefault="00274F10" w:rsidP="004D5C6C">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Plānotā summa, EUR</w:t>
            </w:r>
          </w:p>
          <w:p w14:paraId="02DD3F1C" w14:textId="468620D5" w:rsidR="007B3900" w:rsidRPr="007B3900" w:rsidRDefault="00274F10" w:rsidP="004D5C6C">
            <w:pPr>
              <w:pStyle w:val="ListParagraph"/>
              <w:tabs>
                <w:tab w:val="left" w:pos="142"/>
                <w:tab w:val="left" w:pos="426"/>
              </w:tabs>
              <w:ind w:left="0"/>
              <w:jc w:val="both"/>
              <w:rPr>
                <w:rFonts w:ascii="Times New Roman" w:hAnsi="Times New Roman" w:cs="Times New Roman"/>
                <w:sz w:val="18"/>
                <w:szCs w:val="18"/>
              </w:rPr>
            </w:pPr>
            <w:r w:rsidRPr="00274F10">
              <w:rPr>
                <w:rFonts w:ascii="Times New Roman" w:hAnsi="Times New Roman" w:cs="Times New Roman"/>
                <w:i/>
                <w:iCs/>
                <w:sz w:val="18"/>
                <w:szCs w:val="18"/>
              </w:rPr>
              <w:t>Planned amount, EUR</w:t>
            </w:r>
          </w:p>
        </w:tc>
        <w:tc>
          <w:tcPr>
            <w:tcW w:w="951" w:type="dxa"/>
          </w:tcPr>
          <w:p w14:paraId="7CCAD216" w14:textId="77777777" w:rsidR="007B3900" w:rsidRPr="003F0F0A" w:rsidRDefault="007B3900" w:rsidP="007B3900">
            <w:pPr>
              <w:pStyle w:val="ListParagraph"/>
              <w:tabs>
                <w:tab w:val="left" w:pos="142"/>
                <w:tab w:val="left" w:pos="426"/>
              </w:tabs>
              <w:ind w:left="0"/>
              <w:jc w:val="both"/>
              <w:rPr>
                <w:rFonts w:ascii="Times New Roman" w:hAnsi="Times New Roman" w:cs="Times New Roman"/>
                <w:sz w:val="20"/>
                <w:szCs w:val="20"/>
              </w:rPr>
            </w:pPr>
          </w:p>
        </w:tc>
        <w:tc>
          <w:tcPr>
            <w:tcW w:w="1404" w:type="dxa"/>
          </w:tcPr>
          <w:p w14:paraId="0BEA89B0" w14:textId="77777777" w:rsidR="007B3900" w:rsidRPr="003F0F0A" w:rsidRDefault="007B3900" w:rsidP="007B3900">
            <w:pPr>
              <w:pStyle w:val="ListParagraph"/>
              <w:tabs>
                <w:tab w:val="left" w:pos="142"/>
                <w:tab w:val="left" w:pos="426"/>
              </w:tabs>
              <w:ind w:left="0"/>
              <w:jc w:val="both"/>
              <w:rPr>
                <w:rFonts w:ascii="Times New Roman" w:hAnsi="Times New Roman" w:cs="Times New Roman"/>
                <w:sz w:val="20"/>
                <w:szCs w:val="20"/>
              </w:rPr>
            </w:pPr>
          </w:p>
        </w:tc>
      </w:tr>
      <w:tr w:rsidR="007B3900" w14:paraId="0FBC9137" w14:textId="77777777" w:rsidTr="00274F10">
        <w:tc>
          <w:tcPr>
            <w:tcW w:w="516" w:type="dxa"/>
            <w:vAlign w:val="center"/>
          </w:tcPr>
          <w:p w14:paraId="76B9864B" w14:textId="6B6F02FA" w:rsidR="007B3900" w:rsidRPr="003F0F0A" w:rsidRDefault="007B3900" w:rsidP="007B3900">
            <w:pPr>
              <w:pStyle w:val="ListParagraph"/>
              <w:tabs>
                <w:tab w:val="left" w:pos="142"/>
                <w:tab w:val="left" w:pos="426"/>
              </w:tabs>
              <w:ind w:left="0"/>
              <w:jc w:val="both"/>
              <w:rPr>
                <w:rFonts w:ascii="Times New Roman" w:hAnsi="Times New Roman" w:cs="Times New Roman"/>
                <w:i/>
                <w:iCs/>
                <w:color w:val="501549" w:themeColor="accent5" w:themeShade="80"/>
                <w:sz w:val="20"/>
                <w:szCs w:val="20"/>
              </w:rPr>
            </w:pPr>
            <w:r w:rsidRPr="003F0F0A">
              <w:rPr>
                <w:rFonts w:ascii="Times New Roman" w:hAnsi="Times New Roman" w:cs="Times New Roman"/>
                <w:b/>
                <w:bCs/>
                <w:sz w:val="20"/>
                <w:szCs w:val="20"/>
              </w:rPr>
              <w:t>2.3.</w:t>
            </w:r>
          </w:p>
        </w:tc>
        <w:tc>
          <w:tcPr>
            <w:tcW w:w="5149" w:type="dxa"/>
            <w:vAlign w:val="center"/>
          </w:tcPr>
          <w:p w14:paraId="0AEE1831" w14:textId="77777777" w:rsidR="007B3900" w:rsidRDefault="007B3900" w:rsidP="007B3900">
            <w:pPr>
              <w:pStyle w:val="ListParagraph"/>
              <w:tabs>
                <w:tab w:val="left" w:pos="142"/>
                <w:tab w:val="left" w:pos="426"/>
              </w:tabs>
              <w:ind w:left="0"/>
              <w:jc w:val="both"/>
              <w:rPr>
                <w:rFonts w:ascii="Times New Roman" w:hAnsi="Times New Roman" w:cs="Times New Roman"/>
                <w:sz w:val="20"/>
                <w:szCs w:val="20"/>
                <w:lang w:val="pt-BR"/>
              </w:rPr>
            </w:pPr>
            <w:r w:rsidRPr="003F0F0A">
              <w:rPr>
                <w:rFonts w:ascii="Times New Roman" w:hAnsi="Times New Roman" w:cs="Times New Roman"/>
                <w:sz w:val="20"/>
                <w:szCs w:val="20"/>
                <w:lang w:val="pt-BR"/>
              </w:rPr>
              <w:t>Pētniecības pieteikuma instrumentu un aprīkojuma izmaksas</w:t>
            </w:r>
          </w:p>
          <w:p w14:paraId="4661D053" w14:textId="5985C305" w:rsidR="007B3900" w:rsidRPr="0092548C" w:rsidRDefault="007B3900" w:rsidP="007B3900">
            <w:pPr>
              <w:pStyle w:val="ListParagraph"/>
              <w:tabs>
                <w:tab w:val="left" w:pos="142"/>
                <w:tab w:val="left" w:pos="426"/>
              </w:tabs>
              <w:ind w:left="0"/>
              <w:jc w:val="both"/>
              <w:rPr>
                <w:rFonts w:ascii="Times New Roman" w:hAnsi="Times New Roman" w:cs="Times New Roman"/>
                <w:i/>
                <w:iCs/>
                <w:sz w:val="20"/>
                <w:szCs w:val="20"/>
              </w:rPr>
            </w:pPr>
            <w:r w:rsidRPr="0092548C">
              <w:rPr>
                <w:rFonts w:ascii="Times New Roman" w:hAnsi="Times New Roman" w:cs="Times New Roman"/>
                <w:i/>
                <w:iCs/>
                <w:sz w:val="20"/>
                <w:szCs w:val="20"/>
              </w:rPr>
              <w:t>Costs of research project instruments and equipment</w:t>
            </w:r>
          </w:p>
        </w:tc>
        <w:tc>
          <w:tcPr>
            <w:tcW w:w="1827" w:type="dxa"/>
          </w:tcPr>
          <w:p w14:paraId="4FFBEEA5" w14:textId="77777777" w:rsidR="00274F10" w:rsidRPr="00274F10" w:rsidRDefault="00274F10" w:rsidP="004D5C6C">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Plānotā summa, EUR</w:t>
            </w:r>
          </w:p>
          <w:p w14:paraId="3181DB57" w14:textId="0EFF0D61" w:rsidR="007B3900" w:rsidRPr="007B3900" w:rsidRDefault="00274F10" w:rsidP="004D5C6C">
            <w:pPr>
              <w:pStyle w:val="ListParagraph"/>
              <w:tabs>
                <w:tab w:val="left" w:pos="142"/>
                <w:tab w:val="left" w:pos="426"/>
              </w:tabs>
              <w:ind w:left="0"/>
              <w:jc w:val="both"/>
              <w:rPr>
                <w:rFonts w:ascii="Times New Roman" w:hAnsi="Times New Roman" w:cs="Times New Roman"/>
                <w:sz w:val="18"/>
                <w:szCs w:val="18"/>
              </w:rPr>
            </w:pPr>
            <w:r w:rsidRPr="00274F10">
              <w:rPr>
                <w:rFonts w:ascii="Times New Roman" w:hAnsi="Times New Roman" w:cs="Times New Roman"/>
                <w:i/>
                <w:iCs/>
                <w:sz w:val="18"/>
                <w:szCs w:val="18"/>
              </w:rPr>
              <w:t>Planned amount, EUR</w:t>
            </w:r>
          </w:p>
        </w:tc>
        <w:tc>
          <w:tcPr>
            <w:tcW w:w="951" w:type="dxa"/>
          </w:tcPr>
          <w:p w14:paraId="5DC8749E" w14:textId="77777777" w:rsidR="007B3900" w:rsidRPr="003F0F0A" w:rsidRDefault="007B3900" w:rsidP="007B3900">
            <w:pPr>
              <w:pStyle w:val="ListParagraph"/>
              <w:tabs>
                <w:tab w:val="left" w:pos="142"/>
                <w:tab w:val="left" w:pos="426"/>
              </w:tabs>
              <w:ind w:left="0"/>
              <w:jc w:val="both"/>
              <w:rPr>
                <w:rFonts w:ascii="Times New Roman" w:hAnsi="Times New Roman" w:cs="Times New Roman"/>
                <w:sz w:val="20"/>
                <w:szCs w:val="20"/>
              </w:rPr>
            </w:pPr>
          </w:p>
        </w:tc>
        <w:tc>
          <w:tcPr>
            <w:tcW w:w="1404" w:type="dxa"/>
          </w:tcPr>
          <w:p w14:paraId="6E2EAD55" w14:textId="77777777" w:rsidR="007B3900" w:rsidRPr="003F0F0A" w:rsidRDefault="007B3900" w:rsidP="007B3900">
            <w:pPr>
              <w:pStyle w:val="ListParagraph"/>
              <w:tabs>
                <w:tab w:val="left" w:pos="142"/>
                <w:tab w:val="left" w:pos="426"/>
              </w:tabs>
              <w:ind w:left="0"/>
              <w:jc w:val="both"/>
              <w:rPr>
                <w:rFonts w:ascii="Times New Roman" w:hAnsi="Times New Roman" w:cs="Times New Roman"/>
                <w:sz w:val="20"/>
                <w:szCs w:val="20"/>
              </w:rPr>
            </w:pPr>
          </w:p>
        </w:tc>
      </w:tr>
      <w:tr w:rsidR="002D1986" w14:paraId="271E7145" w14:textId="77777777" w:rsidTr="00274F10">
        <w:tc>
          <w:tcPr>
            <w:tcW w:w="516" w:type="dxa"/>
            <w:vAlign w:val="center"/>
          </w:tcPr>
          <w:p w14:paraId="24657013" w14:textId="66CA4430" w:rsidR="002D1986" w:rsidRPr="003F0F0A" w:rsidRDefault="002D1986" w:rsidP="007B3900">
            <w:pPr>
              <w:pStyle w:val="ListParagraph"/>
              <w:tabs>
                <w:tab w:val="left" w:pos="142"/>
                <w:tab w:val="left" w:pos="426"/>
              </w:tabs>
              <w:ind w:left="0"/>
              <w:jc w:val="both"/>
              <w:rPr>
                <w:rFonts w:ascii="Times New Roman" w:hAnsi="Times New Roman" w:cs="Times New Roman"/>
                <w:b/>
                <w:bCs/>
                <w:sz w:val="20"/>
                <w:szCs w:val="20"/>
              </w:rPr>
            </w:pPr>
            <w:r>
              <w:rPr>
                <w:rFonts w:ascii="Times New Roman" w:hAnsi="Times New Roman" w:cs="Times New Roman"/>
                <w:b/>
                <w:bCs/>
                <w:sz w:val="20"/>
                <w:szCs w:val="20"/>
              </w:rPr>
              <w:t>2.4.</w:t>
            </w:r>
          </w:p>
        </w:tc>
        <w:tc>
          <w:tcPr>
            <w:tcW w:w="5149" w:type="dxa"/>
            <w:vAlign w:val="center"/>
          </w:tcPr>
          <w:p w14:paraId="6A362FD3" w14:textId="77777777" w:rsidR="002D1986" w:rsidRPr="00460B60" w:rsidRDefault="00BD22EB" w:rsidP="007B3900">
            <w:pPr>
              <w:pStyle w:val="ListParagraph"/>
              <w:tabs>
                <w:tab w:val="left" w:pos="142"/>
                <w:tab w:val="left" w:pos="426"/>
              </w:tabs>
              <w:ind w:left="0"/>
              <w:jc w:val="both"/>
              <w:rPr>
                <w:rFonts w:ascii="Times New Roman" w:hAnsi="Times New Roman" w:cs="Times New Roman"/>
                <w:sz w:val="20"/>
                <w:szCs w:val="20"/>
                <w:lang w:val="en-US"/>
              </w:rPr>
            </w:pPr>
            <w:r w:rsidRPr="00460B60">
              <w:rPr>
                <w:rFonts w:ascii="Times New Roman" w:hAnsi="Times New Roman" w:cs="Times New Roman"/>
                <w:sz w:val="20"/>
                <w:szCs w:val="20"/>
                <w:lang w:val="en-US"/>
              </w:rPr>
              <w:t>Komandējumi un darba braucieni</w:t>
            </w:r>
          </w:p>
          <w:p w14:paraId="6289522E" w14:textId="79FF80D1" w:rsidR="00BD22EB" w:rsidRPr="00460B60" w:rsidRDefault="00955AD6" w:rsidP="007B3900">
            <w:pPr>
              <w:pStyle w:val="ListParagraph"/>
              <w:tabs>
                <w:tab w:val="left" w:pos="142"/>
                <w:tab w:val="left" w:pos="426"/>
              </w:tabs>
              <w:ind w:left="0"/>
              <w:jc w:val="both"/>
              <w:rPr>
                <w:rFonts w:ascii="Times New Roman" w:hAnsi="Times New Roman" w:cs="Times New Roman"/>
                <w:i/>
                <w:iCs/>
                <w:sz w:val="20"/>
                <w:szCs w:val="20"/>
                <w:lang w:val="en-US"/>
              </w:rPr>
            </w:pPr>
            <w:r w:rsidRPr="00460B60">
              <w:rPr>
                <w:rFonts w:ascii="Times New Roman" w:hAnsi="Times New Roman" w:cs="Times New Roman"/>
                <w:i/>
                <w:iCs/>
                <w:sz w:val="20"/>
                <w:szCs w:val="20"/>
                <w:lang w:val="en-US"/>
              </w:rPr>
              <w:t>Mobility costs</w:t>
            </w:r>
          </w:p>
        </w:tc>
        <w:tc>
          <w:tcPr>
            <w:tcW w:w="1827" w:type="dxa"/>
          </w:tcPr>
          <w:p w14:paraId="136EB255" w14:textId="77777777" w:rsidR="001268DF" w:rsidRPr="00274F10" w:rsidRDefault="001268DF" w:rsidP="001268DF">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Plānotā summa, EUR</w:t>
            </w:r>
          </w:p>
          <w:p w14:paraId="4922A147" w14:textId="18BC1051" w:rsidR="002D1986" w:rsidRPr="00274F10" w:rsidRDefault="001268DF" w:rsidP="001268DF">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Planned amount, EUR</w:t>
            </w:r>
          </w:p>
        </w:tc>
        <w:tc>
          <w:tcPr>
            <w:tcW w:w="951" w:type="dxa"/>
          </w:tcPr>
          <w:p w14:paraId="5091F037" w14:textId="77777777" w:rsidR="002D1986" w:rsidRPr="003F0F0A" w:rsidRDefault="002D1986" w:rsidP="007B3900">
            <w:pPr>
              <w:pStyle w:val="ListParagraph"/>
              <w:tabs>
                <w:tab w:val="left" w:pos="142"/>
                <w:tab w:val="left" w:pos="426"/>
              </w:tabs>
              <w:ind w:left="0"/>
              <w:jc w:val="both"/>
              <w:rPr>
                <w:rFonts w:ascii="Times New Roman" w:hAnsi="Times New Roman" w:cs="Times New Roman"/>
                <w:sz w:val="20"/>
                <w:szCs w:val="20"/>
              </w:rPr>
            </w:pPr>
          </w:p>
        </w:tc>
        <w:tc>
          <w:tcPr>
            <w:tcW w:w="1404" w:type="dxa"/>
          </w:tcPr>
          <w:p w14:paraId="09B95C81" w14:textId="77777777" w:rsidR="002D1986" w:rsidRPr="003F0F0A" w:rsidRDefault="002D1986" w:rsidP="007B3900">
            <w:pPr>
              <w:pStyle w:val="ListParagraph"/>
              <w:tabs>
                <w:tab w:val="left" w:pos="142"/>
                <w:tab w:val="left" w:pos="426"/>
              </w:tabs>
              <w:ind w:left="0"/>
              <w:jc w:val="both"/>
              <w:rPr>
                <w:rFonts w:ascii="Times New Roman" w:hAnsi="Times New Roman" w:cs="Times New Roman"/>
                <w:sz w:val="20"/>
                <w:szCs w:val="20"/>
              </w:rPr>
            </w:pPr>
          </w:p>
        </w:tc>
      </w:tr>
      <w:tr w:rsidR="002D1986" w14:paraId="6E62BA85" w14:textId="77777777" w:rsidTr="00274F10">
        <w:tc>
          <w:tcPr>
            <w:tcW w:w="516" w:type="dxa"/>
            <w:vAlign w:val="center"/>
          </w:tcPr>
          <w:p w14:paraId="4EB9896D" w14:textId="6B023EE1" w:rsidR="002D1986" w:rsidRPr="003F0F0A" w:rsidRDefault="002D1986" w:rsidP="007B3900">
            <w:pPr>
              <w:pStyle w:val="ListParagraph"/>
              <w:tabs>
                <w:tab w:val="left" w:pos="142"/>
                <w:tab w:val="left" w:pos="426"/>
              </w:tabs>
              <w:ind w:left="0"/>
              <w:jc w:val="both"/>
              <w:rPr>
                <w:rFonts w:ascii="Times New Roman" w:hAnsi="Times New Roman" w:cs="Times New Roman"/>
                <w:b/>
                <w:bCs/>
                <w:sz w:val="20"/>
                <w:szCs w:val="20"/>
              </w:rPr>
            </w:pPr>
            <w:r>
              <w:rPr>
                <w:rFonts w:ascii="Times New Roman" w:hAnsi="Times New Roman" w:cs="Times New Roman"/>
                <w:b/>
                <w:bCs/>
                <w:sz w:val="20"/>
                <w:szCs w:val="20"/>
              </w:rPr>
              <w:t>2.5.</w:t>
            </w:r>
          </w:p>
        </w:tc>
        <w:tc>
          <w:tcPr>
            <w:tcW w:w="5149" w:type="dxa"/>
            <w:vAlign w:val="center"/>
          </w:tcPr>
          <w:p w14:paraId="0065BEBB" w14:textId="77777777" w:rsidR="001268DF" w:rsidRDefault="001268DF" w:rsidP="007B3900">
            <w:pPr>
              <w:pStyle w:val="ListParagraph"/>
              <w:tabs>
                <w:tab w:val="left" w:pos="142"/>
                <w:tab w:val="left" w:pos="426"/>
              </w:tabs>
              <w:ind w:left="0"/>
              <w:jc w:val="both"/>
              <w:rPr>
                <w:rFonts w:ascii="Times New Roman" w:hAnsi="Times New Roman" w:cs="Times New Roman"/>
                <w:sz w:val="20"/>
                <w:szCs w:val="20"/>
              </w:rPr>
            </w:pPr>
            <w:r w:rsidRPr="001268DF">
              <w:rPr>
                <w:rFonts w:ascii="Times New Roman" w:hAnsi="Times New Roman" w:cs="Times New Roman"/>
                <w:sz w:val="20"/>
                <w:szCs w:val="20"/>
              </w:rPr>
              <w:t>Citas pētniecības pieteikuma īstenošanas izmaksas</w:t>
            </w:r>
          </w:p>
          <w:p w14:paraId="3EDA0BAA" w14:textId="69ABD70B" w:rsidR="002D1986" w:rsidRPr="001268DF" w:rsidRDefault="00955AD6" w:rsidP="007B3900">
            <w:pPr>
              <w:pStyle w:val="ListParagraph"/>
              <w:tabs>
                <w:tab w:val="left" w:pos="142"/>
                <w:tab w:val="left" w:pos="426"/>
              </w:tabs>
              <w:ind w:left="0"/>
              <w:jc w:val="both"/>
              <w:rPr>
                <w:rFonts w:ascii="Times New Roman" w:hAnsi="Times New Roman" w:cs="Times New Roman"/>
                <w:i/>
                <w:iCs/>
                <w:sz w:val="20"/>
                <w:szCs w:val="20"/>
                <w:lang w:val="en-US"/>
              </w:rPr>
            </w:pPr>
            <w:r w:rsidRPr="001268DF">
              <w:rPr>
                <w:rFonts w:ascii="Times New Roman" w:hAnsi="Times New Roman" w:cs="Times New Roman"/>
                <w:i/>
                <w:iCs/>
                <w:sz w:val="20"/>
                <w:szCs w:val="20"/>
                <w:lang w:val="en-US"/>
              </w:rPr>
              <w:t>Other research costs</w:t>
            </w:r>
          </w:p>
        </w:tc>
        <w:tc>
          <w:tcPr>
            <w:tcW w:w="1827" w:type="dxa"/>
          </w:tcPr>
          <w:p w14:paraId="097FDC36" w14:textId="77777777" w:rsidR="001268DF" w:rsidRPr="00274F10" w:rsidRDefault="001268DF" w:rsidP="001268DF">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Plānotā summa, EUR</w:t>
            </w:r>
          </w:p>
          <w:p w14:paraId="4DFE5645" w14:textId="092FCB8D" w:rsidR="002D1986" w:rsidRPr="00274F10" w:rsidRDefault="001268DF" w:rsidP="001268DF">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Planned amount, EUR</w:t>
            </w:r>
          </w:p>
        </w:tc>
        <w:tc>
          <w:tcPr>
            <w:tcW w:w="951" w:type="dxa"/>
          </w:tcPr>
          <w:p w14:paraId="314062EB" w14:textId="77777777" w:rsidR="002D1986" w:rsidRPr="003F0F0A" w:rsidRDefault="002D1986" w:rsidP="007B3900">
            <w:pPr>
              <w:pStyle w:val="ListParagraph"/>
              <w:tabs>
                <w:tab w:val="left" w:pos="142"/>
                <w:tab w:val="left" w:pos="426"/>
              </w:tabs>
              <w:ind w:left="0"/>
              <w:jc w:val="both"/>
              <w:rPr>
                <w:rFonts w:ascii="Times New Roman" w:hAnsi="Times New Roman" w:cs="Times New Roman"/>
                <w:sz w:val="20"/>
                <w:szCs w:val="20"/>
              </w:rPr>
            </w:pPr>
          </w:p>
        </w:tc>
        <w:tc>
          <w:tcPr>
            <w:tcW w:w="1404" w:type="dxa"/>
          </w:tcPr>
          <w:p w14:paraId="0E1FA0A6" w14:textId="77777777" w:rsidR="002D1986" w:rsidRPr="003F0F0A" w:rsidRDefault="002D1986" w:rsidP="007B3900">
            <w:pPr>
              <w:pStyle w:val="ListParagraph"/>
              <w:tabs>
                <w:tab w:val="left" w:pos="142"/>
                <w:tab w:val="left" w:pos="426"/>
              </w:tabs>
              <w:ind w:left="0"/>
              <w:jc w:val="both"/>
              <w:rPr>
                <w:rFonts w:ascii="Times New Roman" w:hAnsi="Times New Roman" w:cs="Times New Roman"/>
                <w:sz w:val="20"/>
                <w:szCs w:val="20"/>
              </w:rPr>
            </w:pPr>
          </w:p>
        </w:tc>
      </w:tr>
      <w:tr w:rsidR="007B3900" w14:paraId="4096B9FF" w14:textId="77777777" w:rsidTr="00274F10">
        <w:tc>
          <w:tcPr>
            <w:tcW w:w="516" w:type="dxa"/>
            <w:shd w:val="clear" w:color="auto" w:fill="F2F2F2" w:themeFill="background1" w:themeFillShade="F2"/>
            <w:vAlign w:val="center"/>
          </w:tcPr>
          <w:p w14:paraId="749F7C24" w14:textId="66F99C09" w:rsidR="007B3900" w:rsidRPr="003F0F0A" w:rsidRDefault="007B3900" w:rsidP="007B3900">
            <w:pPr>
              <w:pStyle w:val="ListParagraph"/>
              <w:tabs>
                <w:tab w:val="left" w:pos="142"/>
                <w:tab w:val="left" w:pos="426"/>
              </w:tabs>
              <w:ind w:left="0"/>
              <w:jc w:val="both"/>
              <w:rPr>
                <w:rFonts w:ascii="Times New Roman" w:hAnsi="Times New Roman" w:cs="Times New Roman"/>
                <w:i/>
                <w:iCs/>
                <w:color w:val="501549" w:themeColor="accent5" w:themeShade="80"/>
              </w:rPr>
            </w:pPr>
            <w:r w:rsidRPr="003F0F0A">
              <w:rPr>
                <w:rFonts w:ascii="Times New Roman" w:hAnsi="Times New Roman" w:cs="Times New Roman"/>
                <w:b/>
                <w:bCs/>
              </w:rPr>
              <w:t>3.</w:t>
            </w:r>
          </w:p>
        </w:tc>
        <w:tc>
          <w:tcPr>
            <w:tcW w:w="5149" w:type="dxa"/>
            <w:shd w:val="clear" w:color="auto" w:fill="F2F2F2" w:themeFill="background1" w:themeFillShade="F2"/>
            <w:vAlign w:val="center"/>
          </w:tcPr>
          <w:p w14:paraId="0C6DC06A" w14:textId="77777777" w:rsidR="007B3900" w:rsidRDefault="007B3900" w:rsidP="007B3900">
            <w:pPr>
              <w:pStyle w:val="ListParagraph"/>
              <w:tabs>
                <w:tab w:val="left" w:pos="142"/>
                <w:tab w:val="left" w:pos="426"/>
              </w:tabs>
              <w:ind w:left="0"/>
              <w:jc w:val="both"/>
              <w:rPr>
                <w:rFonts w:ascii="Times New Roman" w:hAnsi="Times New Roman" w:cs="Times New Roman"/>
                <w:b/>
                <w:bCs/>
              </w:rPr>
            </w:pPr>
            <w:r w:rsidRPr="003F0F0A">
              <w:rPr>
                <w:rFonts w:ascii="Times New Roman" w:hAnsi="Times New Roman" w:cs="Times New Roman"/>
                <w:b/>
                <w:bCs/>
              </w:rPr>
              <w:t>Mācības</w:t>
            </w:r>
          </w:p>
          <w:p w14:paraId="256A7062" w14:textId="20217082" w:rsidR="007B3900" w:rsidRPr="00D706A9" w:rsidRDefault="007B3900" w:rsidP="007B3900">
            <w:pPr>
              <w:pStyle w:val="ListParagraph"/>
              <w:tabs>
                <w:tab w:val="left" w:pos="142"/>
                <w:tab w:val="left" w:pos="426"/>
              </w:tabs>
              <w:ind w:left="0"/>
              <w:jc w:val="both"/>
              <w:rPr>
                <w:rFonts w:ascii="Times New Roman" w:hAnsi="Times New Roman" w:cs="Times New Roman"/>
                <w:b/>
                <w:bCs/>
                <w:i/>
                <w:iCs/>
              </w:rPr>
            </w:pPr>
            <w:r w:rsidRPr="00D706A9">
              <w:rPr>
                <w:rFonts w:ascii="Times New Roman" w:hAnsi="Times New Roman" w:cs="Times New Roman"/>
                <w:b/>
                <w:bCs/>
                <w:i/>
                <w:iCs/>
              </w:rPr>
              <w:t>Training</w:t>
            </w:r>
          </w:p>
        </w:tc>
        <w:tc>
          <w:tcPr>
            <w:tcW w:w="1827" w:type="dxa"/>
            <w:shd w:val="clear" w:color="auto" w:fill="F2F2F2" w:themeFill="background1" w:themeFillShade="F2"/>
          </w:tcPr>
          <w:p w14:paraId="7CE57865" w14:textId="77777777" w:rsidR="00274F10" w:rsidRPr="00274F10" w:rsidRDefault="00274F10" w:rsidP="004D5C6C">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Plānotā summa, EUR</w:t>
            </w:r>
          </w:p>
          <w:p w14:paraId="7F662A74" w14:textId="0A48A4B8" w:rsidR="007B3900" w:rsidRPr="007B3900" w:rsidRDefault="00274F10" w:rsidP="004D5C6C">
            <w:pPr>
              <w:pStyle w:val="ListParagraph"/>
              <w:tabs>
                <w:tab w:val="left" w:pos="142"/>
                <w:tab w:val="left" w:pos="426"/>
              </w:tabs>
              <w:ind w:left="0"/>
              <w:jc w:val="both"/>
              <w:rPr>
                <w:rFonts w:ascii="Times New Roman" w:hAnsi="Times New Roman" w:cs="Times New Roman"/>
                <w:sz w:val="18"/>
                <w:szCs w:val="18"/>
              </w:rPr>
            </w:pPr>
            <w:r w:rsidRPr="00274F10">
              <w:rPr>
                <w:rFonts w:ascii="Times New Roman" w:hAnsi="Times New Roman" w:cs="Times New Roman"/>
                <w:i/>
                <w:iCs/>
                <w:sz w:val="18"/>
                <w:szCs w:val="18"/>
              </w:rPr>
              <w:t>Planned amount, EUR</w:t>
            </w:r>
          </w:p>
        </w:tc>
        <w:tc>
          <w:tcPr>
            <w:tcW w:w="951" w:type="dxa"/>
            <w:shd w:val="clear" w:color="auto" w:fill="F2F2F2" w:themeFill="background1" w:themeFillShade="F2"/>
          </w:tcPr>
          <w:p w14:paraId="0D778F97" w14:textId="77777777" w:rsidR="007B3900" w:rsidRPr="003F0F0A" w:rsidRDefault="007B3900" w:rsidP="007B3900">
            <w:pPr>
              <w:pStyle w:val="ListParagraph"/>
              <w:tabs>
                <w:tab w:val="left" w:pos="142"/>
                <w:tab w:val="left" w:pos="426"/>
              </w:tabs>
              <w:ind w:left="0"/>
              <w:jc w:val="both"/>
              <w:rPr>
                <w:rFonts w:ascii="Times New Roman" w:hAnsi="Times New Roman" w:cs="Times New Roman"/>
              </w:rPr>
            </w:pPr>
          </w:p>
        </w:tc>
        <w:tc>
          <w:tcPr>
            <w:tcW w:w="1404" w:type="dxa"/>
            <w:shd w:val="clear" w:color="auto" w:fill="F2F2F2" w:themeFill="background1" w:themeFillShade="F2"/>
          </w:tcPr>
          <w:p w14:paraId="3ECC599D" w14:textId="77777777" w:rsidR="007B3900" w:rsidRPr="003F0F0A" w:rsidRDefault="007B3900" w:rsidP="007B3900">
            <w:pPr>
              <w:pStyle w:val="ListParagraph"/>
              <w:tabs>
                <w:tab w:val="left" w:pos="142"/>
                <w:tab w:val="left" w:pos="426"/>
              </w:tabs>
              <w:ind w:left="0"/>
              <w:jc w:val="both"/>
              <w:rPr>
                <w:rFonts w:ascii="Times New Roman" w:hAnsi="Times New Roman" w:cs="Times New Roman"/>
              </w:rPr>
            </w:pPr>
          </w:p>
        </w:tc>
      </w:tr>
      <w:tr w:rsidR="007B3900" w14:paraId="41D0B4FB" w14:textId="77777777" w:rsidTr="00274F10">
        <w:tc>
          <w:tcPr>
            <w:tcW w:w="516" w:type="dxa"/>
            <w:shd w:val="clear" w:color="auto" w:fill="F2F2F2" w:themeFill="background1" w:themeFillShade="F2"/>
            <w:vAlign w:val="center"/>
          </w:tcPr>
          <w:p w14:paraId="4E32088D" w14:textId="7EBBC5D0" w:rsidR="007B3900" w:rsidRPr="003F0F0A" w:rsidRDefault="007B3900" w:rsidP="007B3900">
            <w:pPr>
              <w:pStyle w:val="ListParagraph"/>
              <w:tabs>
                <w:tab w:val="left" w:pos="142"/>
                <w:tab w:val="left" w:pos="426"/>
              </w:tabs>
              <w:ind w:left="0"/>
              <w:jc w:val="both"/>
              <w:rPr>
                <w:rFonts w:ascii="Times New Roman" w:hAnsi="Times New Roman" w:cs="Times New Roman"/>
                <w:b/>
                <w:bCs/>
              </w:rPr>
            </w:pPr>
            <w:r w:rsidRPr="003F0F0A">
              <w:rPr>
                <w:rFonts w:ascii="Times New Roman" w:hAnsi="Times New Roman" w:cs="Times New Roman"/>
                <w:b/>
                <w:bCs/>
              </w:rPr>
              <w:t>4.</w:t>
            </w:r>
          </w:p>
        </w:tc>
        <w:tc>
          <w:tcPr>
            <w:tcW w:w="5149" w:type="dxa"/>
            <w:shd w:val="clear" w:color="auto" w:fill="F2F2F2" w:themeFill="background1" w:themeFillShade="F2"/>
            <w:vAlign w:val="center"/>
          </w:tcPr>
          <w:p w14:paraId="7B92C59D" w14:textId="77777777" w:rsidR="007B3900" w:rsidRDefault="007B3900" w:rsidP="007B3900">
            <w:pPr>
              <w:pStyle w:val="ListParagraph"/>
              <w:tabs>
                <w:tab w:val="left" w:pos="142"/>
                <w:tab w:val="left" w:pos="426"/>
              </w:tabs>
              <w:ind w:left="0"/>
              <w:jc w:val="both"/>
              <w:rPr>
                <w:rFonts w:ascii="Times New Roman" w:hAnsi="Times New Roman" w:cs="Times New Roman"/>
                <w:b/>
                <w:bCs/>
              </w:rPr>
            </w:pPr>
            <w:r w:rsidRPr="003F0F0A">
              <w:rPr>
                <w:rFonts w:ascii="Times New Roman" w:hAnsi="Times New Roman" w:cs="Times New Roman"/>
                <w:b/>
                <w:bCs/>
              </w:rPr>
              <w:t>Izmaksas par tehnoloģiju tiesību aizsardzību</w:t>
            </w:r>
          </w:p>
          <w:p w14:paraId="7FB5ABF0" w14:textId="77777777" w:rsidR="007B3900" w:rsidRDefault="007B3900" w:rsidP="007B3900">
            <w:pPr>
              <w:pStyle w:val="ListParagraph"/>
              <w:tabs>
                <w:tab w:val="left" w:pos="142"/>
                <w:tab w:val="left" w:pos="426"/>
              </w:tabs>
              <w:ind w:left="0"/>
              <w:jc w:val="both"/>
              <w:rPr>
                <w:rFonts w:ascii="Times New Roman" w:hAnsi="Times New Roman" w:cs="Times New Roman"/>
                <w:b/>
                <w:bCs/>
              </w:rPr>
            </w:pPr>
            <w:r w:rsidRPr="003F0F0A">
              <w:rPr>
                <w:rFonts w:ascii="Times New Roman" w:hAnsi="Times New Roman" w:cs="Times New Roman"/>
                <w:b/>
                <w:bCs/>
              </w:rPr>
              <w:t>(ja attiecināms)</w:t>
            </w:r>
          </w:p>
          <w:p w14:paraId="0B425D66" w14:textId="77777777" w:rsidR="007B3900" w:rsidRDefault="007B3900" w:rsidP="007B3900">
            <w:pPr>
              <w:pStyle w:val="ListParagraph"/>
              <w:tabs>
                <w:tab w:val="left" w:pos="142"/>
                <w:tab w:val="left" w:pos="426"/>
              </w:tabs>
              <w:ind w:left="0"/>
              <w:jc w:val="both"/>
              <w:rPr>
                <w:rFonts w:ascii="Times New Roman" w:hAnsi="Times New Roman" w:cs="Times New Roman"/>
                <w:b/>
                <w:bCs/>
                <w:i/>
                <w:iCs/>
              </w:rPr>
            </w:pPr>
            <w:r w:rsidRPr="00D706A9">
              <w:rPr>
                <w:rFonts w:ascii="Times New Roman" w:hAnsi="Times New Roman" w:cs="Times New Roman"/>
                <w:b/>
                <w:bCs/>
                <w:i/>
                <w:iCs/>
              </w:rPr>
              <w:t>Costs for the protection of technological rights</w:t>
            </w:r>
          </w:p>
          <w:p w14:paraId="707ED75F" w14:textId="3193B98E" w:rsidR="007B3900" w:rsidRPr="00D706A9" w:rsidRDefault="007B3900" w:rsidP="007B3900">
            <w:pPr>
              <w:pStyle w:val="ListParagraph"/>
              <w:tabs>
                <w:tab w:val="left" w:pos="142"/>
                <w:tab w:val="left" w:pos="426"/>
              </w:tabs>
              <w:ind w:left="0"/>
              <w:jc w:val="both"/>
              <w:rPr>
                <w:rFonts w:ascii="Times New Roman" w:hAnsi="Times New Roman" w:cs="Times New Roman"/>
                <w:b/>
                <w:bCs/>
                <w:i/>
                <w:iCs/>
              </w:rPr>
            </w:pPr>
            <w:r w:rsidRPr="00D706A9">
              <w:rPr>
                <w:rFonts w:ascii="Times New Roman" w:hAnsi="Times New Roman" w:cs="Times New Roman"/>
                <w:b/>
                <w:bCs/>
                <w:i/>
                <w:iCs/>
              </w:rPr>
              <w:t>(if applicable)</w:t>
            </w:r>
          </w:p>
        </w:tc>
        <w:tc>
          <w:tcPr>
            <w:tcW w:w="1827" w:type="dxa"/>
            <w:shd w:val="clear" w:color="auto" w:fill="F2F2F2" w:themeFill="background1" w:themeFillShade="F2"/>
          </w:tcPr>
          <w:p w14:paraId="637C640F" w14:textId="77777777" w:rsidR="00274F10" w:rsidRPr="00274F10" w:rsidRDefault="00274F10" w:rsidP="004D5C6C">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Plānotā summa, EUR</w:t>
            </w:r>
          </w:p>
          <w:p w14:paraId="4D1942A9" w14:textId="36178903" w:rsidR="007B3900" w:rsidRPr="007B3900" w:rsidRDefault="00274F10" w:rsidP="004D5C6C">
            <w:pPr>
              <w:pStyle w:val="ListParagraph"/>
              <w:tabs>
                <w:tab w:val="left" w:pos="142"/>
                <w:tab w:val="left" w:pos="426"/>
              </w:tabs>
              <w:ind w:left="0"/>
              <w:jc w:val="both"/>
              <w:rPr>
                <w:rFonts w:ascii="Times New Roman" w:hAnsi="Times New Roman" w:cs="Times New Roman"/>
                <w:i/>
                <w:iCs/>
                <w:sz w:val="18"/>
                <w:szCs w:val="18"/>
              </w:rPr>
            </w:pPr>
            <w:r w:rsidRPr="00274F10">
              <w:rPr>
                <w:rFonts w:ascii="Times New Roman" w:hAnsi="Times New Roman" w:cs="Times New Roman"/>
                <w:i/>
                <w:iCs/>
                <w:sz w:val="18"/>
                <w:szCs w:val="18"/>
              </w:rPr>
              <w:t>Planned amount, EUR</w:t>
            </w:r>
          </w:p>
        </w:tc>
        <w:tc>
          <w:tcPr>
            <w:tcW w:w="951" w:type="dxa"/>
            <w:shd w:val="clear" w:color="auto" w:fill="F2F2F2" w:themeFill="background1" w:themeFillShade="F2"/>
          </w:tcPr>
          <w:p w14:paraId="5D1F1DA4" w14:textId="77777777" w:rsidR="007B3900" w:rsidRPr="003F0F0A" w:rsidRDefault="007B3900" w:rsidP="007B3900">
            <w:pPr>
              <w:pStyle w:val="ListParagraph"/>
              <w:tabs>
                <w:tab w:val="left" w:pos="142"/>
                <w:tab w:val="left" w:pos="426"/>
              </w:tabs>
              <w:ind w:left="0"/>
              <w:jc w:val="both"/>
              <w:rPr>
                <w:rFonts w:ascii="Times New Roman" w:hAnsi="Times New Roman" w:cs="Times New Roman"/>
              </w:rPr>
            </w:pPr>
          </w:p>
        </w:tc>
        <w:tc>
          <w:tcPr>
            <w:tcW w:w="1404" w:type="dxa"/>
            <w:shd w:val="clear" w:color="auto" w:fill="F2F2F2" w:themeFill="background1" w:themeFillShade="F2"/>
          </w:tcPr>
          <w:p w14:paraId="0DC10B07" w14:textId="77777777" w:rsidR="007B3900" w:rsidRPr="003F0F0A" w:rsidRDefault="007B3900" w:rsidP="007B3900">
            <w:pPr>
              <w:pStyle w:val="ListParagraph"/>
              <w:tabs>
                <w:tab w:val="left" w:pos="142"/>
                <w:tab w:val="left" w:pos="426"/>
              </w:tabs>
              <w:ind w:left="0"/>
              <w:jc w:val="both"/>
              <w:rPr>
                <w:rFonts w:ascii="Times New Roman" w:hAnsi="Times New Roman" w:cs="Times New Roman"/>
              </w:rPr>
            </w:pPr>
          </w:p>
        </w:tc>
      </w:tr>
      <w:tr w:rsidR="0051078F" w14:paraId="635B0F25" w14:textId="77777777" w:rsidTr="00C14A52">
        <w:tc>
          <w:tcPr>
            <w:tcW w:w="8443" w:type="dxa"/>
            <w:gridSpan w:val="4"/>
            <w:shd w:val="clear" w:color="auto" w:fill="F2F2F2" w:themeFill="background1" w:themeFillShade="F2"/>
            <w:vAlign w:val="center"/>
          </w:tcPr>
          <w:p w14:paraId="1080C293" w14:textId="1184E696" w:rsidR="0051078F" w:rsidRPr="007D2368" w:rsidRDefault="007B48B7" w:rsidP="007B3900">
            <w:pPr>
              <w:pStyle w:val="ListParagraph"/>
              <w:tabs>
                <w:tab w:val="left" w:pos="142"/>
                <w:tab w:val="left" w:pos="426"/>
              </w:tabs>
              <w:ind w:left="0"/>
              <w:jc w:val="both"/>
              <w:rPr>
                <w:rFonts w:ascii="Times New Roman" w:hAnsi="Times New Roman" w:cs="Times New Roman"/>
                <w:b/>
                <w:bCs/>
              </w:rPr>
            </w:pPr>
            <w:r w:rsidRPr="007D2368">
              <w:rPr>
                <w:rFonts w:ascii="Times New Roman" w:hAnsi="Times New Roman" w:cs="Times New Roman"/>
                <w:b/>
                <w:bCs/>
              </w:rPr>
              <w:t>KOPĀ / TOTAL:</w:t>
            </w:r>
          </w:p>
        </w:tc>
        <w:tc>
          <w:tcPr>
            <w:tcW w:w="1404" w:type="dxa"/>
            <w:shd w:val="clear" w:color="auto" w:fill="F2F2F2" w:themeFill="background1" w:themeFillShade="F2"/>
          </w:tcPr>
          <w:p w14:paraId="36B5466A" w14:textId="77777777" w:rsidR="0051078F" w:rsidRPr="003F0F0A" w:rsidRDefault="0051078F" w:rsidP="007B3900">
            <w:pPr>
              <w:pStyle w:val="ListParagraph"/>
              <w:tabs>
                <w:tab w:val="left" w:pos="142"/>
                <w:tab w:val="left" w:pos="426"/>
              </w:tabs>
              <w:ind w:left="0"/>
              <w:jc w:val="both"/>
              <w:rPr>
                <w:rFonts w:ascii="Times New Roman" w:hAnsi="Times New Roman" w:cs="Times New Roman"/>
              </w:rPr>
            </w:pPr>
          </w:p>
        </w:tc>
      </w:tr>
      <w:tr w:rsidR="004C6843" w14:paraId="456A0368" w14:textId="77777777" w:rsidTr="00C14A52">
        <w:tc>
          <w:tcPr>
            <w:tcW w:w="8443" w:type="dxa"/>
            <w:gridSpan w:val="4"/>
            <w:shd w:val="clear" w:color="auto" w:fill="F2F2F2" w:themeFill="background1" w:themeFillShade="F2"/>
            <w:vAlign w:val="center"/>
          </w:tcPr>
          <w:p w14:paraId="769CBFCB" w14:textId="7DAA2E63" w:rsidR="004C6843" w:rsidRPr="007D2368" w:rsidRDefault="006D6287" w:rsidP="007B3900">
            <w:pPr>
              <w:pStyle w:val="ListParagraph"/>
              <w:tabs>
                <w:tab w:val="left" w:pos="142"/>
                <w:tab w:val="left" w:pos="426"/>
              </w:tabs>
              <w:ind w:left="0"/>
              <w:jc w:val="both"/>
              <w:rPr>
                <w:rFonts w:ascii="Times New Roman" w:hAnsi="Times New Roman" w:cs="Times New Roman"/>
                <w:b/>
                <w:bCs/>
              </w:rPr>
            </w:pPr>
            <w:r>
              <w:rPr>
                <w:rFonts w:ascii="Times New Roman" w:hAnsi="Times New Roman" w:cs="Times New Roman"/>
                <w:b/>
                <w:bCs/>
              </w:rPr>
              <w:t>*</w:t>
            </w:r>
            <w:r w:rsidR="004C6843">
              <w:rPr>
                <w:rFonts w:ascii="Times New Roman" w:hAnsi="Times New Roman" w:cs="Times New Roman"/>
                <w:b/>
                <w:bCs/>
              </w:rPr>
              <w:t>ERAF</w:t>
            </w:r>
            <w:r>
              <w:rPr>
                <w:rFonts w:ascii="Times New Roman" w:hAnsi="Times New Roman" w:cs="Times New Roman"/>
                <w:b/>
                <w:bCs/>
              </w:rPr>
              <w:t xml:space="preserve"> / </w:t>
            </w:r>
            <w:r w:rsidR="0036067F">
              <w:rPr>
                <w:rFonts w:ascii="Times New Roman" w:hAnsi="Times New Roman" w:cs="Times New Roman"/>
                <w:b/>
                <w:bCs/>
              </w:rPr>
              <w:t>ERDF</w:t>
            </w:r>
          </w:p>
        </w:tc>
        <w:tc>
          <w:tcPr>
            <w:tcW w:w="1404" w:type="dxa"/>
            <w:shd w:val="clear" w:color="auto" w:fill="F2F2F2" w:themeFill="background1" w:themeFillShade="F2"/>
          </w:tcPr>
          <w:p w14:paraId="7676C4D5" w14:textId="77777777" w:rsidR="004C6843" w:rsidRPr="003F0F0A" w:rsidRDefault="004C6843" w:rsidP="007B3900">
            <w:pPr>
              <w:pStyle w:val="ListParagraph"/>
              <w:tabs>
                <w:tab w:val="left" w:pos="142"/>
                <w:tab w:val="left" w:pos="426"/>
              </w:tabs>
              <w:ind w:left="0"/>
              <w:jc w:val="both"/>
              <w:rPr>
                <w:rFonts w:ascii="Times New Roman" w:hAnsi="Times New Roman" w:cs="Times New Roman"/>
              </w:rPr>
            </w:pPr>
          </w:p>
        </w:tc>
      </w:tr>
      <w:tr w:rsidR="004C6843" w14:paraId="0C81307F" w14:textId="77777777" w:rsidTr="00C14A52">
        <w:tc>
          <w:tcPr>
            <w:tcW w:w="8443" w:type="dxa"/>
            <w:gridSpan w:val="4"/>
            <w:shd w:val="clear" w:color="auto" w:fill="F2F2F2" w:themeFill="background1" w:themeFillShade="F2"/>
            <w:vAlign w:val="center"/>
          </w:tcPr>
          <w:p w14:paraId="33EBDF29" w14:textId="799037F1" w:rsidR="004C6843" w:rsidRPr="007D2368" w:rsidRDefault="006D6287" w:rsidP="007B3900">
            <w:pPr>
              <w:pStyle w:val="ListParagraph"/>
              <w:tabs>
                <w:tab w:val="left" w:pos="142"/>
                <w:tab w:val="left" w:pos="426"/>
              </w:tabs>
              <w:ind w:left="0"/>
              <w:jc w:val="both"/>
              <w:rPr>
                <w:rFonts w:ascii="Times New Roman" w:hAnsi="Times New Roman" w:cs="Times New Roman"/>
                <w:b/>
                <w:bCs/>
              </w:rPr>
            </w:pPr>
            <w:r>
              <w:rPr>
                <w:rFonts w:ascii="Times New Roman" w:hAnsi="Times New Roman" w:cs="Times New Roman"/>
                <w:b/>
                <w:bCs/>
              </w:rPr>
              <w:t>**Privātais finansējums</w:t>
            </w:r>
            <w:r w:rsidR="0036067F">
              <w:rPr>
                <w:rFonts w:ascii="Times New Roman" w:hAnsi="Times New Roman" w:cs="Times New Roman"/>
                <w:b/>
                <w:bCs/>
              </w:rPr>
              <w:t xml:space="preserve"> / Private funding</w:t>
            </w:r>
          </w:p>
        </w:tc>
        <w:tc>
          <w:tcPr>
            <w:tcW w:w="1404" w:type="dxa"/>
            <w:shd w:val="clear" w:color="auto" w:fill="F2F2F2" w:themeFill="background1" w:themeFillShade="F2"/>
          </w:tcPr>
          <w:p w14:paraId="7ADD07CD" w14:textId="77777777" w:rsidR="004C6843" w:rsidRPr="003F0F0A" w:rsidRDefault="004C6843" w:rsidP="007B3900">
            <w:pPr>
              <w:pStyle w:val="ListParagraph"/>
              <w:tabs>
                <w:tab w:val="left" w:pos="142"/>
                <w:tab w:val="left" w:pos="426"/>
              </w:tabs>
              <w:ind w:left="0"/>
              <w:jc w:val="both"/>
              <w:rPr>
                <w:rFonts w:ascii="Times New Roman" w:hAnsi="Times New Roman" w:cs="Times New Roman"/>
              </w:rPr>
            </w:pPr>
          </w:p>
        </w:tc>
      </w:tr>
    </w:tbl>
    <w:p w14:paraId="38580066" w14:textId="7DD28452" w:rsidR="001E7D59" w:rsidRDefault="00022546" w:rsidP="00022546">
      <w:pPr>
        <w:pStyle w:val="ListParagraph"/>
        <w:tabs>
          <w:tab w:val="left" w:pos="142"/>
          <w:tab w:val="left" w:pos="426"/>
        </w:tabs>
        <w:ind w:left="426"/>
        <w:jc w:val="right"/>
        <w:rPr>
          <w:rFonts w:ascii="Times New Roman" w:hAnsi="Times New Roman" w:cs="Times New Roman"/>
        </w:rPr>
      </w:pPr>
      <w:r w:rsidRPr="00452840">
        <w:rPr>
          <w:rFonts w:ascii="Times New Roman" w:hAnsi="Times New Roman" w:cs="Times New Roman"/>
        </w:rPr>
        <w:t>3.1.2.</w:t>
      </w:r>
      <w:r>
        <w:rPr>
          <w:rFonts w:ascii="Times New Roman" w:hAnsi="Times New Roman" w:cs="Times New Roman"/>
        </w:rPr>
        <w:t xml:space="preserve"> </w:t>
      </w:r>
      <w:r w:rsidRPr="00452840">
        <w:rPr>
          <w:rFonts w:ascii="Times New Roman" w:hAnsi="Times New Roman" w:cs="Times New Roman"/>
        </w:rPr>
        <w:t>tabula / Table 3.1.2.</w:t>
      </w:r>
    </w:p>
    <w:p w14:paraId="5F442AAA" w14:textId="77777777" w:rsidR="002D1986" w:rsidRDefault="002D1986" w:rsidP="00022546">
      <w:pPr>
        <w:pStyle w:val="ListParagraph"/>
        <w:tabs>
          <w:tab w:val="left" w:pos="142"/>
          <w:tab w:val="left" w:pos="426"/>
        </w:tabs>
        <w:ind w:left="426"/>
        <w:jc w:val="right"/>
        <w:rPr>
          <w:rFonts w:ascii="Times New Roman" w:hAnsi="Times New Roman" w:cs="Times New Roman"/>
        </w:rPr>
      </w:pPr>
    </w:p>
    <w:p w14:paraId="5D1E6572" w14:textId="77777777" w:rsidR="004C6843" w:rsidRDefault="004C6843" w:rsidP="00022546">
      <w:pPr>
        <w:pStyle w:val="ListParagraph"/>
        <w:tabs>
          <w:tab w:val="left" w:pos="142"/>
          <w:tab w:val="left" w:pos="426"/>
        </w:tabs>
        <w:ind w:left="426"/>
        <w:jc w:val="right"/>
        <w:rPr>
          <w:rFonts w:ascii="Times New Roman" w:hAnsi="Times New Roman" w:cs="Times New Roman"/>
          <w:i/>
          <w:iCs/>
          <w:color w:val="501549" w:themeColor="accent5" w:themeShade="80"/>
        </w:rPr>
      </w:pPr>
    </w:p>
    <w:p w14:paraId="0BC83C8B" w14:textId="77777777" w:rsidR="00830F5E" w:rsidRDefault="00830F5E" w:rsidP="00830F5E">
      <w:pPr>
        <w:pStyle w:val="ListParagraph"/>
        <w:tabs>
          <w:tab w:val="left" w:pos="142"/>
          <w:tab w:val="left" w:pos="426"/>
        </w:tabs>
        <w:ind w:left="426" w:hanging="426"/>
        <w:rPr>
          <w:rFonts w:ascii="Times New Roman" w:hAnsi="Times New Roman" w:cs="Times New Roman"/>
          <w:b/>
          <w:bCs/>
        </w:rPr>
      </w:pPr>
      <w:r w:rsidRPr="00830F5E">
        <w:rPr>
          <w:rFonts w:ascii="Times New Roman" w:hAnsi="Times New Roman" w:cs="Times New Roman"/>
          <w:b/>
          <w:bCs/>
        </w:rPr>
        <w:t>3.2.</w:t>
      </w:r>
      <w:r w:rsidRPr="00830F5E">
        <w:rPr>
          <w:rFonts w:ascii="Times New Roman" w:hAnsi="Times New Roman" w:cs="Times New Roman"/>
          <w:b/>
          <w:bCs/>
        </w:rPr>
        <w:tab/>
        <w:t>Vadības struktūras un procedūru piemērotība, ieskaitot riska vadību.</w:t>
      </w:r>
    </w:p>
    <w:p w14:paraId="7B828CEA" w14:textId="665FFF0B" w:rsidR="00830F5E" w:rsidRDefault="00830F5E" w:rsidP="00830F5E">
      <w:pPr>
        <w:pStyle w:val="ListParagraph"/>
        <w:tabs>
          <w:tab w:val="left" w:pos="142"/>
          <w:tab w:val="left" w:pos="426"/>
        </w:tabs>
        <w:ind w:left="426"/>
        <w:rPr>
          <w:rFonts w:ascii="Times New Roman" w:hAnsi="Times New Roman" w:cs="Times New Roman"/>
          <w:b/>
          <w:bCs/>
          <w:i/>
          <w:iCs/>
        </w:rPr>
      </w:pPr>
      <w:r w:rsidRPr="00830F5E">
        <w:rPr>
          <w:rFonts w:ascii="Times New Roman" w:hAnsi="Times New Roman" w:cs="Times New Roman"/>
          <w:b/>
          <w:bCs/>
          <w:i/>
          <w:iCs/>
        </w:rPr>
        <w:t>Adequacy of management structure and procedures, including risk management.</w:t>
      </w:r>
    </w:p>
    <w:p w14:paraId="082F7A49" w14:textId="2F3A77C0" w:rsidR="00830F5E"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Sadaļā apraksta:</w:t>
      </w:r>
    </w:p>
    <w:p w14:paraId="0EDBE185" w14:textId="62C028D1" w:rsidR="00B33892" w:rsidRP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Vadības struktūra, tai skaitā progresa uzraudzības mehānism</w:t>
      </w:r>
      <w:r>
        <w:rPr>
          <w:rFonts w:ascii="Times New Roman" w:hAnsi="Times New Roman" w:cs="Times New Roman"/>
          <w:i/>
          <w:iCs/>
          <w:color w:val="501549" w:themeColor="accent5" w:themeShade="80"/>
        </w:rPr>
        <w:t>i</w:t>
      </w:r>
      <w:r w:rsidRPr="00B33892">
        <w:rPr>
          <w:rFonts w:ascii="Times New Roman" w:hAnsi="Times New Roman" w:cs="Times New Roman"/>
          <w:i/>
          <w:iCs/>
          <w:color w:val="501549" w:themeColor="accent5" w:themeShade="80"/>
        </w:rPr>
        <w:t>, lai nodrošinātu mērķu sasniegšanu;</w:t>
      </w:r>
    </w:p>
    <w:p w14:paraId="246767EF" w14:textId="2A0BCDEF" w:rsidR="00B33892" w:rsidRP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Norāda 4 veidu iespējamos riskus – finanšu, īstenošanas, administrēšanas un rezultātu un uzraudzības rādītāju sasniegšanas riskus, kas var nelabvēlīgi ietekmēt pētniecības pieteikuma īstenošanas gaitu un sasniegt pētniecības pieteikuma mērķus, un apraksta ri</w:t>
      </w:r>
      <w:r w:rsidR="00381B62">
        <w:rPr>
          <w:rFonts w:ascii="Times New Roman" w:hAnsi="Times New Roman" w:cs="Times New Roman"/>
          <w:i/>
          <w:iCs/>
          <w:color w:val="501549" w:themeColor="accent5" w:themeShade="80"/>
        </w:rPr>
        <w:t>s</w:t>
      </w:r>
      <w:r w:rsidRPr="00B33892">
        <w:rPr>
          <w:rFonts w:ascii="Times New Roman" w:hAnsi="Times New Roman" w:cs="Times New Roman"/>
          <w:i/>
          <w:iCs/>
          <w:color w:val="501549" w:themeColor="accent5" w:themeShade="80"/>
        </w:rPr>
        <w:t>ka novēršanas/mazināšanas pasākumus;</w:t>
      </w:r>
    </w:p>
    <w:p w14:paraId="2E0B13A4" w14:textId="21E81727" w:rsid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Sadarbība ar komersantu, tam piedaloties ar līdzfinansējumu vai kā sadarbības partnerim (uzņēmuma nosaukums, saiknes veids ar saņēmēju un veicamie uzdevumi), ja piemērojams.</w:t>
      </w:r>
    </w:p>
    <w:p w14:paraId="5553FB9C" w14:textId="77777777" w:rsidR="00F24C4F" w:rsidRDefault="00F24C4F" w:rsidP="00B33892">
      <w:pPr>
        <w:pStyle w:val="ListParagraph"/>
        <w:tabs>
          <w:tab w:val="left" w:pos="142"/>
          <w:tab w:val="left" w:pos="426"/>
        </w:tabs>
        <w:ind w:left="426"/>
        <w:jc w:val="both"/>
        <w:rPr>
          <w:rFonts w:ascii="Times New Roman" w:hAnsi="Times New Roman" w:cs="Times New Roman"/>
          <w:i/>
          <w:iCs/>
          <w:color w:val="501549" w:themeColor="accent5" w:themeShade="80"/>
        </w:rPr>
      </w:pPr>
    </w:p>
    <w:p w14:paraId="1C8653DE" w14:textId="5CC2C231" w:rsidR="00F24C4F" w:rsidRDefault="00F24C4F"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4F104B4A" w14:textId="04AB4A73" w:rsidR="00F24C4F" w:rsidRPr="00B33892" w:rsidRDefault="00B03660"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03660">
        <w:rPr>
          <w:rFonts w:ascii="Times New Roman" w:hAnsi="Times New Roman" w:cs="Times New Roman"/>
          <w:i/>
          <w:iCs/>
          <w:color w:val="501549" w:themeColor="accent5" w:themeShade="80"/>
        </w:rPr>
        <w:t>This section shall describe:</w:t>
      </w:r>
    </w:p>
    <w:p w14:paraId="79FD4FEB" w14:textId="77777777" w:rsidR="00B33892" w:rsidRP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A governance structure, including mechanisms for monitoring progress to ensure that the objectives are met;</w:t>
      </w:r>
    </w:p>
    <w:p w14:paraId="05EFE64E" w14:textId="5842BE4E" w:rsidR="00B33892" w:rsidRPr="00B33892" w:rsidRDefault="00B33892" w:rsidP="007E0876">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lastRenderedPageBreak/>
        <w:t>•</w:t>
      </w:r>
      <w:r w:rsidRPr="00B33892">
        <w:rPr>
          <w:rFonts w:ascii="Times New Roman" w:hAnsi="Times New Roman" w:cs="Times New Roman"/>
          <w:i/>
          <w:iCs/>
          <w:color w:val="501549" w:themeColor="accent5" w:themeShade="80"/>
        </w:rPr>
        <w:tab/>
        <w:t xml:space="preserve">Indicate </w:t>
      </w:r>
      <w:r w:rsidR="007E0876" w:rsidRPr="003622D8">
        <w:rPr>
          <w:rFonts w:ascii="Times New Roman" w:hAnsi="Times New Roman" w:cs="Times New Roman"/>
          <w:i/>
          <w:iCs/>
          <w:color w:val="501549" w:themeColor="accent5" w:themeShade="80"/>
        </w:rPr>
        <w:t>four potential risks</w:t>
      </w:r>
      <w:r w:rsidR="007E0876" w:rsidRPr="007E0876">
        <w:rPr>
          <w:rFonts w:ascii="Times New Roman" w:hAnsi="Times New Roman" w:cs="Times New Roman"/>
          <w:i/>
          <w:iCs/>
          <w:color w:val="501549" w:themeColor="accent5" w:themeShade="80"/>
        </w:rPr>
        <w:t xml:space="preserve"> (financial, implementation-related, administrative, and related to results and monitoring indicators) </w:t>
      </w:r>
      <w:r w:rsidRPr="00B33892">
        <w:rPr>
          <w:rFonts w:ascii="Times New Roman" w:hAnsi="Times New Roman" w:cs="Times New Roman"/>
          <w:i/>
          <w:iCs/>
          <w:color w:val="501549" w:themeColor="accent5" w:themeShade="80"/>
        </w:rPr>
        <w:t>that may adversely affect the progress of the research application and the achievement of the objectives of the research application, and describe the activities to avoid/mitigate the risks</w:t>
      </w:r>
      <w:r w:rsidR="00801FD7">
        <w:rPr>
          <w:rFonts w:ascii="Times New Roman" w:hAnsi="Times New Roman" w:cs="Times New Roman"/>
          <w:i/>
          <w:iCs/>
          <w:color w:val="501549" w:themeColor="accent5" w:themeShade="80"/>
        </w:rPr>
        <w:t>;</w:t>
      </w:r>
    </w:p>
    <w:p w14:paraId="5F630298" w14:textId="77777777" w:rsidR="00B33892" w:rsidRP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 xml:space="preserve">Co-operation with the merchant, either through co-financing or as a co-operation partner (name of the company, type of link with </w:t>
      </w:r>
    </w:p>
    <w:p w14:paraId="57867622" w14:textId="74676D43" w:rsidR="00830F5E"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the beneficiary and tasks to be carried out), if applicable.</w:t>
      </w:r>
    </w:p>
    <w:p w14:paraId="2CF515FD" w14:textId="77777777" w:rsidR="00CA3EC2" w:rsidRPr="007F6DC6" w:rsidRDefault="00CA3EC2" w:rsidP="00B33892">
      <w:pPr>
        <w:pStyle w:val="ListParagraph"/>
        <w:tabs>
          <w:tab w:val="left" w:pos="142"/>
          <w:tab w:val="left" w:pos="426"/>
        </w:tabs>
        <w:ind w:left="426"/>
        <w:jc w:val="both"/>
        <w:rPr>
          <w:rFonts w:ascii="Times New Roman" w:hAnsi="Times New Roman" w:cs="Times New Roman"/>
          <w:color w:val="501549" w:themeColor="accent5" w:themeShade="80"/>
        </w:rPr>
      </w:pPr>
    </w:p>
    <w:p w14:paraId="0C68A049" w14:textId="566E8F29" w:rsidR="00CA3EC2" w:rsidRPr="007F6DC6" w:rsidRDefault="00CA3EC2" w:rsidP="007B4C50">
      <w:pPr>
        <w:pStyle w:val="ListParagraph"/>
        <w:tabs>
          <w:tab w:val="left" w:pos="142"/>
          <w:tab w:val="left" w:pos="426"/>
        </w:tabs>
        <w:ind w:left="426" w:hanging="426"/>
        <w:rPr>
          <w:rFonts w:ascii="Times New Roman" w:hAnsi="Times New Roman" w:cs="Times New Roman"/>
          <w:b/>
          <w:bCs/>
          <w:color w:val="501549" w:themeColor="accent5" w:themeShade="80"/>
        </w:rPr>
      </w:pPr>
      <w:r w:rsidRPr="007F6DC6">
        <w:rPr>
          <w:rFonts w:ascii="Times New Roman" w:hAnsi="Times New Roman" w:cs="Times New Roman"/>
          <w:b/>
          <w:bCs/>
          <w:color w:val="501549" w:themeColor="accent5" w:themeShade="80"/>
        </w:rPr>
        <w:t>3.3.</w:t>
      </w:r>
      <w:r w:rsidR="007B4C50" w:rsidRPr="007F6DC6">
        <w:rPr>
          <w:rFonts w:ascii="Times New Roman" w:hAnsi="Times New Roman" w:cs="Times New Roman"/>
          <w:b/>
          <w:bCs/>
          <w:color w:val="501549" w:themeColor="accent5" w:themeShade="80"/>
        </w:rPr>
        <w:t xml:space="preserve"> </w:t>
      </w:r>
      <w:r w:rsidRPr="007F6DC6">
        <w:rPr>
          <w:rFonts w:ascii="Times New Roman" w:hAnsi="Times New Roman" w:cs="Times New Roman"/>
          <w:b/>
          <w:bCs/>
          <w:color w:val="501549" w:themeColor="accent5" w:themeShade="80"/>
        </w:rPr>
        <w:t>Institucionālās vides piemērotība (infrastruktūra).</w:t>
      </w:r>
    </w:p>
    <w:p w14:paraId="68EBF6EE" w14:textId="24D9CC64" w:rsidR="00CA3EC2" w:rsidRDefault="00CA3EC2" w:rsidP="007B4C50">
      <w:pPr>
        <w:pStyle w:val="ListParagraph"/>
        <w:tabs>
          <w:tab w:val="left" w:pos="142"/>
        </w:tabs>
        <w:ind w:left="426"/>
        <w:jc w:val="both"/>
        <w:rPr>
          <w:rFonts w:ascii="Times New Roman" w:hAnsi="Times New Roman" w:cs="Times New Roman"/>
          <w:b/>
          <w:bCs/>
          <w:i/>
          <w:iCs/>
          <w:color w:val="501549" w:themeColor="accent5" w:themeShade="80"/>
        </w:rPr>
      </w:pPr>
      <w:r w:rsidRPr="007B4C50">
        <w:rPr>
          <w:rFonts w:ascii="Times New Roman" w:hAnsi="Times New Roman" w:cs="Times New Roman"/>
          <w:b/>
          <w:bCs/>
          <w:i/>
          <w:iCs/>
          <w:color w:val="501549" w:themeColor="accent5" w:themeShade="80"/>
        </w:rPr>
        <w:t>Appropriateness of the institutional environment (infrastructure).</w:t>
      </w:r>
    </w:p>
    <w:p w14:paraId="1A577ADA" w14:textId="77777777" w:rsidR="007F6DC6" w:rsidRDefault="007F6DC6" w:rsidP="007B4C50">
      <w:pPr>
        <w:pStyle w:val="ListParagraph"/>
        <w:tabs>
          <w:tab w:val="left" w:pos="142"/>
        </w:tabs>
        <w:ind w:left="426"/>
        <w:jc w:val="both"/>
        <w:rPr>
          <w:rFonts w:ascii="Times New Roman" w:hAnsi="Times New Roman" w:cs="Times New Roman"/>
          <w:b/>
          <w:bCs/>
          <w:i/>
          <w:iCs/>
          <w:color w:val="501549" w:themeColor="accent5" w:themeShade="80"/>
        </w:rPr>
      </w:pPr>
    </w:p>
    <w:p w14:paraId="41F27317" w14:textId="7F8CD899" w:rsidR="0023221D" w:rsidRPr="00206160" w:rsidRDefault="0023221D" w:rsidP="007B4C50">
      <w:pPr>
        <w:pStyle w:val="ListParagraph"/>
        <w:tabs>
          <w:tab w:val="left" w:pos="142"/>
        </w:tabs>
        <w:ind w:left="426"/>
        <w:jc w:val="both"/>
        <w:rPr>
          <w:rFonts w:ascii="Times New Roman" w:hAnsi="Times New Roman" w:cs="Times New Roman"/>
          <w:i/>
          <w:iCs/>
          <w:color w:val="501549" w:themeColor="accent5" w:themeShade="80"/>
        </w:rPr>
      </w:pPr>
      <w:r w:rsidRPr="00206160">
        <w:rPr>
          <w:rFonts w:ascii="Times New Roman" w:hAnsi="Times New Roman" w:cs="Times New Roman"/>
          <w:i/>
          <w:iCs/>
          <w:color w:val="501549" w:themeColor="accent5" w:themeShade="80"/>
        </w:rPr>
        <w:t>Sadaļā</w:t>
      </w:r>
      <w:r w:rsidR="00206160">
        <w:rPr>
          <w:rFonts w:ascii="Times New Roman" w:hAnsi="Times New Roman" w:cs="Times New Roman"/>
          <w:i/>
          <w:iCs/>
          <w:color w:val="501549" w:themeColor="accent5" w:themeShade="80"/>
        </w:rPr>
        <w:t xml:space="preserve"> apraksta</w:t>
      </w:r>
      <w:r w:rsidRPr="00206160">
        <w:rPr>
          <w:rFonts w:ascii="Times New Roman" w:hAnsi="Times New Roman" w:cs="Times New Roman"/>
          <w:i/>
          <w:iCs/>
          <w:color w:val="501549" w:themeColor="accent5" w:themeShade="80"/>
        </w:rPr>
        <w:t>:</w:t>
      </w:r>
    </w:p>
    <w:p w14:paraId="797DD252" w14:textId="0A05F470" w:rsidR="0023221D" w:rsidRPr="00A77620" w:rsidRDefault="0023221D" w:rsidP="00A77620">
      <w:pPr>
        <w:pStyle w:val="ListParagraph"/>
        <w:numPr>
          <w:ilvl w:val="0"/>
          <w:numId w:val="20"/>
        </w:numPr>
        <w:tabs>
          <w:tab w:val="left" w:pos="142"/>
        </w:tabs>
        <w:jc w:val="both"/>
        <w:rPr>
          <w:rFonts w:ascii="Times New Roman" w:hAnsi="Times New Roman" w:cs="Times New Roman"/>
          <w:i/>
          <w:iCs/>
          <w:color w:val="501549" w:themeColor="accent5" w:themeShade="80"/>
        </w:rPr>
      </w:pPr>
      <w:r w:rsidRPr="00A77620">
        <w:rPr>
          <w:rFonts w:ascii="Times New Roman" w:hAnsi="Times New Roman" w:cs="Times New Roman"/>
          <w:i/>
          <w:iCs/>
          <w:color w:val="501549" w:themeColor="accent5" w:themeShade="80"/>
        </w:rPr>
        <w:t>pētniecības pieteikuma iesniedzēja un sadarbības partnera ieguldījumu pētījuma, mācību un mobilitātes pasākumos.</w:t>
      </w:r>
    </w:p>
    <w:p w14:paraId="266BD2B8" w14:textId="57E1FAB2" w:rsidR="0023221D" w:rsidRPr="00A77620" w:rsidRDefault="0023221D" w:rsidP="00A77620">
      <w:pPr>
        <w:pStyle w:val="ListParagraph"/>
        <w:numPr>
          <w:ilvl w:val="0"/>
          <w:numId w:val="20"/>
        </w:numPr>
        <w:tabs>
          <w:tab w:val="left" w:pos="142"/>
        </w:tabs>
        <w:jc w:val="both"/>
        <w:rPr>
          <w:rFonts w:ascii="Times New Roman" w:hAnsi="Times New Roman" w:cs="Times New Roman"/>
          <w:i/>
          <w:iCs/>
          <w:color w:val="501549" w:themeColor="accent5" w:themeShade="80"/>
        </w:rPr>
      </w:pPr>
      <w:r w:rsidRPr="00A77620">
        <w:rPr>
          <w:rFonts w:ascii="Times New Roman" w:hAnsi="Times New Roman" w:cs="Times New Roman"/>
          <w:i/>
          <w:iCs/>
          <w:color w:val="501549" w:themeColor="accent5" w:themeShade="80"/>
        </w:rPr>
        <w:t>galvenos uzdevumus un saistības, ko nodrošina pētniecības pieteikuma iesniedzējs un sadarbības partneris (ja attiecināms)</w:t>
      </w:r>
      <w:r w:rsidR="00206160" w:rsidRPr="00A77620">
        <w:rPr>
          <w:rFonts w:ascii="Times New Roman" w:hAnsi="Times New Roman" w:cs="Times New Roman"/>
          <w:i/>
          <w:iCs/>
          <w:color w:val="501549" w:themeColor="accent5" w:themeShade="80"/>
        </w:rPr>
        <w:t>.</w:t>
      </w:r>
    </w:p>
    <w:p w14:paraId="288900C6" w14:textId="135B51B0" w:rsidR="0023221D" w:rsidRPr="00A77620" w:rsidRDefault="0023221D" w:rsidP="00A77620">
      <w:pPr>
        <w:pStyle w:val="ListParagraph"/>
        <w:numPr>
          <w:ilvl w:val="0"/>
          <w:numId w:val="20"/>
        </w:numPr>
        <w:tabs>
          <w:tab w:val="left" w:pos="142"/>
        </w:tabs>
        <w:jc w:val="both"/>
        <w:rPr>
          <w:rFonts w:ascii="Times New Roman" w:hAnsi="Times New Roman" w:cs="Times New Roman"/>
          <w:i/>
          <w:iCs/>
          <w:color w:val="501549" w:themeColor="accent5" w:themeShade="80"/>
        </w:rPr>
      </w:pPr>
      <w:r w:rsidRPr="00A77620">
        <w:rPr>
          <w:rFonts w:ascii="Times New Roman" w:hAnsi="Times New Roman" w:cs="Times New Roman"/>
          <w:i/>
          <w:iCs/>
          <w:color w:val="501549" w:themeColor="accent5" w:themeShade="80"/>
        </w:rPr>
        <w:t>infrastruktūru, loģistiku, pieejamās iekārtas, kas nepieciešamas, lai veiksmīgi īstenotu pētniecības pieteikuma iesniegumā aprakstītos pētījumus</w:t>
      </w:r>
      <w:r w:rsidR="00A77620" w:rsidRPr="00A77620">
        <w:rPr>
          <w:rFonts w:ascii="Times New Roman" w:hAnsi="Times New Roman" w:cs="Times New Roman"/>
          <w:i/>
          <w:iCs/>
          <w:color w:val="501549" w:themeColor="accent5" w:themeShade="80"/>
        </w:rPr>
        <w:t>.</w:t>
      </w:r>
    </w:p>
    <w:p w14:paraId="3CF24188" w14:textId="77777777" w:rsidR="0023221D" w:rsidRPr="0023221D" w:rsidRDefault="0023221D" w:rsidP="0023221D">
      <w:pPr>
        <w:pStyle w:val="ListParagraph"/>
        <w:tabs>
          <w:tab w:val="left" w:pos="142"/>
        </w:tabs>
        <w:ind w:left="426"/>
        <w:jc w:val="both"/>
        <w:rPr>
          <w:rFonts w:ascii="Times New Roman" w:hAnsi="Times New Roman" w:cs="Times New Roman"/>
          <w:i/>
          <w:iCs/>
          <w:color w:val="501549" w:themeColor="accent5" w:themeShade="80"/>
        </w:rPr>
      </w:pPr>
    </w:p>
    <w:p w14:paraId="5B46F6B9" w14:textId="01706C67" w:rsidR="0023221D" w:rsidRDefault="0023221D" w:rsidP="0023221D">
      <w:pPr>
        <w:pStyle w:val="ListParagraph"/>
        <w:tabs>
          <w:tab w:val="left" w:pos="142"/>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1C77EF14" w14:textId="77777777" w:rsidR="00A77620" w:rsidRPr="00B33892" w:rsidRDefault="00A77620" w:rsidP="00A77620">
      <w:pPr>
        <w:pStyle w:val="ListParagraph"/>
        <w:tabs>
          <w:tab w:val="left" w:pos="142"/>
          <w:tab w:val="left" w:pos="426"/>
        </w:tabs>
        <w:ind w:left="426"/>
        <w:jc w:val="both"/>
        <w:rPr>
          <w:rFonts w:ascii="Times New Roman" w:hAnsi="Times New Roman" w:cs="Times New Roman"/>
          <w:i/>
          <w:iCs/>
          <w:color w:val="501549" w:themeColor="accent5" w:themeShade="80"/>
        </w:rPr>
      </w:pPr>
      <w:r w:rsidRPr="00B03660">
        <w:rPr>
          <w:rFonts w:ascii="Times New Roman" w:hAnsi="Times New Roman" w:cs="Times New Roman"/>
          <w:i/>
          <w:iCs/>
          <w:color w:val="501549" w:themeColor="accent5" w:themeShade="80"/>
        </w:rPr>
        <w:t>This section shall describe:</w:t>
      </w:r>
    </w:p>
    <w:p w14:paraId="5F2BA8E7" w14:textId="41DAE7F6" w:rsidR="0023221D" w:rsidRPr="0023221D" w:rsidRDefault="0023221D" w:rsidP="00F8716A">
      <w:pPr>
        <w:pStyle w:val="ListParagraph"/>
        <w:numPr>
          <w:ilvl w:val="0"/>
          <w:numId w:val="21"/>
        </w:numPr>
        <w:tabs>
          <w:tab w:val="left" w:pos="142"/>
        </w:tabs>
        <w:ind w:left="709"/>
        <w:jc w:val="both"/>
        <w:rPr>
          <w:rFonts w:ascii="Times New Roman" w:hAnsi="Times New Roman" w:cs="Times New Roman"/>
          <w:i/>
          <w:iCs/>
          <w:color w:val="501549" w:themeColor="accent5" w:themeShade="80"/>
        </w:rPr>
      </w:pPr>
      <w:r w:rsidRPr="0023221D">
        <w:rPr>
          <w:rFonts w:ascii="Times New Roman" w:hAnsi="Times New Roman" w:cs="Times New Roman"/>
          <w:i/>
          <w:iCs/>
          <w:color w:val="501549" w:themeColor="accent5" w:themeShade="80"/>
        </w:rPr>
        <w:t>the contribution of the research applicant and co-operation partner to the research, training and mobility activities.</w:t>
      </w:r>
    </w:p>
    <w:p w14:paraId="5706E245" w14:textId="24F10F34" w:rsidR="0023221D" w:rsidRDefault="00512169" w:rsidP="00F8716A">
      <w:pPr>
        <w:pStyle w:val="ListParagraph"/>
        <w:numPr>
          <w:ilvl w:val="0"/>
          <w:numId w:val="21"/>
        </w:numPr>
        <w:tabs>
          <w:tab w:val="left" w:pos="142"/>
        </w:tabs>
        <w:ind w:left="709"/>
        <w:jc w:val="both"/>
        <w:rPr>
          <w:rFonts w:ascii="Times New Roman" w:hAnsi="Times New Roman" w:cs="Times New Roman"/>
          <w:i/>
          <w:iCs/>
          <w:color w:val="501549" w:themeColor="accent5" w:themeShade="80"/>
        </w:rPr>
      </w:pPr>
      <w:r w:rsidRPr="00512169">
        <w:rPr>
          <w:rFonts w:ascii="Times New Roman" w:hAnsi="Times New Roman" w:cs="Times New Roman"/>
          <w:i/>
          <w:iCs/>
          <w:color w:val="501549" w:themeColor="accent5" w:themeShade="80"/>
        </w:rPr>
        <w:t xml:space="preserve">the main tasks and responsibilities of the research applicant and partners </w:t>
      </w:r>
      <w:r w:rsidR="00206160" w:rsidRPr="0023221D">
        <w:rPr>
          <w:rFonts w:ascii="Times New Roman" w:hAnsi="Times New Roman" w:cs="Times New Roman"/>
          <w:i/>
          <w:iCs/>
          <w:color w:val="501549" w:themeColor="accent5" w:themeShade="80"/>
        </w:rPr>
        <w:t>(if applicable)</w:t>
      </w:r>
      <w:r w:rsidR="00C1708E">
        <w:rPr>
          <w:rFonts w:ascii="Times New Roman" w:hAnsi="Times New Roman" w:cs="Times New Roman"/>
          <w:i/>
          <w:iCs/>
          <w:color w:val="501549" w:themeColor="accent5" w:themeShade="80"/>
        </w:rPr>
        <w:t>.</w:t>
      </w:r>
    </w:p>
    <w:p w14:paraId="70ED755A" w14:textId="307DEB7E" w:rsidR="00A77620" w:rsidRPr="0023221D" w:rsidRDefault="00A77620" w:rsidP="00F8716A">
      <w:pPr>
        <w:pStyle w:val="ListParagraph"/>
        <w:numPr>
          <w:ilvl w:val="0"/>
          <w:numId w:val="21"/>
        </w:numPr>
        <w:tabs>
          <w:tab w:val="left" w:pos="142"/>
        </w:tabs>
        <w:ind w:left="709"/>
        <w:jc w:val="both"/>
        <w:rPr>
          <w:rFonts w:ascii="Times New Roman" w:hAnsi="Times New Roman" w:cs="Times New Roman"/>
          <w:i/>
          <w:iCs/>
          <w:color w:val="501549" w:themeColor="accent5" w:themeShade="80"/>
        </w:rPr>
      </w:pPr>
      <w:r w:rsidRPr="0023221D">
        <w:rPr>
          <w:rFonts w:ascii="Times New Roman" w:hAnsi="Times New Roman" w:cs="Times New Roman"/>
          <w:i/>
          <w:iCs/>
          <w:color w:val="501549" w:themeColor="accent5" w:themeShade="80"/>
        </w:rPr>
        <w:t>the infrastructure, logistics, equipment available to successfully carry out the research described in the research application</w:t>
      </w:r>
      <w:r w:rsidR="00F8716A">
        <w:rPr>
          <w:rFonts w:ascii="Times New Roman" w:hAnsi="Times New Roman" w:cs="Times New Roman"/>
          <w:i/>
          <w:iCs/>
          <w:color w:val="501549" w:themeColor="accent5" w:themeShade="80"/>
        </w:rPr>
        <w:t>.</w:t>
      </w:r>
    </w:p>
    <w:p w14:paraId="0B705EB1" w14:textId="77777777" w:rsidR="00A77620" w:rsidRDefault="00A77620" w:rsidP="0023221D">
      <w:pPr>
        <w:pStyle w:val="ListParagraph"/>
        <w:tabs>
          <w:tab w:val="left" w:pos="142"/>
        </w:tabs>
        <w:ind w:left="426"/>
        <w:jc w:val="both"/>
        <w:rPr>
          <w:rFonts w:ascii="Times New Roman" w:hAnsi="Times New Roman" w:cs="Times New Roman"/>
          <w:i/>
          <w:iCs/>
          <w:color w:val="501549" w:themeColor="accent5" w:themeShade="80"/>
        </w:rPr>
      </w:pPr>
    </w:p>
    <w:p w14:paraId="7436C1B5" w14:textId="6257EF7D" w:rsidR="00625A7F" w:rsidRPr="00625A7F" w:rsidRDefault="00625A7F" w:rsidP="00625A7F">
      <w:pPr>
        <w:pStyle w:val="ListParagraph"/>
        <w:tabs>
          <w:tab w:val="left" w:pos="142"/>
        </w:tabs>
        <w:ind w:left="426" w:hanging="426"/>
        <w:jc w:val="both"/>
        <w:rPr>
          <w:rFonts w:ascii="Times New Roman" w:hAnsi="Times New Roman" w:cs="Times New Roman"/>
          <w:b/>
          <w:bCs/>
          <w:color w:val="501549" w:themeColor="accent5" w:themeShade="80"/>
        </w:rPr>
      </w:pPr>
      <w:r w:rsidRPr="00625A7F">
        <w:rPr>
          <w:rFonts w:ascii="Times New Roman" w:hAnsi="Times New Roman" w:cs="Times New Roman"/>
          <w:b/>
          <w:bCs/>
          <w:color w:val="501549" w:themeColor="accent5" w:themeShade="80"/>
        </w:rPr>
        <w:t>3.4.</w:t>
      </w:r>
      <w:r w:rsidRPr="00625A7F">
        <w:rPr>
          <w:rFonts w:ascii="Times New Roman" w:hAnsi="Times New Roman" w:cs="Times New Roman"/>
          <w:b/>
          <w:bCs/>
          <w:color w:val="501549" w:themeColor="accent5" w:themeShade="80"/>
        </w:rPr>
        <w:tab/>
        <w:t>Pētniecības pieteikuma iesniedzēja organizācijas kapacitāte.</w:t>
      </w:r>
    </w:p>
    <w:p w14:paraId="79D58999" w14:textId="628B6DF1" w:rsidR="00625A7F" w:rsidRDefault="00625A7F" w:rsidP="00625A7F">
      <w:pPr>
        <w:pStyle w:val="ListParagraph"/>
        <w:tabs>
          <w:tab w:val="left" w:pos="142"/>
        </w:tabs>
        <w:ind w:left="426"/>
        <w:jc w:val="both"/>
        <w:rPr>
          <w:rFonts w:ascii="Times New Roman" w:hAnsi="Times New Roman" w:cs="Times New Roman"/>
          <w:b/>
          <w:bCs/>
          <w:i/>
          <w:iCs/>
          <w:color w:val="501549" w:themeColor="accent5" w:themeShade="80"/>
        </w:rPr>
      </w:pPr>
      <w:r w:rsidRPr="00625A7F">
        <w:rPr>
          <w:rFonts w:ascii="Times New Roman" w:hAnsi="Times New Roman" w:cs="Times New Roman"/>
          <w:b/>
          <w:bCs/>
          <w:i/>
          <w:iCs/>
          <w:color w:val="501549" w:themeColor="accent5" w:themeShade="80"/>
        </w:rPr>
        <w:t>Capacity of the research applicant's organization.</w:t>
      </w:r>
    </w:p>
    <w:p w14:paraId="4CF9F42F" w14:textId="77777777" w:rsidR="00F1047E" w:rsidRDefault="00F1047E" w:rsidP="00F1047E">
      <w:pPr>
        <w:pStyle w:val="ListParagraph"/>
        <w:tabs>
          <w:tab w:val="left" w:pos="142"/>
        </w:tabs>
        <w:ind w:left="426"/>
        <w:rPr>
          <w:rFonts w:ascii="Times New Roman" w:hAnsi="Times New Roman" w:cs="Times New Roman"/>
          <w:b/>
          <w:bCs/>
          <w:i/>
          <w:iCs/>
          <w:color w:val="501549" w:themeColor="accent5" w:themeShade="80"/>
        </w:rPr>
      </w:pPr>
    </w:p>
    <w:p w14:paraId="1C958555" w14:textId="77777777" w:rsidR="00F1047E" w:rsidRPr="00206160" w:rsidRDefault="00F1047E" w:rsidP="00F1047E">
      <w:pPr>
        <w:pStyle w:val="ListParagraph"/>
        <w:tabs>
          <w:tab w:val="left" w:pos="142"/>
        </w:tabs>
        <w:ind w:left="426"/>
        <w:jc w:val="both"/>
        <w:rPr>
          <w:rFonts w:ascii="Times New Roman" w:hAnsi="Times New Roman" w:cs="Times New Roman"/>
          <w:i/>
          <w:iCs/>
          <w:color w:val="501549" w:themeColor="accent5" w:themeShade="80"/>
        </w:rPr>
      </w:pPr>
      <w:r w:rsidRPr="00206160">
        <w:rPr>
          <w:rFonts w:ascii="Times New Roman" w:hAnsi="Times New Roman" w:cs="Times New Roman"/>
          <w:i/>
          <w:iCs/>
          <w:color w:val="501549" w:themeColor="accent5" w:themeShade="80"/>
        </w:rPr>
        <w:t>Sadaļā</w:t>
      </w:r>
      <w:r>
        <w:rPr>
          <w:rFonts w:ascii="Times New Roman" w:hAnsi="Times New Roman" w:cs="Times New Roman"/>
          <w:i/>
          <w:iCs/>
          <w:color w:val="501549" w:themeColor="accent5" w:themeShade="80"/>
        </w:rPr>
        <w:t xml:space="preserve"> apraksta</w:t>
      </w:r>
      <w:r w:rsidRPr="00206160">
        <w:rPr>
          <w:rFonts w:ascii="Times New Roman" w:hAnsi="Times New Roman" w:cs="Times New Roman"/>
          <w:i/>
          <w:iCs/>
          <w:color w:val="501549" w:themeColor="accent5" w:themeShade="80"/>
        </w:rPr>
        <w:t>:</w:t>
      </w:r>
    </w:p>
    <w:p w14:paraId="202AF801" w14:textId="7AFB179F" w:rsidR="00F1047E" w:rsidRPr="00F1047E" w:rsidRDefault="00F1047E" w:rsidP="00B368DC">
      <w:pPr>
        <w:pStyle w:val="ListParagraph"/>
        <w:numPr>
          <w:ilvl w:val="0"/>
          <w:numId w:val="22"/>
        </w:numPr>
        <w:tabs>
          <w:tab w:val="left" w:pos="142"/>
        </w:tabs>
        <w:ind w:left="709"/>
        <w:rPr>
          <w:rFonts w:ascii="Times New Roman" w:hAnsi="Times New Roman" w:cs="Times New Roman"/>
          <w:i/>
          <w:iCs/>
          <w:color w:val="501549" w:themeColor="accent5" w:themeShade="80"/>
        </w:rPr>
      </w:pPr>
      <w:r w:rsidRPr="00F1047E">
        <w:rPr>
          <w:rFonts w:ascii="Times New Roman" w:hAnsi="Times New Roman" w:cs="Times New Roman"/>
          <w:i/>
          <w:iCs/>
          <w:color w:val="501549" w:themeColor="accent5" w:themeShade="80"/>
        </w:rPr>
        <w:t>Pētniecības pieteikuma iesniedzējs</w:t>
      </w:r>
      <w:r>
        <w:rPr>
          <w:rFonts w:ascii="Times New Roman" w:hAnsi="Times New Roman" w:cs="Times New Roman"/>
          <w:i/>
          <w:iCs/>
          <w:color w:val="501549" w:themeColor="accent5" w:themeShade="80"/>
        </w:rPr>
        <w:t xml:space="preserve"> -</w:t>
      </w:r>
      <w:r w:rsidRPr="00F1047E">
        <w:rPr>
          <w:rFonts w:ascii="Times New Roman" w:hAnsi="Times New Roman" w:cs="Times New Roman"/>
          <w:i/>
          <w:iCs/>
          <w:color w:val="501549" w:themeColor="accent5" w:themeShade="80"/>
        </w:rPr>
        <w:t xml:space="preserve"> Nosaukums bez saīsinājumiem, t.i. juridiskais nosaukums</w:t>
      </w:r>
      <w:r w:rsidR="00D7590B">
        <w:rPr>
          <w:rFonts w:ascii="Times New Roman" w:hAnsi="Times New Roman" w:cs="Times New Roman"/>
          <w:i/>
          <w:iCs/>
          <w:color w:val="501549" w:themeColor="accent5" w:themeShade="80"/>
        </w:rPr>
        <w:t>;</w:t>
      </w:r>
    </w:p>
    <w:p w14:paraId="0FC06224" w14:textId="52ADDB15" w:rsidR="00D7590B" w:rsidRDefault="00D7590B" w:rsidP="00B368DC">
      <w:pPr>
        <w:pStyle w:val="ListParagraph"/>
        <w:numPr>
          <w:ilvl w:val="0"/>
          <w:numId w:val="22"/>
        </w:numPr>
        <w:tabs>
          <w:tab w:val="left" w:pos="142"/>
        </w:tabs>
        <w:ind w:left="709"/>
        <w:rPr>
          <w:rFonts w:ascii="Times New Roman" w:hAnsi="Times New Roman" w:cs="Times New Roman"/>
          <w:i/>
          <w:iCs/>
          <w:color w:val="501549" w:themeColor="accent5" w:themeShade="80"/>
        </w:rPr>
      </w:pPr>
      <w:r w:rsidRPr="00D7590B">
        <w:rPr>
          <w:rFonts w:ascii="Times New Roman" w:hAnsi="Times New Roman" w:cs="Times New Roman"/>
          <w:i/>
          <w:iCs/>
          <w:color w:val="501549" w:themeColor="accent5" w:themeShade="80"/>
        </w:rPr>
        <w:t>Vispārīgs apraksts</w:t>
      </w:r>
      <w:r>
        <w:rPr>
          <w:rFonts w:ascii="Times New Roman" w:hAnsi="Times New Roman" w:cs="Times New Roman"/>
          <w:i/>
          <w:iCs/>
          <w:color w:val="501549" w:themeColor="accent5" w:themeShade="80"/>
        </w:rPr>
        <w:t>;</w:t>
      </w:r>
    </w:p>
    <w:p w14:paraId="08DBF646" w14:textId="58C9B011" w:rsidR="00D7590B" w:rsidRDefault="00C27246" w:rsidP="00B368DC">
      <w:pPr>
        <w:pStyle w:val="ListParagraph"/>
        <w:numPr>
          <w:ilvl w:val="0"/>
          <w:numId w:val="22"/>
        </w:numPr>
        <w:tabs>
          <w:tab w:val="left" w:pos="142"/>
        </w:tabs>
        <w:ind w:left="709"/>
        <w:rPr>
          <w:rFonts w:ascii="Times New Roman" w:hAnsi="Times New Roman" w:cs="Times New Roman"/>
          <w:i/>
          <w:iCs/>
          <w:color w:val="501549" w:themeColor="accent5" w:themeShade="80"/>
        </w:rPr>
      </w:pPr>
      <w:r w:rsidRPr="00C27246">
        <w:rPr>
          <w:rFonts w:ascii="Times New Roman" w:hAnsi="Times New Roman" w:cs="Times New Roman"/>
          <w:i/>
          <w:iCs/>
          <w:color w:val="501549" w:themeColor="accent5" w:themeShade="80"/>
        </w:rPr>
        <w:t>Institūcijas atbildīgā persona par pētniecības pieteikuma zinātnisko pētījumu (zinātniskais/tautsaimniecības nozares konsultants</w:t>
      </w:r>
      <w:r w:rsidR="00565C68">
        <w:rPr>
          <w:rFonts w:ascii="Times New Roman" w:hAnsi="Times New Roman" w:cs="Times New Roman"/>
          <w:i/>
          <w:iCs/>
          <w:color w:val="501549" w:themeColor="accent5" w:themeShade="80"/>
        </w:rPr>
        <w:t>)</w:t>
      </w:r>
      <w:r w:rsidR="003F6A0D">
        <w:rPr>
          <w:rStyle w:val="FootnoteReference"/>
          <w:rFonts w:ascii="Times New Roman" w:hAnsi="Times New Roman" w:cs="Times New Roman"/>
          <w:i/>
          <w:iCs/>
          <w:color w:val="501549" w:themeColor="accent5" w:themeShade="80"/>
        </w:rPr>
        <w:footnoteReference w:id="2"/>
      </w:r>
      <w:r w:rsidR="00B66B59">
        <w:rPr>
          <w:rFonts w:ascii="Times New Roman" w:hAnsi="Times New Roman" w:cs="Times New Roman"/>
          <w:i/>
          <w:iCs/>
          <w:color w:val="501549" w:themeColor="accent5" w:themeShade="80"/>
        </w:rPr>
        <w:t>*</w:t>
      </w:r>
      <w:r w:rsidR="00565C68">
        <w:rPr>
          <w:rFonts w:ascii="Times New Roman" w:hAnsi="Times New Roman" w:cs="Times New Roman"/>
          <w:i/>
          <w:iCs/>
          <w:color w:val="501549" w:themeColor="accent5" w:themeShade="80"/>
        </w:rPr>
        <w:t xml:space="preserve"> - </w:t>
      </w:r>
      <w:r w:rsidR="002B59E3">
        <w:rPr>
          <w:rFonts w:ascii="Times New Roman" w:hAnsi="Times New Roman" w:cs="Times New Roman"/>
          <w:i/>
          <w:iCs/>
          <w:color w:val="501549" w:themeColor="accent5" w:themeShade="80"/>
        </w:rPr>
        <w:t>v</w:t>
      </w:r>
      <w:r w:rsidR="00F103FF" w:rsidRPr="00F103FF">
        <w:rPr>
          <w:rFonts w:ascii="Times New Roman" w:hAnsi="Times New Roman" w:cs="Times New Roman"/>
          <w:i/>
          <w:iCs/>
          <w:color w:val="501549" w:themeColor="accent5" w:themeShade="80"/>
        </w:rPr>
        <w:t>ārds, zinātnes grāds, ieņemamais amats, kvalifikācija</w:t>
      </w:r>
      <w:r w:rsidR="00F103FF">
        <w:rPr>
          <w:rFonts w:ascii="Times New Roman" w:hAnsi="Times New Roman" w:cs="Times New Roman"/>
          <w:i/>
          <w:iCs/>
          <w:color w:val="501549" w:themeColor="accent5" w:themeShade="80"/>
        </w:rPr>
        <w:t>;</w:t>
      </w:r>
    </w:p>
    <w:p w14:paraId="16884AD6" w14:textId="75A5C3A2" w:rsidR="00F125FE" w:rsidRDefault="00F125FE" w:rsidP="00B368DC">
      <w:pPr>
        <w:pStyle w:val="ListParagraph"/>
        <w:numPr>
          <w:ilvl w:val="0"/>
          <w:numId w:val="22"/>
        </w:numPr>
        <w:tabs>
          <w:tab w:val="left" w:pos="142"/>
        </w:tabs>
        <w:ind w:left="709"/>
        <w:rPr>
          <w:rFonts w:ascii="Times New Roman" w:hAnsi="Times New Roman" w:cs="Times New Roman"/>
          <w:i/>
          <w:iCs/>
          <w:color w:val="501549" w:themeColor="accent5" w:themeShade="80"/>
        </w:rPr>
      </w:pPr>
      <w:r w:rsidRPr="00F125FE">
        <w:rPr>
          <w:rFonts w:ascii="Times New Roman" w:hAnsi="Times New Roman" w:cs="Times New Roman"/>
          <w:i/>
          <w:iCs/>
          <w:color w:val="501549" w:themeColor="accent5" w:themeShade="80"/>
        </w:rPr>
        <w:t>Galvenās pētnieciskās iekārtas, infrastruktūra un materiāli</w:t>
      </w:r>
      <w:r>
        <w:rPr>
          <w:rFonts w:ascii="Times New Roman" w:hAnsi="Times New Roman" w:cs="Times New Roman"/>
          <w:i/>
          <w:iCs/>
          <w:color w:val="501549" w:themeColor="accent5" w:themeShade="80"/>
        </w:rPr>
        <w:t xml:space="preserve"> - </w:t>
      </w:r>
      <w:r w:rsidR="001150B7">
        <w:rPr>
          <w:rFonts w:ascii="Times New Roman" w:hAnsi="Times New Roman" w:cs="Times New Roman"/>
          <w:i/>
          <w:iCs/>
          <w:color w:val="501549" w:themeColor="accent5" w:themeShade="80"/>
        </w:rPr>
        <w:t>a</w:t>
      </w:r>
      <w:r w:rsidR="001150B7" w:rsidRPr="001150B7">
        <w:rPr>
          <w:rFonts w:ascii="Times New Roman" w:hAnsi="Times New Roman" w:cs="Times New Roman"/>
          <w:i/>
          <w:iCs/>
          <w:color w:val="501549" w:themeColor="accent5" w:themeShade="80"/>
        </w:rPr>
        <w:t>praksta, ka institūcijai ir pietiekami daudz telpu, nepieciešamā infrastruktūra un iekārtas, lai nodrošinātu piemērotu vidi pētījumiem, mācībām, zināšanu pārnesei, kā arī darba vietu pēcdoktorantam (norāda galvenās esošās un pētījumam nepieciešamās iekārtas</w:t>
      </w:r>
      <w:r w:rsidR="00A36173">
        <w:rPr>
          <w:rFonts w:ascii="Times New Roman" w:hAnsi="Times New Roman" w:cs="Times New Roman"/>
          <w:i/>
          <w:iCs/>
          <w:color w:val="501549" w:themeColor="accent5" w:themeShade="80"/>
        </w:rPr>
        <w:t>);</w:t>
      </w:r>
    </w:p>
    <w:p w14:paraId="7AEF869A" w14:textId="77777777" w:rsidR="0027710A" w:rsidRDefault="0027710A" w:rsidP="00B368DC">
      <w:pPr>
        <w:pStyle w:val="ListParagraph"/>
        <w:numPr>
          <w:ilvl w:val="0"/>
          <w:numId w:val="22"/>
        </w:numPr>
        <w:tabs>
          <w:tab w:val="left" w:pos="142"/>
        </w:tabs>
        <w:ind w:left="709"/>
        <w:jc w:val="both"/>
        <w:rPr>
          <w:rFonts w:ascii="Times New Roman" w:hAnsi="Times New Roman" w:cs="Times New Roman"/>
          <w:i/>
          <w:iCs/>
          <w:color w:val="501549" w:themeColor="accent5" w:themeShade="80"/>
        </w:rPr>
      </w:pPr>
      <w:r w:rsidRPr="007817D6">
        <w:rPr>
          <w:rFonts w:ascii="Times New Roman" w:hAnsi="Times New Roman" w:cs="Times New Roman"/>
          <w:i/>
          <w:iCs/>
          <w:color w:val="501549" w:themeColor="accent5" w:themeShade="80"/>
        </w:rPr>
        <w:t>Neatkarīgas pētniecības nodrošinājums</w:t>
      </w:r>
      <w:r>
        <w:rPr>
          <w:rFonts w:ascii="Times New Roman" w:hAnsi="Times New Roman" w:cs="Times New Roman"/>
          <w:i/>
          <w:iCs/>
          <w:color w:val="501549" w:themeColor="accent5" w:themeShade="80"/>
        </w:rPr>
        <w:t xml:space="preserve"> - s</w:t>
      </w:r>
      <w:r w:rsidRPr="0027710A">
        <w:rPr>
          <w:rFonts w:ascii="Times New Roman" w:hAnsi="Times New Roman" w:cs="Times New Roman"/>
          <w:i/>
          <w:iCs/>
          <w:color w:val="501549" w:themeColor="accent5" w:themeShade="80"/>
        </w:rPr>
        <w:t>niedz skaidrojumu par pētniecības pieteikuma iesniedzēja pētniecības iespējām – t.i, vai pieejamā infrastruktūra pieder pētniecības pieteikuma iesniedzējam vai tā tiek nomāta? Vai pētniecības telpas ir pilnīgi atdalītas no citām institūcijām pētniecības pieteikuma konsorcijā?</w:t>
      </w:r>
    </w:p>
    <w:p w14:paraId="260D48FD" w14:textId="64B76E48" w:rsidR="00C73136" w:rsidRDefault="00C73136" w:rsidP="00B368DC">
      <w:pPr>
        <w:pStyle w:val="ListParagraph"/>
        <w:numPr>
          <w:ilvl w:val="0"/>
          <w:numId w:val="22"/>
        </w:numPr>
        <w:tabs>
          <w:tab w:val="left" w:pos="142"/>
        </w:tabs>
        <w:ind w:left="709"/>
        <w:jc w:val="both"/>
        <w:rPr>
          <w:rFonts w:ascii="Times New Roman" w:hAnsi="Times New Roman" w:cs="Times New Roman"/>
          <w:i/>
          <w:iCs/>
          <w:color w:val="501549" w:themeColor="accent5" w:themeShade="80"/>
        </w:rPr>
      </w:pPr>
      <w:r w:rsidRPr="00C73136">
        <w:rPr>
          <w:rFonts w:ascii="Times New Roman" w:hAnsi="Times New Roman" w:cs="Times New Roman"/>
          <w:i/>
          <w:iCs/>
          <w:color w:val="501549" w:themeColor="accent5" w:themeShade="80"/>
        </w:rPr>
        <w:t>Iepriekšējā pieredze attiecīgās zinātnes nozares pētniecības un mobilitātes programmās</w:t>
      </w:r>
      <w:r>
        <w:rPr>
          <w:rFonts w:ascii="Times New Roman" w:hAnsi="Times New Roman" w:cs="Times New Roman"/>
          <w:i/>
          <w:iCs/>
          <w:color w:val="501549" w:themeColor="accent5" w:themeShade="80"/>
        </w:rPr>
        <w:t xml:space="preserve"> - </w:t>
      </w:r>
      <w:r w:rsidR="002B59E3">
        <w:rPr>
          <w:rFonts w:ascii="Times New Roman" w:hAnsi="Times New Roman" w:cs="Times New Roman"/>
          <w:i/>
          <w:iCs/>
          <w:color w:val="501549" w:themeColor="accent5" w:themeShade="80"/>
        </w:rPr>
        <w:t>n</w:t>
      </w:r>
      <w:r w:rsidR="002B59E3" w:rsidRPr="002B59E3">
        <w:rPr>
          <w:rFonts w:ascii="Times New Roman" w:hAnsi="Times New Roman" w:cs="Times New Roman"/>
          <w:i/>
          <w:iCs/>
          <w:color w:val="501549" w:themeColor="accent5" w:themeShade="80"/>
        </w:rPr>
        <w:t>orāda līdzīgus valsts vai starptautiskos pētniecības un mobilitātes projektus attiecīgajā zinātnes nozarē, kuros ir piedalījies pētniecības pieteikuma iesniedzējs pēdējo piecu gadu laikā</w:t>
      </w:r>
      <w:r w:rsidR="00CB652D">
        <w:rPr>
          <w:rFonts w:ascii="Times New Roman" w:hAnsi="Times New Roman" w:cs="Times New Roman"/>
          <w:i/>
          <w:iCs/>
          <w:color w:val="501549" w:themeColor="accent5" w:themeShade="80"/>
        </w:rPr>
        <w:t>;</w:t>
      </w:r>
    </w:p>
    <w:p w14:paraId="0B4A0E5E" w14:textId="1A16CE2B" w:rsidR="00CB652D" w:rsidRDefault="00CB652D" w:rsidP="00B368DC">
      <w:pPr>
        <w:pStyle w:val="ListParagraph"/>
        <w:numPr>
          <w:ilvl w:val="0"/>
          <w:numId w:val="22"/>
        </w:numPr>
        <w:tabs>
          <w:tab w:val="left" w:pos="142"/>
        </w:tabs>
        <w:ind w:left="709"/>
        <w:jc w:val="both"/>
        <w:rPr>
          <w:rFonts w:ascii="Times New Roman" w:hAnsi="Times New Roman" w:cs="Times New Roman"/>
          <w:i/>
          <w:iCs/>
          <w:color w:val="501549" w:themeColor="accent5" w:themeShade="80"/>
        </w:rPr>
      </w:pPr>
      <w:r w:rsidRPr="00CB652D">
        <w:rPr>
          <w:rFonts w:ascii="Times New Roman" w:hAnsi="Times New Roman" w:cs="Times New Roman"/>
          <w:i/>
          <w:iCs/>
          <w:color w:val="501549" w:themeColor="accent5" w:themeShade="80"/>
        </w:rPr>
        <w:lastRenderedPageBreak/>
        <w:t>Pašreizējā dalība pētniecības un mobilitātes programmās attiecīgajā zinātnes nozarē</w:t>
      </w:r>
      <w:r>
        <w:rPr>
          <w:rFonts w:ascii="Times New Roman" w:hAnsi="Times New Roman" w:cs="Times New Roman"/>
          <w:i/>
          <w:iCs/>
          <w:color w:val="501549" w:themeColor="accent5" w:themeShade="80"/>
        </w:rPr>
        <w:t xml:space="preserve"> - </w:t>
      </w:r>
      <w:r w:rsidR="00CF51D4">
        <w:rPr>
          <w:rFonts w:ascii="Times New Roman" w:hAnsi="Times New Roman" w:cs="Times New Roman"/>
          <w:i/>
          <w:iCs/>
          <w:color w:val="501549" w:themeColor="accent5" w:themeShade="80"/>
        </w:rPr>
        <w:t>n</w:t>
      </w:r>
      <w:r w:rsidR="00CF51D4" w:rsidRPr="00CF51D4">
        <w:rPr>
          <w:rFonts w:ascii="Times New Roman" w:hAnsi="Times New Roman" w:cs="Times New Roman"/>
          <w:i/>
          <w:iCs/>
          <w:color w:val="501549" w:themeColor="accent5" w:themeShade="80"/>
        </w:rPr>
        <w:t>orāda līdzīgus valsts vai starptautiskos pētniecības un mobilitātes projektus attiecīgajā zinātnes nozarē, kuros pētniecības pieteikuma iesniedzējs pašlaik piedalās</w:t>
      </w:r>
      <w:r w:rsidR="00CF51D4">
        <w:rPr>
          <w:rFonts w:ascii="Times New Roman" w:hAnsi="Times New Roman" w:cs="Times New Roman"/>
          <w:i/>
          <w:iCs/>
          <w:color w:val="501549" w:themeColor="accent5" w:themeShade="80"/>
        </w:rPr>
        <w:t>;</w:t>
      </w:r>
    </w:p>
    <w:p w14:paraId="4CD411BF" w14:textId="27AC5913" w:rsidR="00145A83" w:rsidRPr="00F1047E" w:rsidRDefault="00145A83" w:rsidP="00B368DC">
      <w:pPr>
        <w:pStyle w:val="ListParagraph"/>
        <w:numPr>
          <w:ilvl w:val="0"/>
          <w:numId w:val="22"/>
        </w:numPr>
        <w:tabs>
          <w:tab w:val="left" w:pos="142"/>
        </w:tabs>
        <w:ind w:left="709"/>
        <w:jc w:val="both"/>
        <w:rPr>
          <w:rFonts w:ascii="Times New Roman" w:hAnsi="Times New Roman" w:cs="Times New Roman"/>
          <w:i/>
          <w:iCs/>
          <w:color w:val="501549" w:themeColor="accent5" w:themeShade="80"/>
        </w:rPr>
      </w:pPr>
      <w:r w:rsidRPr="00145A83">
        <w:rPr>
          <w:rFonts w:ascii="Times New Roman" w:hAnsi="Times New Roman" w:cs="Times New Roman"/>
          <w:i/>
          <w:iCs/>
          <w:color w:val="501549" w:themeColor="accent5" w:themeShade="80"/>
        </w:rPr>
        <w:t>Svarīgākās publikācijas un/vai izstrādāti pētījumu/inovāciju produkti  attiecīgajā zinātnes nozarē</w:t>
      </w:r>
      <w:r>
        <w:rPr>
          <w:rFonts w:ascii="Times New Roman" w:hAnsi="Times New Roman" w:cs="Times New Roman"/>
          <w:i/>
          <w:iCs/>
          <w:color w:val="501549" w:themeColor="accent5" w:themeShade="80"/>
        </w:rPr>
        <w:t xml:space="preserve"> - </w:t>
      </w:r>
      <w:r w:rsidR="002920DA">
        <w:rPr>
          <w:rFonts w:ascii="Times New Roman" w:hAnsi="Times New Roman" w:cs="Times New Roman"/>
          <w:i/>
          <w:iCs/>
          <w:color w:val="501549" w:themeColor="accent5" w:themeShade="80"/>
        </w:rPr>
        <w:t>n</w:t>
      </w:r>
      <w:r w:rsidR="002920DA" w:rsidRPr="002920DA">
        <w:rPr>
          <w:rFonts w:ascii="Times New Roman" w:hAnsi="Times New Roman" w:cs="Times New Roman"/>
          <w:i/>
          <w:iCs/>
          <w:color w:val="501549" w:themeColor="accent5" w:themeShade="80"/>
        </w:rPr>
        <w:t>orāda līdz pieciem zinātniskajiem rakstiem vai pētījumu un inovāciju produktiem attiecīgajā pētniecības pieteikuma tēmā, kas izstrādāti pētniecības pieteikuma iesniedzēja institūcijā</w:t>
      </w:r>
      <w:r w:rsidR="002920DA">
        <w:rPr>
          <w:rFonts w:ascii="Times New Roman" w:hAnsi="Times New Roman" w:cs="Times New Roman"/>
          <w:i/>
          <w:iCs/>
          <w:color w:val="501549" w:themeColor="accent5" w:themeShade="80"/>
        </w:rPr>
        <w:t>.</w:t>
      </w:r>
    </w:p>
    <w:p w14:paraId="46CD75CD" w14:textId="77777777" w:rsidR="00F103FF" w:rsidRPr="00F103FF" w:rsidRDefault="00F103FF" w:rsidP="00D7590B">
      <w:pPr>
        <w:pStyle w:val="ListParagraph"/>
        <w:tabs>
          <w:tab w:val="left" w:pos="142"/>
        </w:tabs>
        <w:ind w:left="426"/>
        <w:rPr>
          <w:rFonts w:ascii="Times New Roman" w:hAnsi="Times New Roman" w:cs="Times New Roman"/>
          <w:i/>
          <w:iCs/>
          <w:color w:val="501549" w:themeColor="accent5" w:themeShade="80"/>
        </w:rPr>
      </w:pPr>
    </w:p>
    <w:p w14:paraId="6FDBD983" w14:textId="6E8C9435" w:rsidR="00F1047E" w:rsidRDefault="00F1047E" w:rsidP="00F1047E">
      <w:pPr>
        <w:pStyle w:val="ListParagraph"/>
        <w:tabs>
          <w:tab w:val="left" w:pos="142"/>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0A729150" w14:textId="77777777" w:rsidR="00F1047E" w:rsidRPr="00B33892" w:rsidRDefault="00F1047E" w:rsidP="00B368DC">
      <w:pPr>
        <w:pStyle w:val="ListParagraph"/>
        <w:numPr>
          <w:ilvl w:val="0"/>
          <w:numId w:val="23"/>
        </w:numPr>
        <w:tabs>
          <w:tab w:val="left" w:pos="142"/>
          <w:tab w:val="left" w:pos="426"/>
        </w:tabs>
        <w:ind w:left="709"/>
        <w:jc w:val="both"/>
        <w:rPr>
          <w:rFonts w:ascii="Times New Roman" w:hAnsi="Times New Roman" w:cs="Times New Roman"/>
          <w:i/>
          <w:iCs/>
          <w:color w:val="501549" w:themeColor="accent5" w:themeShade="80"/>
        </w:rPr>
      </w:pPr>
      <w:r w:rsidRPr="00B03660">
        <w:rPr>
          <w:rFonts w:ascii="Times New Roman" w:hAnsi="Times New Roman" w:cs="Times New Roman"/>
          <w:i/>
          <w:iCs/>
          <w:color w:val="501549" w:themeColor="accent5" w:themeShade="80"/>
        </w:rPr>
        <w:t>This section shall describe:</w:t>
      </w:r>
    </w:p>
    <w:p w14:paraId="1C024C57" w14:textId="31041892" w:rsidR="00625A7F" w:rsidRDefault="00F1047E"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F1047E">
        <w:rPr>
          <w:rFonts w:ascii="Times New Roman" w:hAnsi="Times New Roman" w:cs="Times New Roman"/>
          <w:i/>
          <w:iCs/>
          <w:color w:val="501549" w:themeColor="accent5" w:themeShade="80"/>
        </w:rPr>
        <w:t>Research applicant</w:t>
      </w:r>
      <w:r>
        <w:rPr>
          <w:rFonts w:ascii="Times New Roman" w:hAnsi="Times New Roman" w:cs="Times New Roman"/>
          <w:i/>
          <w:iCs/>
          <w:color w:val="501549" w:themeColor="accent5" w:themeShade="80"/>
        </w:rPr>
        <w:t xml:space="preserve"> -</w:t>
      </w:r>
      <w:r w:rsidRPr="00F1047E">
        <w:rPr>
          <w:rFonts w:ascii="Times New Roman" w:hAnsi="Times New Roman" w:cs="Times New Roman"/>
          <w:i/>
          <w:iCs/>
          <w:color w:val="501549" w:themeColor="accent5" w:themeShade="80"/>
        </w:rPr>
        <w:t xml:space="preserve"> Name without abbreviations, i.e., legal name</w:t>
      </w:r>
      <w:r w:rsidR="00D7590B">
        <w:rPr>
          <w:rFonts w:ascii="Times New Roman" w:hAnsi="Times New Roman" w:cs="Times New Roman"/>
          <w:i/>
          <w:iCs/>
          <w:color w:val="501549" w:themeColor="accent5" w:themeShade="80"/>
        </w:rPr>
        <w:t>;</w:t>
      </w:r>
    </w:p>
    <w:p w14:paraId="755C9B67" w14:textId="52773534" w:rsidR="00D7590B" w:rsidRDefault="00D7590B"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D7590B">
        <w:rPr>
          <w:rFonts w:ascii="Times New Roman" w:hAnsi="Times New Roman" w:cs="Times New Roman"/>
          <w:i/>
          <w:iCs/>
          <w:color w:val="501549" w:themeColor="accent5" w:themeShade="80"/>
        </w:rPr>
        <w:t>General description</w:t>
      </w:r>
      <w:r>
        <w:rPr>
          <w:rFonts w:ascii="Times New Roman" w:hAnsi="Times New Roman" w:cs="Times New Roman"/>
          <w:i/>
          <w:iCs/>
          <w:color w:val="501549" w:themeColor="accent5" w:themeShade="80"/>
        </w:rPr>
        <w:t>;</w:t>
      </w:r>
    </w:p>
    <w:p w14:paraId="06D00501" w14:textId="2AA9745D" w:rsidR="00D7590B" w:rsidRDefault="00FB2F0D"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FB2F0D">
        <w:rPr>
          <w:rFonts w:ascii="Times New Roman" w:hAnsi="Times New Roman" w:cs="Times New Roman"/>
          <w:i/>
          <w:iCs/>
          <w:color w:val="501549" w:themeColor="accent5" w:themeShade="80"/>
        </w:rPr>
        <w:t>The responsible person of the institution for the scientific study of the research application (scientific/economic advisor)</w:t>
      </w:r>
      <w:r w:rsidR="00B66B59">
        <w:rPr>
          <w:rStyle w:val="FootnoteReference"/>
          <w:rFonts w:ascii="Times New Roman" w:hAnsi="Times New Roman" w:cs="Times New Roman"/>
          <w:i/>
          <w:iCs/>
          <w:color w:val="501549" w:themeColor="accent5" w:themeShade="80"/>
        </w:rPr>
        <w:footnoteReference w:id="3"/>
      </w:r>
      <w:r w:rsidRPr="00FB2F0D">
        <w:rPr>
          <w:rFonts w:ascii="Times New Roman" w:hAnsi="Times New Roman" w:cs="Times New Roman"/>
          <w:i/>
          <w:iCs/>
          <w:color w:val="501549" w:themeColor="accent5" w:themeShade="80"/>
        </w:rPr>
        <w:t>*</w:t>
      </w:r>
      <w:r w:rsidR="008102BC">
        <w:rPr>
          <w:rFonts w:ascii="Times New Roman" w:hAnsi="Times New Roman" w:cs="Times New Roman"/>
          <w:i/>
          <w:iCs/>
          <w:color w:val="501549" w:themeColor="accent5" w:themeShade="80"/>
        </w:rPr>
        <w:t xml:space="preserve"> - </w:t>
      </w:r>
      <w:r w:rsidR="002B59E3">
        <w:rPr>
          <w:rFonts w:ascii="Times New Roman" w:hAnsi="Times New Roman" w:cs="Times New Roman"/>
          <w:i/>
          <w:iCs/>
          <w:color w:val="501549" w:themeColor="accent5" w:themeShade="80"/>
        </w:rPr>
        <w:t>n</w:t>
      </w:r>
      <w:r w:rsidR="008102BC" w:rsidRPr="008102BC">
        <w:rPr>
          <w:rFonts w:ascii="Times New Roman" w:hAnsi="Times New Roman" w:cs="Times New Roman"/>
          <w:i/>
          <w:iCs/>
          <w:color w:val="501549" w:themeColor="accent5" w:themeShade="80"/>
        </w:rPr>
        <w:t>ame, degree, position held, qualifications</w:t>
      </w:r>
      <w:r w:rsidR="008102BC">
        <w:rPr>
          <w:rFonts w:ascii="Times New Roman" w:hAnsi="Times New Roman" w:cs="Times New Roman"/>
          <w:i/>
          <w:iCs/>
          <w:color w:val="501549" w:themeColor="accent5" w:themeShade="80"/>
        </w:rPr>
        <w:t>;</w:t>
      </w:r>
    </w:p>
    <w:p w14:paraId="26927AF1" w14:textId="61B86402" w:rsidR="006B597F" w:rsidRDefault="006B597F"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6B597F">
        <w:rPr>
          <w:rFonts w:ascii="Times New Roman" w:hAnsi="Times New Roman" w:cs="Times New Roman"/>
          <w:i/>
          <w:iCs/>
          <w:color w:val="501549" w:themeColor="accent5" w:themeShade="80"/>
        </w:rPr>
        <w:t>Key research facilities, infrastructure and materials</w:t>
      </w:r>
      <w:r>
        <w:rPr>
          <w:rFonts w:ascii="Times New Roman" w:hAnsi="Times New Roman" w:cs="Times New Roman"/>
          <w:i/>
          <w:iCs/>
          <w:color w:val="501549" w:themeColor="accent5" w:themeShade="80"/>
        </w:rPr>
        <w:t xml:space="preserve"> - </w:t>
      </w:r>
      <w:r w:rsidR="00D37ED3">
        <w:rPr>
          <w:rFonts w:ascii="Times New Roman" w:hAnsi="Times New Roman" w:cs="Times New Roman"/>
          <w:i/>
          <w:iCs/>
          <w:color w:val="501549" w:themeColor="accent5" w:themeShade="80"/>
        </w:rPr>
        <w:t>d</w:t>
      </w:r>
      <w:r w:rsidR="00D37ED3" w:rsidRPr="00D37ED3">
        <w:rPr>
          <w:rFonts w:ascii="Times New Roman" w:hAnsi="Times New Roman" w:cs="Times New Roman"/>
          <w:i/>
          <w:iCs/>
          <w:color w:val="501549" w:themeColor="accent5" w:themeShade="80"/>
        </w:rPr>
        <w:t>escribe that the institution has sufficient premises, infrastructure and equipment to provide a suitable environment for research, training, knowledge transfer and a workplace for the postdoctoral researcher (identify the main existing equipment and equipment needed for the research)</w:t>
      </w:r>
      <w:r w:rsidR="00D37ED3">
        <w:rPr>
          <w:rFonts w:ascii="Times New Roman" w:hAnsi="Times New Roman" w:cs="Times New Roman"/>
          <w:i/>
          <w:iCs/>
          <w:color w:val="501549" w:themeColor="accent5" w:themeShade="80"/>
        </w:rPr>
        <w:t>;</w:t>
      </w:r>
    </w:p>
    <w:p w14:paraId="5BFBB4C0" w14:textId="1211B1F8" w:rsidR="0033603E" w:rsidRDefault="0033603E"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33603E">
        <w:rPr>
          <w:rFonts w:ascii="Times New Roman" w:hAnsi="Times New Roman" w:cs="Times New Roman"/>
          <w:i/>
          <w:iCs/>
          <w:color w:val="501549" w:themeColor="accent5" w:themeShade="80"/>
        </w:rPr>
        <w:t>Provision of independent research</w:t>
      </w:r>
      <w:r>
        <w:rPr>
          <w:rFonts w:ascii="Times New Roman" w:hAnsi="Times New Roman" w:cs="Times New Roman"/>
          <w:i/>
          <w:iCs/>
          <w:color w:val="501549" w:themeColor="accent5" w:themeShade="80"/>
        </w:rPr>
        <w:t xml:space="preserve"> - </w:t>
      </w:r>
      <w:r w:rsidR="00E238C7">
        <w:rPr>
          <w:rFonts w:ascii="Times New Roman" w:hAnsi="Times New Roman" w:cs="Times New Roman"/>
          <w:i/>
          <w:iCs/>
          <w:color w:val="501549" w:themeColor="accent5" w:themeShade="80"/>
        </w:rPr>
        <w:t>p</w:t>
      </w:r>
      <w:r w:rsidR="00E238C7" w:rsidRPr="00E238C7">
        <w:rPr>
          <w:rFonts w:ascii="Times New Roman" w:hAnsi="Times New Roman" w:cs="Times New Roman"/>
          <w:i/>
          <w:iCs/>
          <w:color w:val="501549" w:themeColor="accent5" w:themeShade="80"/>
        </w:rPr>
        <w:t>rovide an explanation of the research facilities of the research applicant – i.e., is the available infrastructure owned or rented? Are the research facilities completely separated from other institutions in the consortium of the research application?</w:t>
      </w:r>
      <w:r w:rsidR="00C73E06">
        <w:rPr>
          <w:rFonts w:ascii="Times New Roman" w:hAnsi="Times New Roman" w:cs="Times New Roman"/>
          <w:i/>
          <w:iCs/>
          <w:color w:val="501549" w:themeColor="accent5" w:themeShade="80"/>
        </w:rPr>
        <w:t>;</w:t>
      </w:r>
    </w:p>
    <w:p w14:paraId="0E91DC69" w14:textId="1B6BCFDA" w:rsidR="002B59E3" w:rsidRDefault="000562BE"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0562BE">
        <w:rPr>
          <w:rFonts w:ascii="Times New Roman" w:hAnsi="Times New Roman" w:cs="Times New Roman"/>
          <w:i/>
          <w:iCs/>
          <w:color w:val="501549" w:themeColor="accent5" w:themeShade="80"/>
        </w:rPr>
        <w:t>Previous experience in research and mobility programmes in the relevant scientific field</w:t>
      </w:r>
      <w:r>
        <w:rPr>
          <w:rFonts w:ascii="Times New Roman" w:hAnsi="Times New Roman" w:cs="Times New Roman"/>
          <w:i/>
          <w:iCs/>
          <w:color w:val="501549" w:themeColor="accent5" w:themeShade="80"/>
        </w:rPr>
        <w:t xml:space="preserve"> - </w:t>
      </w:r>
      <w:r w:rsidR="00634AC1">
        <w:rPr>
          <w:rFonts w:ascii="Times New Roman" w:hAnsi="Times New Roman" w:cs="Times New Roman"/>
          <w:i/>
          <w:iCs/>
          <w:color w:val="501549" w:themeColor="accent5" w:themeShade="80"/>
        </w:rPr>
        <w:t>i</w:t>
      </w:r>
      <w:r w:rsidR="00634AC1" w:rsidRPr="00634AC1">
        <w:rPr>
          <w:rFonts w:ascii="Times New Roman" w:hAnsi="Times New Roman" w:cs="Times New Roman"/>
          <w:i/>
          <w:iCs/>
          <w:color w:val="501549" w:themeColor="accent5" w:themeShade="80"/>
        </w:rPr>
        <w:t>ndicate similar national or international research and mobility projects in the relevant scientific field in which the research applicant has participated during the last five years</w:t>
      </w:r>
      <w:r w:rsidR="00C73E06">
        <w:rPr>
          <w:rFonts w:ascii="Times New Roman" w:hAnsi="Times New Roman" w:cs="Times New Roman"/>
          <w:i/>
          <w:iCs/>
          <w:color w:val="501549" w:themeColor="accent5" w:themeShade="80"/>
        </w:rPr>
        <w:t>;</w:t>
      </w:r>
    </w:p>
    <w:p w14:paraId="320C2FCC" w14:textId="08CEE737" w:rsidR="00C73E06" w:rsidRDefault="00C73E06"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C73E06">
        <w:rPr>
          <w:rFonts w:ascii="Times New Roman" w:hAnsi="Times New Roman" w:cs="Times New Roman"/>
          <w:i/>
          <w:iCs/>
          <w:color w:val="501549" w:themeColor="accent5" w:themeShade="80"/>
        </w:rPr>
        <w:t>Current participation in research and mobility programmes in the relevant scientific field</w:t>
      </w:r>
      <w:r>
        <w:rPr>
          <w:rFonts w:ascii="Times New Roman" w:hAnsi="Times New Roman" w:cs="Times New Roman"/>
          <w:i/>
          <w:iCs/>
          <w:color w:val="501549" w:themeColor="accent5" w:themeShade="80"/>
        </w:rPr>
        <w:t xml:space="preserve"> - </w:t>
      </w:r>
      <w:r w:rsidR="00D672AC">
        <w:rPr>
          <w:rFonts w:ascii="Times New Roman" w:hAnsi="Times New Roman" w:cs="Times New Roman"/>
          <w:i/>
          <w:iCs/>
          <w:color w:val="501549" w:themeColor="accent5" w:themeShade="80"/>
        </w:rPr>
        <w:t>i</w:t>
      </w:r>
      <w:r w:rsidR="00D672AC" w:rsidRPr="00D672AC">
        <w:rPr>
          <w:rFonts w:ascii="Times New Roman" w:hAnsi="Times New Roman" w:cs="Times New Roman"/>
          <w:i/>
          <w:iCs/>
          <w:color w:val="501549" w:themeColor="accent5" w:themeShade="80"/>
        </w:rPr>
        <w:t>ndicate similar national or international research and mobility projects in the relevant scientific field in which the research applicant is currently participating</w:t>
      </w:r>
      <w:r w:rsidR="00D672AC">
        <w:rPr>
          <w:rFonts w:ascii="Times New Roman" w:hAnsi="Times New Roman" w:cs="Times New Roman"/>
          <w:i/>
          <w:iCs/>
          <w:color w:val="501549" w:themeColor="accent5" w:themeShade="80"/>
        </w:rPr>
        <w:t>;</w:t>
      </w:r>
    </w:p>
    <w:p w14:paraId="07D0D4C2" w14:textId="3BD4F721" w:rsidR="00451609" w:rsidRDefault="00451609"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451609">
        <w:rPr>
          <w:rFonts w:ascii="Times New Roman" w:hAnsi="Times New Roman" w:cs="Times New Roman"/>
          <w:i/>
          <w:iCs/>
          <w:color w:val="501549" w:themeColor="accent5" w:themeShade="80"/>
        </w:rPr>
        <w:t>Key publications and/or research/innovation products developed in the relevant scientific field</w:t>
      </w:r>
      <w:r>
        <w:rPr>
          <w:rFonts w:ascii="Times New Roman" w:hAnsi="Times New Roman" w:cs="Times New Roman"/>
          <w:i/>
          <w:iCs/>
          <w:color w:val="501549" w:themeColor="accent5" w:themeShade="80"/>
        </w:rPr>
        <w:t xml:space="preserve"> -</w:t>
      </w:r>
      <w:r w:rsidR="00F53893">
        <w:rPr>
          <w:rFonts w:ascii="Times New Roman" w:hAnsi="Times New Roman" w:cs="Times New Roman"/>
          <w:i/>
          <w:iCs/>
          <w:color w:val="501549" w:themeColor="accent5" w:themeShade="80"/>
        </w:rPr>
        <w:t xml:space="preserve"> i</w:t>
      </w:r>
      <w:r w:rsidR="00F53893" w:rsidRPr="00F53893">
        <w:rPr>
          <w:rFonts w:ascii="Times New Roman" w:hAnsi="Times New Roman" w:cs="Times New Roman"/>
          <w:i/>
          <w:iCs/>
          <w:color w:val="501549" w:themeColor="accent5" w:themeShade="80"/>
        </w:rPr>
        <w:t>ndicate up to five scientific articles or research and innovation products on the relevant topic of the research application that have been developed at the applicant institution.</w:t>
      </w:r>
    </w:p>
    <w:p w14:paraId="0D9CBA4A" w14:textId="77777777" w:rsidR="00F13837" w:rsidRDefault="00F13837" w:rsidP="00F1047E">
      <w:pPr>
        <w:pStyle w:val="ListParagraph"/>
        <w:tabs>
          <w:tab w:val="left" w:pos="142"/>
        </w:tabs>
        <w:ind w:left="426"/>
        <w:jc w:val="both"/>
        <w:rPr>
          <w:rFonts w:ascii="Times New Roman" w:hAnsi="Times New Roman" w:cs="Times New Roman"/>
          <w:i/>
          <w:iCs/>
          <w:color w:val="501549" w:themeColor="accent5" w:themeShade="80"/>
        </w:rPr>
      </w:pPr>
    </w:p>
    <w:p w14:paraId="3F2269B6" w14:textId="77777777" w:rsidR="001F2AE8" w:rsidRDefault="001F2AE8" w:rsidP="00F1047E">
      <w:pPr>
        <w:pStyle w:val="ListParagraph"/>
        <w:tabs>
          <w:tab w:val="left" w:pos="142"/>
        </w:tabs>
        <w:ind w:left="426"/>
        <w:jc w:val="both"/>
        <w:rPr>
          <w:rFonts w:ascii="Times New Roman" w:hAnsi="Times New Roman" w:cs="Times New Roman"/>
          <w:i/>
          <w:iCs/>
          <w:color w:val="501549" w:themeColor="accent5" w:themeShade="80"/>
        </w:rPr>
      </w:pPr>
    </w:p>
    <w:tbl>
      <w:tblPr>
        <w:tblStyle w:val="TableGrid"/>
        <w:tblW w:w="0" w:type="auto"/>
        <w:shd w:val="clear" w:color="auto" w:fill="F2CEED" w:themeFill="accent5" w:themeFillTint="33"/>
        <w:tblLook w:val="04A0" w:firstRow="1" w:lastRow="0" w:firstColumn="1" w:lastColumn="0" w:noHBand="0" w:noVBand="1"/>
      </w:tblPr>
      <w:tblGrid>
        <w:gridCol w:w="9486"/>
      </w:tblGrid>
      <w:tr w:rsidR="001F2AE8" w:rsidRPr="00DC059C" w14:paraId="3046715C" w14:textId="77777777" w:rsidTr="00A75A65">
        <w:tc>
          <w:tcPr>
            <w:tcW w:w="9486" w:type="dxa"/>
            <w:shd w:val="clear" w:color="auto" w:fill="F2CEED" w:themeFill="accent5" w:themeFillTint="33"/>
          </w:tcPr>
          <w:p w14:paraId="75A8604B" w14:textId="751E1094" w:rsidR="001F2AE8" w:rsidRPr="004C0211" w:rsidRDefault="001F2AE8" w:rsidP="001F2AE8">
            <w:pPr>
              <w:pStyle w:val="ListParagraph"/>
              <w:ind w:left="360"/>
              <w:jc w:val="center"/>
              <w:rPr>
                <w:rFonts w:ascii="Times New Roman" w:hAnsi="Times New Roman"/>
                <w:b/>
                <w:sz w:val="28"/>
                <w:szCs w:val="28"/>
              </w:rPr>
            </w:pPr>
            <w:r w:rsidRPr="004C0211">
              <w:rPr>
                <w:rFonts w:ascii="Times New Roman" w:hAnsi="Times New Roman"/>
                <w:b/>
                <w:sz w:val="24"/>
                <w:szCs w:val="24"/>
              </w:rPr>
              <w:t>SADARBĪBAS PARTNERIS</w:t>
            </w:r>
            <w:r w:rsidR="004C0211" w:rsidRPr="004C0211">
              <w:rPr>
                <w:rFonts w:ascii="Times New Roman" w:hAnsi="Times New Roman"/>
                <w:b/>
                <w:sz w:val="28"/>
                <w:szCs w:val="28"/>
              </w:rPr>
              <w:t xml:space="preserve"> </w:t>
            </w:r>
            <w:r w:rsidR="004C0211" w:rsidRPr="004C0211">
              <w:rPr>
                <w:rFonts w:ascii="Times New Roman" w:hAnsi="Times New Roman"/>
                <w:bCs/>
                <w:i/>
                <w:iCs/>
              </w:rPr>
              <w:t>(ja attiecināms)</w:t>
            </w:r>
          </w:p>
          <w:p w14:paraId="43445A3B" w14:textId="7F240FD6" w:rsidR="00404D2E" w:rsidRPr="00404D2E" w:rsidRDefault="004C0211" w:rsidP="00404D2E">
            <w:pPr>
              <w:jc w:val="center"/>
              <w:rPr>
                <w:rFonts w:ascii="Times New Roman" w:hAnsi="Times New Roman"/>
                <w:i/>
                <w:sz w:val="20"/>
              </w:rPr>
            </w:pPr>
            <w:r w:rsidRPr="004C0211">
              <w:rPr>
                <w:rFonts w:ascii="Times New Roman" w:hAnsi="Times New Roman"/>
                <w:b/>
                <w:sz w:val="20"/>
              </w:rPr>
              <w:t xml:space="preserve">CO-OPERATION PARTNER </w:t>
            </w:r>
            <w:r w:rsidRPr="004C0211">
              <w:rPr>
                <w:rFonts w:ascii="Times New Roman" w:hAnsi="Times New Roman"/>
                <w:i/>
                <w:sz w:val="20"/>
              </w:rPr>
              <w:t>(If applicable)</w:t>
            </w:r>
          </w:p>
        </w:tc>
      </w:tr>
    </w:tbl>
    <w:p w14:paraId="3F7AAA92" w14:textId="5CF4A421" w:rsidR="001F2AE8" w:rsidRDefault="00404D2E" w:rsidP="00404D2E">
      <w:pPr>
        <w:pStyle w:val="ListParagraph"/>
        <w:tabs>
          <w:tab w:val="left" w:pos="142"/>
        </w:tabs>
        <w:ind w:left="0"/>
        <w:jc w:val="center"/>
        <w:rPr>
          <w:rFonts w:ascii="Times New Roman" w:hAnsi="Times New Roman" w:cs="Times New Roman"/>
          <w:i/>
          <w:iCs/>
          <w:sz w:val="20"/>
          <w:szCs w:val="20"/>
        </w:rPr>
      </w:pPr>
      <w:r w:rsidRPr="00404D2E">
        <w:rPr>
          <w:rFonts w:ascii="Times New Roman" w:hAnsi="Times New Roman" w:cs="Times New Roman"/>
          <w:i/>
          <w:iCs/>
          <w:sz w:val="20"/>
          <w:szCs w:val="20"/>
        </w:rPr>
        <w:t>1 lapa katrai institūcijai (minimālais burtu izmērs: 9)/ 1 page for each institution (minimum font size: 9)</w:t>
      </w:r>
    </w:p>
    <w:tbl>
      <w:tblPr>
        <w:tblpPr w:leftFromText="180" w:rightFromText="180" w:vertAnchor="text" w:horzAnchor="margin" w:tblpY="144"/>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6637"/>
      </w:tblGrid>
      <w:tr w:rsidR="00912EBF" w:rsidRPr="009E0CBC" w14:paraId="7A1CC9B4" w14:textId="77777777" w:rsidTr="00912EBF">
        <w:trPr>
          <w:trHeight w:val="693"/>
        </w:trPr>
        <w:tc>
          <w:tcPr>
            <w:tcW w:w="9493" w:type="dxa"/>
            <w:gridSpan w:val="2"/>
            <w:vAlign w:val="center"/>
          </w:tcPr>
          <w:p w14:paraId="125AA858" w14:textId="1B01AED7" w:rsidR="00912EBF" w:rsidRPr="00B368DC" w:rsidRDefault="00912EBF" w:rsidP="00A75A65">
            <w:pPr>
              <w:spacing w:after="0"/>
              <w:jc w:val="both"/>
              <w:rPr>
                <w:rFonts w:ascii="Times New Roman" w:hAnsi="Times New Roman"/>
                <w:i/>
                <w:color w:val="501549" w:themeColor="accent5" w:themeShade="80"/>
                <w:sz w:val="20"/>
                <w:szCs w:val="20"/>
              </w:rPr>
            </w:pPr>
            <w:r w:rsidRPr="00B368DC">
              <w:rPr>
                <w:rFonts w:ascii="Times New Roman" w:hAnsi="Times New Roman"/>
                <w:sz w:val="20"/>
                <w:szCs w:val="20"/>
              </w:rPr>
              <w:t xml:space="preserve">Sadarbības partneris </w:t>
            </w:r>
            <w:r w:rsidRPr="00B368DC">
              <w:rPr>
                <w:rFonts w:ascii="Times New Roman" w:hAnsi="Times New Roman"/>
                <w:i/>
                <w:color w:val="501549" w:themeColor="accent5" w:themeShade="80"/>
                <w:sz w:val="20"/>
                <w:szCs w:val="20"/>
              </w:rPr>
              <w:t>Nosaukums bez saīsinājumiem, t.i. juridiskais nosaukums (Informāciju iesniedz par katru partneri atsevišķi)</w:t>
            </w:r>
          </w:p>
          <w:p w14:paraId="3AF8E959" w14:textId="77777777" w:rsidR="00912EBF" w:rsidRPr="00B368DC" w:rsidRDefault="00912EBF" w:rsidP="00A75A65">
            <w:pPr>
              <w:spacing w:after="0"/>
              <w:jc w:val="both"/>
              <w:rPr>
                <w:rFonts w:ascii="Times New Roman" w:hAnsi="Times New Roman"/>
                <w:i/>
                <w:color w:val="A02B93" w:themeColor="accent5"/>
                <w:sz w:val="20"/>
                <w:szCs w:val="20"/>
              </w:rPr>
            </w:pPr>
            <w:r w:rsidRPr="00B368DC">
              <w:rPr>
                <w:rFonts w:ascii="Times New Roman" w:hAnsi="Times New Roman"/>
                <w:sz w:val="20"/>
                <w:szCs w:val="20"/>
              </w:rPr>
              <w:t xml:space="preserve">Co-operation partner </w:t>
            </w:r>
            <w:r w:rsidRPr="00B368DC">
              <w:rPr>
                <w:rFonts w:ascii="Times New Roman" w:hAnsi="Times New Roman"/>
                <w:i/>
                <w:color w:val="501549" w:themeColor="accent5" w:themeShade="80"/>
                <w:sz w:val="20"/>
                <w:szCs w:val="20"/>
              </w:rPr>
              <w:t>Name of the partner without abbreviations, i.e., legal name (Information to be provided for each partner separately)</w:t>
            </w:r>
          </w:p>
        </w:tc>
      </w:tr>
      <w:tr w:rsidR="00912EBF" w:rsidRPr="009E0CBC" w14:paraId="3F48BE0E" w14:textId="77777777" w:rsidTr="00912EBF">
        <w:trPr>
          <w:trHeight w:val="693"/>
        </w:trPr>
        <w:tc>
          <w:tcPr>
            <w:tcW w:w="2856" w:type="dxa"/>
            <w:vAlign w:val="center"/>
          </w:tcPr>
          <w:p w14:paraId="3D72FE72" w14:textId="7E675F13" w:rsidR="00912EBF" w:rsidRPr="00B368DC" w:rsidRDefault="00912EBF" w:rsidP="00A75A65">
            <w:pPr>
              <w:spacing w:after="0"/>
              <w:jc w:val="both"/>
              <w:rPr>
                <w:rFonts w:ascii="Times New Roman" w:hAnsi="Times New Roman" w:cs="Times New Roman"/>
                <w:color w:val="000000" w:themeColor="text1"/>
                <w:sz w:val="20"/>
                <w:szCs w:val="20"/>
              </w:rPr>
            </w:pPr>
            <w:r w:rsidRPr="00B368DC">
              <w:rPr>
                <w:rFonts w:ascii="Times New Roman" w:hAnsi="Times New Roman" w:cs="Times New Roman"/>
                <w:color w:val="000000" w:themeColor="text1"/>
                <w:sz w:val="20"/>
                <w:szCs w:val="20"/>
              </w:rPr>
              <w:t>Vispārīgs apraksts</w:t>
            </w:r>
          </w:p>
          <w:p w14:paraId="7F981F38" w14:textId="77777777" w:rsidR="00912EBF" w:rsidRPr="00B368DC" w:rsidRDefault="00912EBF" w:rsidP="00A75A65">
            <w:pPr>
              <w:spacing w:after="0"/>
              <w:jc w:val="both"/>
              <w:rPr>
                <w:rFonts w:ascii="Times New Roman" w:hAnsi="Times New Roman" w:cs="Times New Roman"/>
                <w:color w:val="000000" w:themeColor="text1"/>
                <w:sz w:val="20"/>
                <w:szCs w:val="20"/>
              </w:rPr>
            </w:pPr>
            <w:r w:rsidRPr="00B368DC">
              <w:rPr>
                <w:rFonts w:ascii="Times New Roman" w:hAnsi="Times New Roman"/>
                <w:color w:val="000000" w:themeColor="text1"/>
                <w:sz w:val="20"/>
                <w:szCs w:val="20"/>
              </w:rPr>
              <w:t>General description</w:t>
            </w:r>
          </w:p>
        </w:tc>
        <w:tc>
          <w:tcPr>
            <w:tcW w:w="6637" w:type="dxa"/>
            <w:vAlign w:val="center"/>
          </w:tcPr>
          <w:p w14:paraId="09F2B650" w14:textId="77777777" w:rsidR="00912EBF" w:rsidRPr="00B368DC" w:rsidRDefault="00912EBF" w:rsidP="00A75A65">
            <w:pPr>
              <w:spacing w:after="0"/>
              <w:jc w:val="both"/>
              <w:rPr>
                <w:rFonts w:ascii="Times New Roman" w:hAnsi="Times New Roman" w:cs="Times New Roman"/>
                <w:i/>
                <w:color w:val="0F4761" w:themeColor="accent1" w:themeShade="BF"/>
                <w:sz w:val="20"/>
                <w:szCs w:val="20"/>
              </w:rPr>
            </w:pPr>
          </w:p>
        </w:tc>
      </w:tr>
      <w:tr w:rsidR="00912EBF" w:rsidRPr="009E0CBC" w14:paraId="1F5B0359" w14:textId="77777777" w:rsidTr="00912EBF">
        <w:trPr>
          <w:trHeight w:val="693"/>
        </w:trPr>
        <w:tc>
          <w:tcPr>
            <w:tcW w:w="2856" w:type="dxa"/>
          </w:tcPr>
          <w:p w14:paraId="64AFF241" w14:textId="686178E2" w:rsidR="00912EBF" w:rsidRPr="00B368DC" w:rsidRDefault="00912EBF" w:rsidP="00A75A65">
            <w:pPr>
              <w:jc w:val="both"/>
              <w:rPr>
                <w:rFonts w:ascii="Times New Roman" w:hAnsi="Times New Roman" w:cs="Times New Roman"/>
                <w:sz w:val="20"/>
                <w:szCs w:val="20"/>
              </w:rPr>
            </w:pPr>
            <w:r w:rsidRPr="00B368DC">
              <w:rPr>
                <w:rFonts w:ascii="Times New Roman" w:hAnsi="Times New Roman" w:cs="Times New Roman"/>
                <w:sz w:val="20"/>
                <w:szCs w:val="20"/>
              </w:rPr>
              <w:t>Kontaktpersona</w:t>
            </w:r>
          </w:p>
          <w:p w14:paraId="4CED9947" w14:textId="77777777" w:rsidR="00912EBF" w:rsidRPr="00B368DC" w:rsidRDefault="00912EBF" w:rsidP="00A75A65">
            <w:pPr>
              <w:jc w:val="both"/>
              <w:rPr>
                <w:rFonts w:ascii="Times New Roman" w:hAnsi="Times New Roman" w:cs="Times New Roman"/>
                <w:sz w:val="20"/>
                <w:szCs w:val="20"/>
              </w:rPr>
            </w:pPr>
            <w:r w:rsidRPr="00B368DC">
              <w:rPr>
                <w:rFonts w:ascii="Times New Roman" w:hAnsi="Times New Roman"/>
                <w:sz w:val="20"/>
                <w:szCs w:val="20"/>
              </w:rPr>
              <w:t>Contact person</w:t>
            </w:r>
          </w:p>
        </w:tc>
        <w:tc>
          <w:tcPr>
            <w:tcW w:w="6637" w:type="dxa"/>
          </w:tcPr>
          <w:p w14:paraId="521E27B0" w14:textId="20E766DA" w:rsidR="00912EBF" w:rsidRPr="00B368DC" w:rsidRDefault="00912EBF" w:rsidP="00A75A65">
            <w:pPr>
              <w:jc w:val="both"/>
              <w:rPr>
                <w:rFonts w:ascii="Times New Roman" w:hAnsi="Times New Roman" w:cs="Times New Roman"/>
                <w:i/>
                <w:iCs/>
                <w:color w:val="501549" w:themeColor="accent5" w:themeShade="80"/>
                <w:sz w:val="20"/>
                <w:szCs w:val="20"/>
              </w:rPr>
            </w:pPr>
            <w:r w:rsidRPr="00B368DC">
              <w:rPr>
                <w:rFonts w:ascii="Times New Roman" w:hAnsi="Times New Roman" w:cs="Times New Roman"/>
                <w:i/>
                <w:iCs/>
                <w:color w:val="501549" w:themeColor="accent5" w:themeShade="80"/>
                <w:sz w:val="20"/>
                <w:szCs w:val="20"/>
              </w:rPr>
              <w:t>Vārds, Uzvārds, ieņemamais amats</w:t>
            </w:r>
          </w:p>
          <w:p w14:paraId="69E55E2E" w14:textId="77777777" w:rsidR="00912EBF" w:rsidRPr="00B368DC" w:rsidRDefault="00912EBF" w:rsidP="00A75A65">
            <w:pPr>
              <w:jc w:val="both"/>
              <w:rPr>
                <w:rFonts w:ascii="Times New Roman" w:hAnsi="Times New Roman" w:cs="Times New Roman"/>
                <w:i/>
                <w:iCs/>
                <w:color w:val="A02B93" w:themeColor="accent5"/>
                <w:sz w:val="20"/>
                <w:szCs w:val="20"/>
              </w:rPr>
            </w:pPr>
            <w:r w:rsidRPr="00B368DC">
              <w:rPr>
                <w:rFonts w:ascii="Times New Roman" w:hAnsi="Times New Roman"/>
                <w:i/>
                <w:color w:val="501549" w:themeColor="accent5" w:themeShade="80"/>
                <w:sz w:val="20"/>
                <w:szCs w:val="20"/>
              </w:rPr>
              <w:t xml:space="preserve">Name, surname, position </w:t>
            </w:r>
          </w:p>
        </w:tc>
      </w:tr>
      <w:tr w:rsidR="00912EBF" w:rsidRPr="009E0CBC" w14:paraId="07144E4E" w14:textId="77777777" w:rsidTr="00912EBF">
        <w:trPr>
          <w:trHeight w:val="693"/>
        </w:trPr>
        <w:tc>
          <w:tcPr>
            <w:tcW w:w="2856" w:type="dxa"/>
          </w:tcPr>
          <w:p w14:paraId="019C31BF" w14:textId="5EB74819" w:rsidR="00912EBF" w:rsidRPr="00335E45" w:rsidRDefault="00912EBF" w:rsidP="00A75A65">
            <w:pPr>
              <w:jc w:val="both"/>
              <w:rPr>
                <w:rFonts w:ascii="Times New Roman" w:hAnsi="Times New Roman" w:cs="Times New Roman"/>
                <w:sz w:val="20"/>
                <w:szCs w:val="20"/>
                <w:lang w:val="pt-BR"/>
              </w:rPr>
            </w:pPr>
            <w:r w:rsidRPr="00335E45">
              <w:rPr>
                <w:rFonts w:ascii="Times New Roman" w:hAnsi="Times New Roman" w:cs="Times New Roman"/>
                <w:sz w:val="20"/>
                <w:szCs w:val="20"/>
                <w:lang w:val="pt-BR"/>
              </w:rPr>
              <w:t>Galvenās pētnieciskās iekārtas, infrastruktūra un materiāli</w:t>
            </w:r>
          </w:p>
          <w:p w14:paraId="602D19A4" w14:textId="77777777" w:rsidR="00912EBF" w:rsidRPr="00B368DC" w:rsidRDefault="00912EBF" w:rsidP="00A75A65">
            <w:pPr>
              <w:jc w:val="both"/>
              <w:rPr>
                <w:rFonts w:ascii="Times New Roman" w:hAnsi="Times New Roman" w:cs="Times New Roman"/>
                <w:sz w:val="20"/>
                <w:szCs w:val="20"/>
              </w:rPr>
            </w:pPr>
            <w:r w:rsidRPr="00B368DC">
              <w:rPr>
                <w:rFonts w:ascii="Times New Roman" w:hAnsi="Times New Roman"/>
                <w:sz w:val="20"/>
                <w:szCs w:val="20"/>
              </w:rPr>
              <w:lastRenderedPageBreak/>
              <w:t>Key research facilities, infrastructure and materials</w:t>
            </w:r>
          </w:p>
        </w:tc>
        <w:tc>
          <w:tcPr>
            <w:tcW w:w="6637" w:type="dxa"/>
          </w:tcPr>
          <w:p w14:paraId="3D3D9DB1" w14:textId="3855CC03" w:rsidR="00912EBF" w:rsidRPr="00B368DC" w:rsidRDefault="00912EBF" w:rsidP="00A75A65">
            <w:pPr>
              <w:jc w:val="both"/>
              <w:rPr>
                <w:rFonts w:ascii="Times New Roman" w:hAnsi="Times New Roman" w:cs="Times New Roman"/>
                <w:i/>
                <w:color w:val="501549" w:themeColor="accent5" w:themeShade="80"/>
                <w:sz w:val="20"/>
                <w:szCs w:val="20"/>
              </w:rPr>
            </w:pPr>
            <w:r w:rsidRPr="00B368DC">
              <w:rPr>
                <w:rFonts w:ascii="Times New Roman" w:hAnsi="Times New Roman" w:cs="Times New Roman"/>
                <w:i/>
                <w:color w:val="501549" w:themeColor="accent5" w:themeShade="80"/>
                <w:sz w:val="20"/>
                <w:szCs w:val="20"/>
              </w:rPr>
              <w:lastRenderedPageBreak/>
              <w:t>Apraksta, ka institūcijai ir pietiekami daudz telpu, nepieciešamā infrastruktūra un iekārtas, lai nodrošinātu piemērotu vidi pētījumiem, mācībām, zināšanu pārnesei, kā arī darba vietu pēcdoktorantam (norāda galvenās esošās un pētījumam nepieciešamās iekārtas).</w:t>
            </w:r>
          </w:p>
          <w:p w14:paraId="7FD770EE" w14:textId="77777777" w:rsidR="00912EBF" w:rsidRPr="00B368DC" w:rsidRDefault="00912EBF" w:rsidP="00A75A65">
            <w:pPr>
              <w:jc w:val="both"/>
              <w:rPr>
                <w:rFonts w:ascii="Times New Roman" w:hAnsi="Times New Roman" w:cs="Times New Roman"/>
                <w:i/>
                <w:color w:val="A02B93" w:themeColor="accent5"/>
                <w:sz w:val="20"/>
                <w:szCs w:val="20"/>
              </w:rPr>
            </w:pPr>
            <w:r w:rsidRPr="00B368DC">
              <w:rPr>
                <w:rFonts w:ascii="Times New Roman" w:hAnsi="Times New Roman"/>
                <w:i/>
                <w:color w:val="501549" w:themeColor="accent5" w:themeShade="80"/>
                <w:sz w:val="20"/>
                <w:szCs w:val="20"/>
              </w:rPr>
              <w:lastRenderedPageBreak/>
              <w:t>Describe that the institution has sufficient premises, infrastructure and equipment to provide a suitable environment for research, training, knowledge transfer and a workplace for the postdoctoral researcher (identify the main existing equipment and equipment needed for the research).</w:t>
            </w:r>
          </w:p>
        </w:tc>
      </w:tr>
      <w:tr w:rsidR="00912EBF" w:rsidRPr="009E0CBC" w14:paraId="0AAD4B91" w14:textId="77777777" w:rsidTr="00912EBF">
        <w:trPr>
          <w:trHeight w:val="693"/>
        </w:trPr>
        <w:tc>
          <w:tcPr>
            <w:tcW w:w="2856" w:type="dxa"/>
          </w:tcPr>
          <w:p w14:paraId="310CB2EB" w14:textId="4E805C44" w:rsidR="00912EBF" w:rsidRPr="00B368DC" w:rsidRDefault="00912EBF" w:rsidP="00A75A65">
            <w:pPr>
              <w:jc w:val="both"/>
              <w:rPr>
                <w:rFonts w:ascii="Times New Roman" w:hAnsi="Times New Roman" w:cs="Times New Roman"/>
                <w:sz w:val="20"/>
                <w:szCs w:val="20"/>
              </w:rPr>
            </w:pPr>
            <w:r w:rsidRPr="00B368DC">
              <w:rPr>
                <w:rFonts w:ascii="Times New Roman" w:hAnsi="Times New Roman" w:cs="Times New Roman"/>
                <w:sz w:val="20"/>
                <w:szCs w:val="20"/>
              </w:rPr>
              <w:lastRenderedPageBreak/>
              <w:t>Sadarbības partnera iepriekšējā pieredze attiecīgās zinātnes nozares pētniecības un mobilitātes programmās</w:t>
            </w:r>
          </w:p>
          <w:p w14:paraId="4F38BE22" w14:textId="77777777" w:rsidR="00912EBF" w:rsidRPr="00B368DC" w:rsidRDefault="00912EBF" w:rsidP="00A75A65">
            <w:pPr>
              <w:jc w:val="both"/>
              <w:rPr>
                <w:rFonts w:ascii="Times New Roman" w:hAnsi="Times New Roman" w:cs="Times New Roman"/>
                <w:sz w:val="20"/>
                <w:szCs w:val="20"/>
              </w:rPr>
            </w:pPr>
            <w:r w:rsidRPr="00B368DC">
              <w:rPr>
                <w:rFonts w:ascii="Times New Roman" w:hAnsi="Times New Roman"/>
                <w:sz w:val="20"/>
                <w:szCs w:val="20"/>
              </w:rPr>
              <w:t>Previous experience of the co-operation partner in research and mobility programmes in the relevant scientific field</w:t>
            </w:r>
          </w:p>
        </w:tc>
        <w:tc>
          <w:tcPr>
            <w:tcW w:w="6637" w:type="dxa"/>
          </w:tcPr>
          <w:p w14:paraId="4EE2F33F" w14:textId="2D6079FE" w:rsidR="00912EBF" w:rsidRPr="00B368DC" w:rsidRDefault="00912EBF" w:rsidP="00A75A65">
            <w:pPr>
              <w:jc w:val="both"/>
              <w:rPr>
                <w:rFonts w:ascii="Times New Roman" w:hAnsi="Times New Roman" w:cs="Times New Roman"/>
                <w:i/>
                <w:color w:val="501549" w:themeColor="accent5" w:themeShade="80"/>
                <w:sz w:val="20"/>
                <w:szCs w:val="20"/>
              </w:rPr>
            </w:pPr>
            <w:r w:rsidRPr="00B368DC">
              <w:rPr>
                <w:rFonts w:ascii="Times New Roman" w:hAnsi="Times New Roman" w:cs="Times New Roman"/>
                <w:i/>
                <w:color w:val="501549" w:themeColor="accent5" w:themeShade="80"/>
                <w:sz w:val="20"/>
                <w:szCs w:val="20"/>
              </w:rPr>
              <w:t>Norāda līdzīgus valsts vai starptautiskos pētniecības un mobilitātes projektus attiecīgajā zinātnes nozarē, kuros ir piedalījies sadarbības partneris pēdējo piecu gadu laikā.</w:t>
            </w:r>
          </w:p>
          <w:p w14:paraId="739A8A01" w14:textId="77777777" w:rsidR="00912EBF" w:rsidRPr="00B368DC" w:rsidRDefault="00912EBF" w:rsidP="00A75A65">
            <w:pPr>
              <w:jc w:val="both"/>
              <w:rPr>
                <w:rFonts w:ascii="Times New Roman" w:hAnsi="Times New Roman" w:cs="Times New Roman"/>
                <w:i/>
                <w:color w:val="A02B93" w:themeColor="accent5"/>
                <w:sz w:val="20"/>
                <w:szCs w:val="20"/>
              </w:rPr>
            </w:pPr>
            <w:r w:rsidRPr="00B368DC">
              <w:rPr>
                <w:rFonts w:ascii="Times New Roman" w:hAnsi="Times New Roman"/>
                <w:i/>
                <w:color w:val="501549" w:themeColor="accent5" w:themeShade="80"/>
                <w:sz w:val="20"/>
                <w:szCs w:val="20"/>
              </w:rPr>
              <w:t>Indicate similar national or international research and mobility projects in the relevant scientific field in which the co-operation partner has participated during the last five years.</w:t>
            </w:r>
          </w:p>
        </w:tc>
      </w:tr>
      <w:tr w:rsidR="00912EBF" w:rsidRPr="009E0CBC" w14:paraId="7B3BEADE" w14:textId="77777777" w:rsidTr="00912EBF">
        <w:trPr>
          <w:trHeight w:val="693"/>
        </w:trPr>
        <w:tc>
          <w:tcPr>
            <w:tcW w:w="2856" w:type="dxa"/>
          </w:tcPr>
          <w:p w14:paraId="3538AF40" w14:textId="6934BE37" w:rsidR="00912EBF" w:rsidRPr="00B368DC" w:rsidRDefault="00912EBF" w:rsidP="00A75A65">
            <w:pPr>
              <w:jc w:val="both"/>
              <w:rPr>
                <w:rFonts w:ascii="Times New Roman" w:hAnsi="Times New Roman" w:cs="Times New Roman"/>
                <w:sz w:val="20"/>
                <w:szCs w:val="20"/>
              </w:rPr>
            </w:pPr>
            <w:r w:rsidRPr="00B368DC">
              <w:rPr>
                <w:rFonts w:ascii="Times New Roman" w:hAnsi="Times New Roman" w:cs="Times New Roman"/>
                <w:sz w:val="20"/>
                <w:szCs w:val="20"/>
              </w:rPr>
              <w:t>Sadarbības partnera nozīmīgākie zinātniskie raksti un/vai izstrādāti pētījumu/inovāciju produkti</w:t>
            </w:r>
          </w:p>
          <w:p w14:paraId="5AA7FF38" w14:textId="77777777" w:rsidR="00912EBF" w:rsidRPr="00B368DC" w:rsidRDefault="00912EBF" w:rsidP="00A75A65">
            <w:pPr>
              <w:jc w:val="both"/>
              <w:rPr>
                <w:rFonts w:ascii="Times New Roman" w:hAnsi="Times New Roman" w:cs="Times New Roman"/>
                <w:sz w:val="20"/>
                <w:szCs w:val="20"/>
              </w:rPr>
            </w:pPr>
            <w:r w:rsidRPr="00B368DC">
              <w:rPr>
                <w:rFonts w:ascii="Times New Roman" w:hAnsi="Times New Roman"/>
                <w:sz w:val="20"/>
                <w:szCs w:val="20"/>
              </w:rPr>
              <w:t>Main scientific articles and/or research/innovation products developed by the co-operation partner</w:t>
            </w:r>
          </w:p>
        </w:tc>
        <w:tc>
          <w:tcPr>
            <w:tcW w:w="6637" w:type="dxa"/>
          </w:tcPr>
          <w:p w14:paraId="79F6E06E" w14:textId="277245FC" w:rsidR="00912EBF" w:rsidRPr="00B368DC" w:rsidRDefault="00912EBF" w:rsidP="00A75A65">
            <w:pPr>
              <w:jc w:val="both"/>
              <w:rPr>
                <w:rFonts w:ascii="Times New Roman" w:hAnsi="Times New Roman" w:cs="Times New Roman"/>
                <w:i/>
                <w:color w:val="501549" w:themeColor="accent5" w:themeShade="80"/>
                <w:sz w:val="20"/>
                <w:szCs w:val="20"/>
              </w:rPr>
            </w:pPr>
            <w:r w:rsidRPr="00B368DC">
              <w:rPr>
                <w:rFonts w:ascii="Times New Roman" w:hAnsi="Times New Roman" w:cs="Times New Roman"/>
                <w:i/>
                <w:color w:val="501549" w:themeColor="accent5" w:themeShade="80"/>
                <w:sz w:val="20"/>
                <w:szCs w:val="20"/>
              </w:rPr>
              <w:t>Norāda līdz pieciem zinātniskajiem rakstiem vai pētījumu un inovāciju produktiem, kas izstrādātas pētniecības pieteikuma iesniedzēja sadarbības partnera institūcijā attiecīgajā pētniecības pieteikuma tēmā.</w:t>
            </w:r>
          </w:p>
          <w:p w14:paraId="0F0CDB0B" w14:textId="77777777" w:rsidR="00912EBF" w:rsidRPr="00B368DC" w:rsidRDefault="00912EBF" w:rsidP="00A75A65">
            <w:pPr>
              <w:jc w:val="both"/>
              <w:rPr>
                <w:rFonts w:ascii="Times New Roman" w:hAnsi="Times New Roman" w:cs="Times New Roman"/>
                <w:i/>
                <w:color w:val="A02B93" w:themeColor="accent5"/>
                <w:sz w:val="20"/>
                <w:szCs w:val="20"/>
              </w:rPr>
            </w:pPr>
            <w:r w:rsidRPr="00B368DC">
              <w:rPr>
                <w:rFonts w:ascii="Times New Roman" w:hAnsi="Times New Roman"/>
                <w:i/>
                <w:color w:val="501549" w:themeColor="accent5" w:themeShade="80"/>
                <w:sz w:val="20"/>
                <w:szCs w:val="20"/>
              </w:rPr>
              <w:t>Indicate up to five scientific articles or research and innovation products developed at the applicant's co-operation partner institution on the topic of the research application.</w:t>
            </w:r>
          </w:p>
        </w:tc>
      </w:tr>
    </w:tbl>
    <w:p w14:paraId="4C8086B7" w14:textId="77777777" w:rsidR="00404D2E" w:rsidRDefault="00404D2E" w:rsidP="00404D2E">
      <w:pPr>
        <w:pStyle w:val="ListParagraph"/>
        <w:tabs>
          <w:tab w:val="left" w:pos="142"/>
        </w:tabs>
        <w:ind w:left="0"/>
        <w:jc w:val="center"/>
        <w:rPr>
          <w:rFonts w:ascii="Times New Roman" w:hAnsi="Times New Roman" w:cs="Times New Roman"/>
          <w:i/>
          <w:iCs/>
          <w:sz w:val="20"/>
          <w:szCs w:val="20"/>
        </w:rPr>
      </w:pPr>
    </w:p>
    <w:p w14:paraId="53EBD1CE" w14:textId="77777777" w:rsidR="00583108" w:rsidRDefault="00583108" w:rsidP="00583108">
      <w:pPr>
        <w:spacing w:before="120" w:after="0"/>
        <w:jc w:val="both"/>
        <w:rPr>
          <w:rFonts w:ascii="Times New Roman" w:eastAsia="Calibri" w:hAnsi="Times New Roman" w:cs="Arial"/>
          <w:i/>
          <w:iCs/>
          <w:color w:val="501549" w:themeColor="accent5" w:themeShade="80"/>
          <w:kern w:val="0"/>
          <w14:ligatures w14:val="none"/>
        </w:rPr>
      </w:pPr>
      <w:bookmarkStart w:id="2" w:name="_Hlk159918688"/>
      <w:r w:rsidRPr="00583108">
        <w:rPr>
          <w:rFonts w:ascii="Times New Roman" w:eastAsia="Calibri" w:hAnsi="Times New Roman" w:cs="Arial"/>
          <w:i/>
          <w:iCs/>
          <w:color w:val="501549" w:themeColor="accent5" w:themeShade="80"/>
          <w:kern w:val="0"/>
          <w14:ligatures w14:val="none"/>
        </w:rPr>
        <w:t>Gadījumā, ja pētniecības pieteikuma satura veidošanā ir izmantots mākslīgais intelekts, pētniecības pieteikuma iesniedzējam ir pienākums to norādīt “Zinātniskais apraksts/Research project proposal”, tostarp, aprakstot, kādi MI rīki izmantoti projekta iesnieguma satura veidošanā un kādā apmērā un kādā kontekstā tas tiek izmantots.</w:t>
      </w:r>
    </w:p>
    <w:p w14:paraId="62159067" w14:textId="4E3ADF51" w:rsidR="00111297" w:rsidRPr="00583108" w:rsidRDefault="003A6234" w:rsidP="00583108">
      <w:pPr>
        <w:spacing w:before="120" w:after="0"/>
        <w:jc w:val="both"/>
        <w:rPr>
          <w:rFonts w:ascii="Times New Roman" w:eastAsia="Calibri" w:hAnsi="Times New Roman" w:cs="Arial"/>
          <w:i/>
          <w:iCs/>
          <w:color w:val="501549" w:themeColor="accent5" w:themeShade="80"/>
          <w:kern w:val="0"/>
          <w14:ligatures w14:val="none"/>
        </w:rPr>
      </w:pPr>
      <w:r w:rsidRPr="003A6234">
        <w:rPr>
          <w:rFonts w:ascii="Times New Roman" w:eastAsia="Calibri" w:hAnsi="Times New Roman" w:cs="Arial"/>
          <w:i/>
          <w:iCs/>
          <w:color w:val="501549" w:themeColor="accent5" w:themeShade="80"/>
          <w:kern w:val="0"/>
          <w14:ligatures w14:val="none"/>
        </w:rPr>
        <w:t>Pētniecības pieteikuma pieļaujamais kopējais lapu skaits - 15. Ja pieteikumā tiek paredz</w:t>
      </w:r>
      <w:r>
        <w:rPr>
          <w:rFonts w:ascii="Times New Roman" w:eastAsia="Calibri" w:hAnsi="Times New Roman" w:cs="Arial"/>
          <w:i/>
          <w:iCs/>
          <w:color w:val="501549" w:themeColor="accent5" w:themeShade="80"/>
          <w:kern w:val="0"/>
          <w14:ligatures w14:val="none"/>
        </w:rPr>
        <w:t>ē</w:t>
      </w:r>
      <w:r w:rsidRPr="003A6234">
        <w:rPr>
          <w:rFonts w:ascii="Times New Roman" w:eastAsia="Calibri" w:hAnsi="Times New Roman" w:cs="Arial"/>
          <w:i/>
          <w:iCs/>
          <w:color w:val="501549" w:themeColor="accent5" w:themeShade="80"/>
          <w:kern w:val="0"/>
          <w14:ligatures w14:val="none"/>
        </w:rPr>
        <w:t>ti sadarbības partneri, lapu skaitu var palielināt līdz 17.</w:t>
      </w:r>
    </w:p>
    <w:p w14:paraId="18DCC107" w14:textId="77777777" w:rsidR="00583108" w:rsidRDefault="00583108" w:rsidP="00583108">
      <w:pPr>
        <w:tabs>
          <w:tab w:val="left" w:pos="0"/>
        </w:tabs>
        <w:spacing w:after="0" w:line="240" w:lineRule="auto"/>
        <w:jc w:val="both"/>
        <w:rPr>
          <w:rFonts w:ascii="Times New Roman" w:eastAsia="Calibri" w:hAnsi="Times New Roman" w:cs="Arial"/>
          <w:color w:val="501549" w:themeColor="accent5" w:themeShade="80"/>
          <w:kern w:val="0"/>
          <w14:ligatures w14:val="none"/>
        </w:rPr>
      </w:pPr>
    </w:p>
    <w:p w14:paraId="6C383EB0" w14:textId="7965C8A7" w:rsidR="00082F7D" w:rsidRPr="00583108" w:rsidRDefault="00082F7D" w:rsidP="00583108">
      <w:pPr>
        <w:tabs>
          <w:tab w:val="left" w:pos="0"/>
        </w:tabs>
        <w:spacing w:after="0" w:line="240" w:lineRule="auto"/>
        <w:jc w:val="both"/>
        <w:rPr>
          <w:rFonts w:ascii="Times New Roman" w:eastAsia="Calibri" w:hAnsi="Times New Roman" w:cs="Arial"/>
          <w:color w:val="501549" w:themeColor="accent5" w:themeShade="80"/>
          <w:kern w:val="0"/>
          <w14:ligatures w14:val="none"/>
        </w:rPr>
      </w:pPr>
      <w:r>
        <w:rPr>
          <w:rFonts w:ascii="Times New Roman" w:eastAsia="Calibri" w:hAnsi="Times New Roman" w:cs="Arial"/>
          <w:color w:val="501549" w:themeColor="accent5" w:themeShade="80"/>
          <w:kern w:val="0"/>
          <w14:ligatures w14:val="none"/>
        </w:rPr>
        <w:t>***</w:t>
      </w:r>
    </w:p>
    <w:p w14:paraId="67E5E050" w14:textId="77777777" w:rsidR="00583108" w:rsidRDefault="00583108" w:rsidP="00583108">
      <w:pPr>
        <w:tabs>
          <w:tab w:val="left" w:pos="0"/>
        </w:tabs>
        <w:spacing w:after="0" w:line="240" w:lineRule="auto"/>
        <w:jc w:val="both"/>
        <w:rPr>
          <w:rFonts w:ascii="Times New Roman" w:eastAsia="Calibri" w:hAnsi="Times New Roman" w:cs="Arial"/>
          <w:i/>
          <w:iCs/>
          <w:color w:val="501549" w:themeColor="accent5" w:themeShade="80"/>
          <w:kern w:val="0"/>
          <w:lang w:val="en-GB"/>
          <w14:ligatures w14:val="none"/>
        </w:rPr>
      </w:pPr>
      <w:r w:rsidRPr="00583108">
        <w:rPr>
          <w:rFonts w:ascii="Times New Roman" w:eastAsia="Calibri" w:hAnsi="Times New Roman" w:cs="Arial"/>
          <w:i/>
          <w:iCs/>
          <w:color w:val="501549" w:themeColor="accent5" w:themeShade="80"/>
          <w:kern w:val="0"/>
          <w:lang w:val="en-GB"/>
          <w14:ligatures w14:val="none"/>
        </w:rPr>
        <w:t>In case AI has been used in the development of the content of the research proposal, the applicant is obliged to indicate this in the "Scientific description/Research project proposal", including a description of the AI tools used in the development of the content of the project proposal and to what extent and in what context it is used.</w:t>
      </w:r>
    </w:p>
    <w:p w14:paraId="6D4A1A3A" w14:textId="0C271F99" w:rsidR="003A6234" w:rsidRPr="00583108" w:rsidRDefault="00784403" w:rsidP="00784403">
      <w:pPr>
        <w:tabs>
          <w:tab w:val="left" w:pos="0"/>
        </w:tabs>
        <w:spacing w:after="0" w:line="240" w:lineRule="auto"/>
        <w:jc w:val="both"/>
        <w:rPr>
          <w:rFonts w:ascii="Times New Roman" w:eastAsia="Calibri" w:hAnsi="Times New Roman" w:cs="Arial"/>
          <w:i/>
          <w:iCs/>
          <w:color w:val="501549" w:themeColor="accent5" w:themeShade="80"/>
          <w:kern w:val="0"/>
          <w:lang w:val="en-GB"/>
          <w14:ligatures w14:val="none"/>
        </w:rPr>
      </w:pPr>
      <w:r w:rsidRPr="00784403">
        <w:rPr>
          <w:rFonts w:ascii="Times New Roman" w:eastAsia="Calibri" w:hAnsi="Times New Roman" w:cs="Arial"/>
          <w:i/>
          <w:iCs/>
          <w:color w:val="501549" w:themeColor="accent5" w:themeShade="80"/>
          <w:kern w:val="0"/>
          <w14:ligatures w14:val="none"/>
        </w:rPr>
        <w:t xml:space="preserve">The </w:t>
      </w:r>
      <w:r w:rsidR="006F4AD1">
        <w:rPr>
          <w:rFonts w:ascii="Times New Roman" w:eastAsia="Calibri" w:hAnsi="Times New Roman" w:cs="Arial"/>
          <w:i/>
          <w:iCs/>
          <w:color w:val="501549" w:themeColor="accent5" w:themeShade="80"/>
          <w:kern w:val="0"/>
          <w14:ligatures w14:val="none"/>
        </w:rPr>
        <w:t>R</w:t>
      </w:r>
      <w:r w:rsidRPr="00784403">
        <w:rPr>
          <w:rFonts w:ascii="Times New Roman" w:eastAsia="Calibri" w:hAnsi="Times New Roman" w:cs="Arial"/>
          <w:i/>
          <w:iCs/>
          <w:color w:val="501549" w:themeColor="accent5" w:themeShade="80"/>
          <w:kern w:val="0"/>
          <w14:ligatures w14:val="none"/>
        </w:rPr>
        <w:t xml:space="preserve">esearch </w:t>
      </w:r>
      <w:r>
        <w:rPr>
          <w:rFonts w:ascii="Times New Roman" w:eastAsia="Calibri" w:hAnsi="Times New Roman" w:cs="Arial"/>
          <w:i/>
          <w:iCs/>
          <w:color w:val="501549" w:themeColor="accent5" w:themeShade="80"/>
          <w:kern w:val="0"/>
          <w14:ligatures w14:val="none"/>
        </w:rPr>
        <w:t>proje</w:t>
      </w:r>
      <w:r w:rsidR="006F4AD1">
        <w:rPr>
          <w:rFonts w:ascii="Times New Roman" w:eastAsia="Calibri" w:hAnsi="Times New Roman" w:cs="Arial"/>
          <w:i/>
          <w:iCs/>
          <w:color w:val="501549" w:themeColor="accent5" w:themeShade="80"/>
          <w:kern w:val="0"/>
          <w14:ligatures w14:val="none"/>
        </w:rPr>
        <w:t>c</w:t>
      </w:r>
      <w:r>
        <w:rPr>
          <w:rFonts w:ascii="Times New Roman" w:eastAsia="Calibri" w:hAnsi="Times New Roman" w:cs="Arial"/>
          <w:i/>
          <w:iCs/>
          <w:color w:val="501549" w:themeColor="accent5" w:themeShade="80"/>
          <w:kern w:val="0"/>
          <w14:ligatures w14:val="none"/>
        </w:rPr>
        <w:t>t</w:t>
      </w:r>
      <w:r w:rsidR="006F4AD1">
        <w:rPr>
          <w:rFonts w:ascii="Times New Roman" w:eastAsia="Calibri" w:hAnsi="Times New Roman" w:cs="Arial"/>
          <w:i/>
          <w:iCs/>
          <w:color w:val="501549" w:themeColor="accent5" w:themeShade="80"/>
          <w:kern w:val="0"/>
          <w14:ligatures w14:val="none"/>
        </w:rPr>
        <w:t xml:space="preserve"> proposal</w:t>
      </w:r>
      <w:r w:rsidRPr="00784403">
        <w:rPr>
          <w:rFonts w:ascii="Times New Roman" w:eastAsia="Calibri" w:hAnsi="Times New Roman" w:cs="Arial"/>
          <w:i/>
          <w:iCs/>
          <w:color w:val="501549" w:themeColor="accent5" w:themeShade="80"/>
          <w:kern w:val="0"/>
          <w14:ligatures w14:val="none"/>
        </w:rPr>
        <w:t xml:space="preserve"> may not exceed 15 pages in total. Where cooperation partners are involved, the total number of pages may be increased to 17.</w:t>
      </w:r>
    </w:p>
    <w:p w14:paraId="78DB54CB" w14:textId="77777777" w:rsidR="00583108" w:rsidRPr="00583108" w:rsidRDefault="00583108" w:rsidP="00583108">
      <w:pPr>
        <w:tabs>
          <w:tab w:val="left" w:pos="0"/>
        </w:tabs>
        <w:spacing w:after="0" w:line="240" w:lineRule="auto"/>
        <w:jc w:val="both"/>
        <w:rPr>
          <w:rFonts w:ascii="Times New Roman" w:eastAsia="Calibri" w:hAnsi="Times New Roman" w:cs="Arial"/>
          <w:i/>
          <w:iCs/>
          <w:color w:val="4472C4"/>
          <w:kern w:val="0"/>
          <w:sz w:val="24"/>
          <w:szCs w:val="24"/>
          <w:lang w:val="en-GB"/>
          <w14:ligatures w14:val="none"/>
        </w:rPr>
      </w:pPr>
    </w:p>
    <w:p w14:paraId="1150F9FE" w14:textId="77777777" w:rsidR="00583108" w:rsidRPr="00583108" w:rsidRDefault="00583108" w:rsidP="00583108">
      <w:pPr>
        <w:tabs>
          <w:tab w:val="left" w:pos="0"/>
        </w:tabs>
        <w:spacing w:after="0" w:line="240" w:lineRule="auto"/>
        <w:jc w:val="both"/>
        <w:rPr>
          <w:rFonts w:ascii="Times New Roman" w:eastAsia="Calibri" w:hAnsi="Times New Roman" w:cs="Arial"/>
          <w:color w:val="000000"/>
          <w:kern w:val="0"/>
          <w:lang w:val="en-GB" w:eastAsia="lv-LV"/>
          <w14:ligatures w14:val="none"/>
        </w:rPr>
      </w:pPr>
    </w:p>
    <w:p w14:paraId="6A933DB1" w14:textId="77777777" w:rsidR="00583108" w:rsidRPr="00583108" w:rsidRDefault="00583108" w:rsidP="00583108">
      <w:pPr>
        <w:tabs>
          <w:tab w:val="left" w:pos="0"/>
        </w:tabs>
        <w:spacing w:after="0" w:line="240" w:lineRule="auto"/>
        <w:jc w:val="both"/>
        <w:rPr>
          <w:rFonts w:ascii="Times New Roman" w:eastAsia="Calibri" w:hAnsi="Times New Roman" w:cs="Arial"/>
          <w:b/>
          <w:bCs/>
          <w:i/>
          <w:iCs/>
          <w:color w:val="000000"/>
          <w:kern w:val="0"/>
          <w:lang w:val="en-GB"/>
          <w14:ligatures w14:val="none"/>
        </w:rPr>
      </w:pPr>
      <w:r w:rsidRPr="00583108">
        <w:rPr>
          <w:rFonts w:ascii="Times New Roman" w:eastAsia="Calibri" w:hAnsi="Times New Roman" w:cs="Arial"/>
          <w:b/>
          <w:bCs/>
          <w:i/>
          <w:iCs/>
          <w:color w:val="000000"/>
          <w:kern w:val="0"/>
          <w:lang w:val="en-GB" w:eastAsia="lv-LV"/>
          <w14:ligatures w14:val="none"/>
        </w:rPr>
        <w:t>Pēcdoktoranta vārds, uzvārds</w:t>
      </w:r>
      <w:r w:rsidRPr="00583108">
        <w:rPr>
          <w:rFonts w:ascii="Times New Roman" w:eastAsia="Calibri" w:hAnsi="Times New Roman" w:cs="Arial"/>
          <w:b/>
          <w:i/>
          <w:color w:val="000000"/>
          <w:kern w:val="0"/>
          <w:lang w:val="en-GB"/>
          <w14:ligatures w14:val="none"/>
        </w:rPr>
        <w:t>/Postdoctoral researcher's name, surname</w:t>
      </w:r>
    </w:p>
    <w:p w14:paraId="2DB2A6E3" w14:textId="50CFB29E" w:rsidR="00583108" w:rsidRPr="00583108" w:rsidRDefault="00583108" w:rsidP="00583108">
      <w:pPr>
        <w:tabs>
          <w:tab w:val="left" w:pos="0"/>
        </w:tabs>
        <w:spacing w:after="0" w:line="240" w:lineRule="auto"/>
        <w:jc w:val="both"/>
        <w:rPr>
          <w:rFonts w:ascii="Times New Roman" w:eastAsia="Calibri" w:hAnsi="Times New Roman" w:cs="Arial"/>
          <w:i/>
          <w:iCs/>
          <w:color w:val="000000"/>
          <w:kern w:val="0"/>
          <w:lang w:val="en-GB"/>
          <w14:ligatures w14:val="none"/>
        </w:rPr>
      </w:pPr>
      <w:r w:rsidRPr="00583108">
        <w:rPr>
          <w:rFonts w:ascii="Times New Roman" w:eastAsia="Calibri" w:hAnsi="Times New Roman" w:cs="Arial"/>
          <w:i/>
          <w:iCs/>
          <w:color w:val="000000"/>
          <w:kern w:val="0"/>
          <w:lang w:val="en-GB" w:eastAsia="lv-LV"/>
          <w14:ligatures w14:val="none"/>
        </w:rPr>
        <w:t>Paraksts, datums</w:t>
      </w:r>
      <w:r w:rsidRPr="00583108">
        <w:rPr>
          <w:rFonts w:ascii="Times New Roman" w:eastAsia="Calibri" w:hAnsi="Times New Roman" w:cs="Arial"/>
          <w:i/>
          <w:iCs/>
          <w:color w:val="000000"/>
          <w:kern w:val="0"/>
          <w:vertAlign w:val="superscript"/>
          <w:lang w:val="en-GB" w:eastAsia="lv-LV"/>
          <w14:ligatures w14:val="none"/>
        </w:rPr>
        <w:footnoteReference w:id="4"/>
      </w:r>
      <w:r w:rsidR="00082F7D">
        <w:rPr>
          <w:rFonts w:ascii="Times New Roman" w:eastAsia="Calibri" w:hAnsi="Times New Roman" w:cs="Arial"/>
          <w:i/>
          <w:iCs/>
          <w:color w:val="000000"/>
          <w:kern w:val="0"/>
          <w:lang w:val="en-GB" w:eastAsia="lv-LV"/>
          <w14:ligatures w14:val="none"/>
        </w:rPr>
        <w:t>*</w:t>
      </w:r>
      <w:r w:rsidRPr="00583108">
        <w:rPr>
          <w:rFonts w:ascii="Times New Roman" w:eastAsia="Calibri" w:hAnsi="Times New Roman" w:cs="Arial"/>
          <w:i/>
          <w:iCs/>
          <w:color w:val="000000"/>
          <w:kern w:val="0"/>
          <w:lang w:val="en-GB" w:eastAsia="lv-LV"/>
          <w14:ligatures w14:val="none"/>
        </w:rPr>
        <w:t>/</w:t>
      </w:r>
      <w:r w:rsidRPr="00583108">
        <w:rPr>
          <w:rFonts w:ascii="Times New Roman" w:eastAsia="Calibri" w:hAnsi="Times New Roman" w:cs="Arial"/>
          <w:i/>
          <w:color w:val="000000"/>
          <w:kern w:val="0"/>
          <w:lang w:val="en-GB"/>
          <w14:ligatures w14:val="none"/>
        </w:rPr>
        <w:t>Signature, date</w:t>
      </w:r>
      <w:bookmarkEnd w:id="2"/>
    </w:p>
    <w:p w14:paraId="39B92869" w14:textId="77777777" w:rsidR="00583108" w:rsidRPr="00583108" w:rsidRDefault="00583108" w:rsidP="00583108">
      <w:pPr>
        <w:tabs>
          <w:tab w:val="left" w:pos="0"/>
        </w:tabs>
        <w:spacing w:after="0" w:line="240" w:lineRule="auto"/>
        <w:jc w:val="both"/>
        <w:rPr>
          <w:rFonts w:ascii="Times New Roman" w:eastAsia="Calibri" w:hAnsi="Times New Roman" w:cs="Arial"/>
          <w:i/>
          <w:iCs/>
          <w:color w:val="000000"/>
          <w:kern w:val="0"/>
          <w:lang w:val="en-GB" w:eastAsia="lv-LV"/>
          <w14:ligatures w14:val="none"/>
        </w:rPr>
      </w:pPr>
    </w:p>
    <w:p w14:paraId="0F5004BC" w14:textId="53BA7BB4" w:rsidR="00583108" w:rsidRDefault="00583108" w:rsidP="00583108">
      <w:pPr>
        <w:jc w:val="both"/>
        <w:rPr>
          <w:rFonts w:ascii="Times New Roman" w:eastAsia="Calibri" w:hAnsi="Times New Roman" w:cs="Times New Roman"/>
          <w:i/>
          <w:color w:val="501549" w:themeColor="accent5" w:themeShade="80"/>
          <w:kern w:val="0"/>
          <w:lang w:val="en-GB"/>
          <w14:ligatures w14:val="none"/>
        </w:rPr>
      </w:pPr>
      <w:r w:rsidRPr="00583108">
        <w:rPr>
          <w:rFonts w:ascii="Times New Roman" w:eastAsia="Calibri" w:hAnsi="Times New Roman" w:cs="Times New Roman"/>
          <w:i/>
          <w:color w:val="501549" w:themeColor="accent5" w:themeShade="80"/>
          <w:kern w:val="0"/>
          <w:lang w:val="en-GB"/>
          <w14:ligatures w14:val="none"/>
        </w:rPr>
        <w:t xml:space="preserve">Parakstot zinātnisko aprakstu ar elektronisko parakstu, lūdzam primāri izvēlēties </w:t>
      </w:r>
      <w:r w:rsidRPr="00583108">
        <w:rPr>
          <w:rFonts w:ascii="Times New Roman" w:eastAsia="Calibri" w:hAnsi="Times New Roman" w:cs="Times New Roman"/>
          <w:i/>
          <w:color w:val="501549" w:themeColor="accent5" w:themeShade="80"/>
          <w:kern w:val="0"/>
          <w:u w:val="single"/>
          <w:lang w:val="en-GB"/>
          <w14:ligatures w14:val="none"/>
        </w:rPr>
        <w:t>pdf parakstu</w:t>
      </w:r>
      <w:r w:rsidRPr="00583108">
        <w:rPr>
          <w:rFonts w:ascii="Times New Roman" w:eastAsia="Calibri" w:hAnsi="Times New Roman" w:cs="Times New Roman"/>
          <w:i/>
          <w:color w:val="501549" w:themeColor="accent5" w:themeShade="80"/>
          <w:kern w:val="0"/>
          <w:lang w:val="en-GB"/>
          <w14:ligatures w14:val="none"/>
        </w:rPr>
        <w:t>, lai atvieglotu dokumenta pieejamību ārvalstu ekspertam.</w:t>
      </w:r>
    </w:p>
    <w:p w14:paraId="5EA2F35D" w14:textId="09A674B4" w:rsidR="00284920" w:rsidRPr="00583108" w:rsidRDefault="00284920" w:rsidP="00583108">
      <w:pPr>
        <w:jc w:val="both"/>
        <w:rPr>
          <w:rFonts w:ascii="Times New Roman" w:eastAsia="Calibri" w:hAnsi="Times New Roman" w:cs="Times New Roman"/>
          <w:i/>
          <w:color w:val="501549" w:themeColor="accent5" w:themeShade="80"/>
          <w:kern w:val="0"/>
          <w:lang w:val="en-GB"/>
          <w14:ligatures w14:val="none"/>
        </w:rPr>
      </w:pPr>
      <w:r w:rsidRPr="00284920">
        <w:rPr>
          <w:rFonts w:ascii="Times New Roman" w:eastAsia="Calibri" w:hAnsi="Times New Roman" w:cs="Times New Roman"/>
          <w:i/>
          <w:color w:val="501549" w:themeColor="accent5" w:themeShade="80"/>
          <w:kern w:val="0"/>
          <w:lang w:val="en-GB"/>
          <w14:ligatures w14:val="none"/>
        </w:rPr>
        <w:t>Zinātnisko aprakstu paraksta pēcdoktorants.</w:t>
      </w:r>
    </w:p>
    <w:p w14:paraId="242759AC" w14:textId="77777777" w:rsidR="000A05E8" w:rsidRDefault="000A05E8" w:rsidP="000A05E8">
      <w:pPr>
        <w:spacing w:after="0" w:line="240" w:lineRule="auto"/>
        <w:jc w:val="both"/>
        <w:rPr>
          <w:rFonts w:ascii="Times New Roman" w:eastAsia="Calibri" w:hAnsi="Times New Roman" w:cs="Arial"/>
          <w:i/>
          <w:color w:val="501549" w:themeColor="accent5" w:themeShade="80"/>
          <w:kern w:val="0"/>
          <w:lang w:val="en-GB"/>
          <w14:ligatures w14:val="none"/>
        </w:rPr>
      </w:pPr>
      <w:r>
        <w:rPr>
          <w:rFonts w:ascii="Times New Roman" w:eastAsia="Calibri" w:hAnsi="Times New Roman" w:cs="Arial"/>
          <w:i/>
          <w:color w:val="501549" w:themeColor="accent5" w:themeShade="80"/>
          <w:kern w:val="0"/>
          <w:lang w:val="en-GB"/>
          <w14:ligatures w14:val="none"/>
        </w:rPr>
        <w:t>***</w:t>
      </w:r>
    </w:p>
    <w:p w14:paraId="0BD269CE" w14:textId="5A23A2BF" w:rsidR="00583108" w:rsidRPr="00583108" w:rsidRDefault="00583108" w:rsidP="000A05E8">
      <w:pPr>
        <w:jc w:val="both"/>
        <w:rPr>
          <w:rFonts w:ascii="Times New Roman" w:eastAsia="Calibri" w:hAnsi="Times New Roman" w:cs="Times New Roman"/>
          <w:i/>
          <w:color w:val="501549" w:themeColor="accent5" w:themeShade="80"/>
          <w:kern w:val="0"/>
          <w:lang w:val="en-GB"/>
          <w14:ligatures w14:val="none"/>
        </w:rPr>
      </w:pPr>
      <w:r w:rsidRPr="00583108">
        <w:rPr>
          <w:rFonts w:ascii="Times New Roman" w:eastAsia="Calibri" w:hAnsi="Times New Roman" w:cs="Arial"/>
          <w:i/>
          <w:color w:val="501549" w:themeColor="accent5" w:themeShade="80"/>
          <w:kern w:val="0"/>
          <w:lang w:val="en-GB"/>
          <w14:ligatures w14:val="none"/>
        </w:rPr>
        <w:t xml:space="preserve">When signing a scientific abstract with an electronic signature, please choose the </w:t>
      </w:r>
      <w:r w:rsidRPr="00583108">
        <w:rPr>
          <w:rFonts w:ascii="Times New Roman" w:eastAsia="Calibri" w:hAnsi="Times New Roman" w:cs="Arial"/>
          <w:i/>
          <w:color w:val="501549" w:themeColor="accent5" w:themeShade="80"/>
          <w:kern w:val="0"/>
          <w:u w:val="single"/>
          <w:lang w:val="en-GB"/>
          <w14:ligatures w14:val="none"/>
        </w:rPr>
        <w:t>pdf signature</w:t>
      </w:r>
      <w:r w:rsidRPr="00583108">
        <w:rPr>
          <w:rFonts w:ascii="Times New Roman" w:eastAsia="Calibri" w:hAnsi="Times New Roman" w:cs="Arial"/>
          <w:i/>
          <w:color w:val="501549" w:themeColor="accent5" w:themeShade="80"/>
          <w:kern w:val="0"/>
          <w:lang w:val="en-GB"/>
          <w14:ligatures w14:val="none"/>
        </w:rPr>
        <w:t>in the first instance to facilitate the accessibility of the document to the foreign expert.</w:t>
      </w:r>
    </w:p>
    <w:p w14:paraId="0D50B9F2" w14:textId="77777777" w:rsidR="00284920" w:rsidRPr="00284920" w:rsidRDefault="00284920" w:rsidP="00284920">
      <w:pPr>
        <w:jc w:val="both"/>
        <w:rPr>
          <w:rFonts w:ascii="Times New Roman" w:hAnsi="Times New Roman" w:cs="Times New Roman"/>
          <w:i/>
          <w:color w:val="501549" w:themeColor="accent5" w:themeShade="80"/>
        </w:rPr>
      </w:pPr>
      <w:r w:rsidRPr="00284920">
        <w:rPr>
          <w:rFonts w:ascii="Times New Roman" w:hAnsi="Times New Roman"/>
          <w:i/>
          <w:color w:val="501549" w:themeColor="accent5" w:themeShade="80"/>
        </w:rPr>
        <w:lastRenderedPageBreak/>
        <w:t xml:space="preserve">The scientific description is signed </w:t>
      </w:r>
      <w:r w:rsidRPr="00284920">
        <w:rPr>
          <w:rFonts w:ascii="Times New Roman" w:hAnsi="Times New Roman"/>
          <w:i/>
          <w:color w:val="501549" w:themeColor="accent5" w:themeShade="80"/>
          <w:u w:val="single"/>
        </w:rPr>
        <w:t>by the postdoctoral researcher</w:t>
      </w:r>
      <w:r w:rsidRPr="00284920">
        <w:rPr>
          <w:rFonts w:ascii="Times New Roman" w:hAnsi="Times New Roman"/>
          <w:i/>
          <w:color w:val="501549" w:themeColor="accent5" w:themeShade="80"/>
        </w:rPr>
        <w:t>.</w:t>
      </w:r>
    </w:p>
    <w:p w14:paraId="1E99CCC1" w14:textId="77777777" w:rsidR="00284920" w:rsidRPr="00583108" w:rsidRDefault="00284920" w:rsidP="00583108">
      <w:pPr>
        <w:jc w:val="both"/>
        <w:rPr>
          <w:rFonts w:ascii="Times New Roman" w:eastAsia="Calibri" w:hAnsi="Times New Roman" w:cs="Times New Roman"/>
          <w:i/>
          <w:color w:val="501549" w:themeColor="accent5" w:themeShade="80"/>
          <w:kern w:val="0"/>
          <w14:ligatures w14:val="none"/>
        </w:rPr>
      </w:pPr>
    </w:p>
    <w:p w14:paraId="5118FFF2" w14:textId="77777777" w:rsidR="00583108" w:rsidRPr="000A05E8" w:rsidRDefault="00583108" w:rsidP="00404D2E">
      <w:pPr>
        <w:pStyle w:val="ListParagraph"/>
        <w:tabs>
          <w:tab w:val="left" w:pos="142"/>
        </w:tabs>
        <w:ind w:left="0"/>
        <w:jc w:val="center"/>
        <w:rPr>
          <w:rFonts w:ascii="Times New Roman" w:hAnsi="Times New Roman" w:cs="Times New Roman"/>
          <w:i/>
          <w:iCs/>
          <w:color w:val="501549" w:themeColor="accent5" w:themeShade="80"/>
        </w:rPr>
      </w:pPr>
    </w:p>
    <w:sectPr w:rsidR="00583108" w:rsidRPr="000A05E8" w:rsidSect="00B23367">
      <w:pgSz w:w="11906" w:h="16838"/>
      <w:pgMar w:top="1134" w:right="1134"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CCB5E" w14:textId="77777777" w:rsidR="00581C67" w:rsidRDefault="00581C67" w:rsidP="00D74E11">
      <w:pPr>
        <w:spacing w:after="0" w:line="240" w:lineRule="auto"/>
      </w:pPr>
      <w:r>
        <w:separator/>
      </w:r>
    </w:p>
  </w:endnote>
  <w:endnote w:type="continuationSeparator" w:id="0">
    <w:p w14:paraId="2F7AEE89" w14:textId="77777777" w:rsidR="00581C67" w:rsidRDefault="00581C67" w:rsidP="00D74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9EC0A" w14:textId="77777777" w:rsidR="00581C67" w:rsidRDefault="00581C67" w:rsidP="00D74E11">
      <w:pPr>
        <w:spacing w:after="0" w:line="240" w:lineRule="auto"/>
      </w:pPr>
      <w:r>
        <w:separator/>
      </w:r>
    </w:p>
  </w:footnote>
  <w:footnote w:type="continuationSeparator" w:id="0">
    <w:p w14:paraId="09B7184F" w14:textId="77777777" w:rsidR="00581C67" w:rsidRDefault="00581C67" w:rsidP="00D74E11">
      <w:pPr>
        <w:spacing w:after="0" w:line="240" w:lineRule="auto"/>
      </w:pPr>
      <w:r>
        <w:continuationSeparator/>
      </w:r>
    </w:p>
  </w:footnote>
  <w:footnote w:id="1">
    <w:p w14:paraId="1B304EA9" w14:textId="5D605923" w:rsidR="00FB692A" w:rsidRDefault="00FB692A" w:rsidP="00FB692A">
      <w:pPr>
        <w:pStyle w:val="FootnoteText"/>
        <w:jc w:val="both"/>
        <w:rPr>
          <w:rFonts w:ascii="Times New Roman" w:hAnsi="Times New Roman" w:cs="Times New Roman"/>
          <w:sz w:val="18"/>
          <w:szCs w:val="18"/>
        </w:rPr>
      </w:pPr>
      <w:r w:rsidRPr="0065460E">
        <w:rPr>
          <w:rFonts w:ascii="Times New Roman" w:hAnsi="Times New Roman" w:cs="Times New Roman"/>
          <w:sz w:val="18"/>
          <w:szCs w:val="18"/>
        </w:rPr>
        <w:t>*Zinātniskais/tautsaimniecības nozares konsultants – konkrētās pētniecības pieteikuma iesniedzēja vai sadarbības partnera institūcijas darbinieks - nodaļas, grupas, pētījuma virziena, departamenta, vai citas struktūrvienības vadītājs, kura grupā iekļausies pēcdoktorants, un kurš spēs sniegt atbalstu pēcdoktorantam.</w:t>
      </w:r>
    </w:p>
    <w:p w14:paraId="274669C3" w14:textId="77777777" w:rsidR="00FB692A" w:rsidRPr="0065460E" w:rsidRDefault="00FB692A" w:rsidP="00FB692A">
      <w:pPr>
        <w:pStyle w:val="FootnoteText"/>
        <w:jc w:val="both"/>
        <w:rPr>
          <w:rFonts w:ascii="Times New Roman" w:hAnsi="Times New Roman" w:cs="Times New Roman"/>
          <w:sz w:val="18"/>
          <w:szCs w:val="18"/>
        </w:rPr>
      </w:pPr>
    </w:p>
    <w:p w14:paraId="53541270" w14:textId="11860451" w:rsidR="00FB692A" w:rsidRDefault="00FB692A" w:rsidP="00FB692A">
      <w:pPr>
        <w:pStyle w:val="FootnoteText"/>
        <w:jc w:val="both"/>
      </w:pPr>
      <w:r>
        <w:rPr>
          <w:rFonts w:ascii="Times New Roman" w:hAnsi="Times New Roman" w:cs="Times New Roman"/>
          <w:sz w:val="18"/>
          <w:szCs w:val="18"/>
        </w:rPr>
        <w:t>1</w:t>
      </w:r>
      <w:r w:rsidRPr="0065460E">
        <w:rPr>
          <w:rFonts w:ascii="Times New Roman" w:hAnsi="Times New Roman" w:cs="Times New Roman"/>
          <w:sz w:val="18"/>
          <w:szCs w:val="18"/>
        </w:rPr>
        <w:t>*Scientific/economic sector advisor – an employee of the institution of the specific research applicant or co-operation partner – head of the department, group, research direction, department, or other entity in whose group the postdoctorate will be included, and who will be able to provide support to the postdoctoral researcher.</w:t>
      </w:r>
    </w:p>
  </w:footnote>
  <w:footnote w:id="2">
    <w:p w14:paraId="32F73E22" w14:textId="3181F9E2" w:rsidR="003F6A0D" w:rsidRDefault="003F6A0D">
      <w:pPr>
        <w:pStyle w:val="FootnoteText"/>
        <w:rPr>
          <w:rFonts w:asciiTheme="majorBidi" w:hAnsiTheme="majorBidi" w:cstheme="majorBidi"/>
          <w:sz w:val="18"/>
          <w:szCs w:val="18"/>
        </w:rPr>
      </w:pPr>
      <w:r w:rsidRPr="00B66B59">
        <w:rPr>
          <w:rStyle w:val="FootnoteReference"/>
          <w:rFonts w:asciiTheme="majorBidi" w:hAnsiTheme="majorBidi" w:cstheme="majorBidi"/>
          <w:sz w:val="18"/>
          <w:szCs w:val="18"/>
        </w:rPr>
        <w:footnoteRef/>
      </w:r>
      <w:r w:rsidRPr="00B66B59">
        <w:rPr>
          <w:rFonts w:asciiTheme="majorBidi" w:hAnsiTheme="majorBidi" w:cstheme="majorBidi"/>
          <w:sz w:val="18"/>
          <w:szCs w:val="18"/>
        </w:rPr>
        <w:t>* Zinātniskais/tautsaimniecības nozares konsultants – konkrētās pētniecības pieteikuma iesniedzēja institūcijas darbinieks - nodaļas, grupas, pētījuma virziena, departamenta, vai citas struktūrvienības vadītājs, kura grupā iekļausies pēcdoktorants, un kurš spēs sniegt atbalstu pēcdoktorantam.</w:t>
      </w:r>
    </w:p>
    <w:p w14:paraId="0ACAB578" w14:textId="77777777" w:rsidR="00EF7121" w:rsidRPr="00B66B59" w:rsidRDefault="00EF7121">
      <w:pPr>
        <w:pStyle w:val="FootnoteText"/>
        <w:rPr>
          <w:rFonts w:asciiTheme="majorBidi" w:hAnsiTheme="majorBidi" w:cstheme="majorBidi"/>
          <w:sz w:val="18"/>
          <w:szCs w:val="18"/>
        </w:rPr>
      </w:pPr>
    </w:p>
  </w:footnote>
  <w:footnote w:id="3">
    <w:p w14:paraId="2FA600BF" w14:textId="32FDF7AD" w:rsidR="00B66B59" w:rsidRDefault="00B66B59">
      <w:pPr>
        <w:pStyle w:val="FootnoteText"/>
      </w:pPr>
      <w:r>
        <w:rPr>
          <w:rStyle w:val="FootnoteReference"/>
        </w:rPr>
        <w:footnoteRef/>
      </w:r>
      <w:r>
        <w:t xml:space="preserve"> *</w:t>
      </w:r>
      <w:r w:rsidR="00EF7121" w:rsidRPr="00EF7121">
        <w:rPr>
          <w:rFonts w:asciiTheme="majorBidi" w:hAnsiTheme="majorBidi" w:cstheme="majorBidi"/>
          <w:sz w:val="18"/>
          <w:szCs w:val="18"/>
        </w:rPr>
        <w:t>Scientific/economic sector advisor – an employee of the institution of the specific research applicant – head of the department, group, research direction, department, or other entity in whose group the postdoctorate will be included, and who will be able to provide support to the postdoctoral researcher.</w:t>
      </w:r>
    </w:p>
  </w:footnote>
  <w:footnote w:id="4">
    <w:p w14:paraId="69691D30" w14:textId="4B042C4B" w:rsidR="00583108" w:rsidRPr="000E026E" w:rsidRDefault="00583108" w:rsidP="00583108">
      <w:pPr>
        <w:pStyle w:val="FootnoteText"/>
        <w:rPr>
          <w:sz w:val="18"/>
          <w:szCs w:val="18"/>
        </w:rPr>
      </w:pPr>
      <w:r w:rsidRPr="000E026E">
        <w:rPr>
          <w:rFonts w:ascii="Times New Roman" w:hAnsi="Times New Roman"/>
          <w:sz w:val="18"/>
          <w:szCs w:val="18"/>
          <w:vertAlign w:val="superscript"/>
        </w:rPr>
        <w:footnoteRef/>
      </w:r>
      <w:r w:rsidRPr="000E026E">
        <w:rPr>
          <w:rFonts w:ascii="Times New Roman" w:hAnsi="Times New Roman"/>
          <w:sz w:val="18"/>
          <w:szCs w:val="18"/>
          <w:lang w:val="fi-FI"/>
        </w:rPr>
        <w:t xml:space="preserve"> </w:t>
      </w:r>
      <w:r w:rsidR="00082F7D" w:rsidRPr="000E026E">
        <w:rPr>
          <w:rFonts w:ascii="Times New Roman" w:hAnsi="Times New Roman"/>
          <w:sz w:val="18"/>
          <w:szCs w:val="18"/>
          <w:lang w:val="fi-FI"/>
        </w:rPr>
        <w:t>*</w:t>
      </w:r>
      <w:r w:rsidRPr="000E026E">
        <w:rPr>
          <w:rFonts w:ascii="Times New Roman" w:hAnsi="Times New Roman"/>
          <w:sz w:val="18"/>
          <w:szCs w:val="18"/>
          <w:lang w:val="fi-FI"/>
        </w:rPr>
        <w:t xml:space="preserve">Dokumenta parakstāms ar drošu elektronisko parakstu un tam jāsatur laika zīmogu. </w:t>
      </w:r>
      <w:r w:rsidRPr="000E026E">
        <w:rPr>
          <w:rFonts w:ascii="Times New Roman" w:hAnsi="Times New Roman"/>
          <w:sz w:val="18"/>
          <w:szCs w:val="18"/>
        </w:rPr>
        <w:t>Dokumenta datums ir tā elektroniskās parakstīšanas datums./ This document is signed electronically with a secure electronic signature and contains a time stamp. The date of the document is the date of its electronic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3A8F" w14:textId="5C7DD5BA" w:rsidR="00D74E11" w:rsidRPr="006453B7" w:rsidRDefault="00D74E11" w:rsidP="006453B7">
    <w:pPr>
      <w:pStyle w:val="Header"/>
      <w:jc w:val="right"/>
      <w:rPr>
        <w:rFonts w:ascii="Times New Roman" w:hAnsi="Times New Roman" w:cs="Times New Roman"/>
        <w:i/>
        <w:iCs/>
        <w:sz w:val="24"/>
        <w:szCs w:val="24"/>
      </w:rPr>
    </w:pPr>
    <w:r w:rsidRPr="006453B7">
      <w:rPr>
        <w:rFonts w:ascii="Times New Roman" w:hAnsi="Times New Roman" w:cs="Times New Roman"/>
        <w:i/>
        <w:iCs/>
        <w:sz w:val="24"/>
        <w:szCs w:val="24"/>
      </w:rPr>
      <w:t>Zinātniskā apraksta</w:t>
    </w:r>
    <w:r w:rsidR="002F7769">
      <w:rPr>
        <w:rFonts w:ascii="Times New Roman" w:hAnsi="Times New Roman" w:cs="Times New Roman"/>
        <w:i/>
        <w:iCs/>
        <w:sz w:val="24"/>
        <w:szCs w:val="24"/>
      </w:rPr>
      <w:t xml:space="preserve"> </w:t>
    </w:r>
    <w:r w:rsidRPr="006453B7">
      <w:rPr>
        <w:rFonts w:ascii="Times New Roman" w:hAnsi="Times New Roman" w:cs="Times New Roman"/>
        <w:i/>
        <w:iCs/>
        <w:sz w:val="24"/>
        <w:szCs w:val="24"/>
      </w:rPr>
      <w:t>/</w:t>
    </w:r>
    <w:r w:rsidR="002F7769">
      <w:rPr>
        <w:rFonts w:ascii="Times New Roman" w:hAnsi="Times New Roman" w:cs="Times New Roman"/>
        <w:i/>
        <w:iCs/>
        <w:sz w:val="24"/>
        <w:szCs w:val="24"/>
      </w:rPr>
      <w:t xml:space="preserve"> </w:t>
    </w:r>
    <w:r w:rsidRPr="006453B7">
      <w:rPr>
        <w:rFonts w:ascii="Times New Roman" w:hAnsi="Times New Roman" w:cs="Times New Roman"/>
        <w:i/>
        <w:iCs/>
        <w:sz w:val="24"/>
        <w:szCs w:val="24"/>
      </w:rPr>
      <w:t>Research project proposal aizpildīšanas metodika</w:t>
    </w:r>
  </w:p>
  <w:p w14:paraId="3A23C03B" w14:textId="44A989CF" w:rsidR="00D74E11" w:rsidRPr="006453B7" w:rsidRDefault="006453B7" w:rsidP="006453B7">
    <w:pPr>
      <w:pStyle w:val="Header"/>
      <w:jc w:val="right"/>
      <w:rPr>
        <w:rFonts w:ascii="Times New Roman" w:hAnsi="Times New Roman" w:cs="Times New Roman"/>
        <w:i/>
        <w:iCs/>
        <w:sz w:val="24"/>
        <w:szCs w:val="24"/>
      </w:rPr>
    </w:pPr>
    <w:r w:rsidRPr="006453B7">
      <w:rPr>
        <w:rFonts w:ascii="Times New Roman" w:hAnsi="Times New Roman" w:cs="Times New Roman"/>
        <w:i/>
        <w:iCs/>
        <w:sz w:val="24"/>
        <w:szCs w:val="24"/>
      </w:rPr>
      <w:t>pielikums Nr. 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F72"/>
    <w:multiLevelType w:val="hybridMultilevel"/>
    <w:tmpl w:val="3A088DB4"/>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1" w15:restartNumberingAfterBreak="0">
    <w:nsid w:val="0A7A1093"/>
    <w:multiLevelType w:val="multilevel"/>
    <w:tmpl w:val="ADC265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782363"/>
    <w:multiLevelType w:val="hybridMultilevel"/>
    <w:tmpl w:val="A91AD1AE"/>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3" w15:restartNumberingAfterBreak="0">
    <w:nsid w:val="0D9D60FB"/>
    <w:multiLevelType w:val="hybridMultilevel"/>
    <w:tmpl w:val="71F675D2"/>
    <w:lvl w:ilvl="0" w:tplc="04260001">
      <w:start w:val="1"/>
      <w:numFmt w:val="bullet"/>
      <w:lvlText w:val=""/>
      <w:lvlJc w:val="left"/>
      <w:pPr>
        <w:ind w:left="1458" w:hanging="360"/>
      </w:pPr>
      <w:rPr>
        <w:rFonts w:ascii="Symbol" w:hAnsi="Symbol" w:hint="default"/>
      </w:rPr>
    </w:lvl>
    <w:lvl w:ilvl="1" w:tplc="04260003" w:tentative="1">
      <w:start w:val="1"/>
      <w:numFmt w:val="bullet"/>
      <w:lvlText w:val="o"/>
      <w:lvlJc w:val="left"/>
      <w:pPr>
        <w:ind w:left="2178" w:hanging="360"/>
      </w:pPr>
      <w:rPr>
        <w:rFonts w:ascii="Courier New" w:hAnsi="Courier New" w:cs="Courier New" w:hint="default"/>
      </w:rPr>
    </w:lvl>
    <w:lvl w:ilvl="2" w:tplc="04260005" w:tentative="1">
      <w:start w:val="1"/>
      <w:numFmt w:val="bullet"/>
      <w:lvlText w:val=""/>
      <w:lvlJc w:val="left"/>
      <w:pPr>
        <w:ind w:left="2898" w:hanging="360"/>
      </w:pPr>
      <w:rPr>
        <w:rFonts w:ascii="Wingdings" w:hAnsi="Wingdings" w:hint="default"/>
      </w:rPr>
    </w:lvl>
    <w:lvl w:ilvl="3" w:tplc="04260001" w:tentative="1">
      <w:start w:val="1"/>
      <w:numFmt w:val="bullet"/>
      <w:lvlText w:val=""/>
      <w:lvlJc w:val="left"/>
      <w:pPr>
        <w:ind w:left="3618" w:hanging="360"/>
      </w:pPr>
      <w:rPr>
        <w:rFonts w:ascii="Symbol" w:hAnsi="Symbol" w:hint="default"/>
      </w:rPr>
    </w:lvl>
    <w:lvl w:ilvl="4" w:tplc="04260003" w:tentative="1">
      <w:start w:val="1"/>
      <w:numFmt w:val="bullet"/>
      <w:lvlText w:val="o"/>
      <w:lvlJc w:val="left"/>
      <w:pPr>
        <w:ind w:left="4338" w:hanging="360"/>
      </w:pPr>
      <w:rPr>
        <w:rFonts w:ascii="Courier New" w:hAnsi="Courier New" w:cs="Courier New" w:hint="default"/>
      </w:rPr>
    </w:lvl>
    <w:lvl w:ilvl="5" w:tplc="04260005" w:tentative="1">
      <w:start w:val="1"/>
      <w:numFmt w:val="bullet"/>
      <w:lvlText w:val=""/>
      <w:lvlJc w:val="left"/>
      <w:pPr>
        <w:ind w:left="5058" w:hanging="360"/>
      </w:pPr>
      <w:rPr>
        <w:rFonts w:ascii="Wingdings" w:hAnsi="Wingdings" w:hint="default"/>
      </w:rPr>
    </w:lvl>
    <w:lvl w:ilvl="6" w:tplc="04260001" w:tentative="1">
      <w:start w:val="1"/>
      <w:numFmt w:val="bullet"/>
      <w:lvlText w:val=""/>
      <w:lvlJc w:val="left"/>
      <w:pPr>
        <w:ind w:left="5778" w:hanging="360"/>
      </w:pPr>
      <w:rPr>
        <w:rFonts w:ascii="Symbol" w:hAnsi="Symbol" w:hint="default"/>
      </w:rPr>
    </w:lvl>
    <w:lvl w:ilvl="7" w:tplc="04260003" w:tentative="1">
      <w:start w:val="1"/>
      <w:numFmt w:val="bullet"/>
      <w:lvlText w:val="o"/>
      <w:lvlJc w:val="left"/>
      <w:pPr>
        <w:ind w:left="6498" w:hanging="360"/>
      </w:pPr>
      <w:rPr>
        <w:rFonts w:ascii="Courier New" w:hAnsi="Courier New" w:cs="Courier New" w:hint="default"/>
      </w:rPr>
    </w:lvl>
    <w:lvl w:ilvl="8" w:tplc="04260005" w:tentative="1">
      <w:start w:val="1"/>
      <w:numFmt w:val="bullet"/>
      <w:lvlText w:val=""/>
      <w:lvlJc w:val="left"/>
      <w:pPr>
        <w:ind w:left="7218" w:hanging="360"/>
      </w:pPr>
      <w:rPr>
        <w:rFonts w:ascii="Wingdings" w:hAnsi="Wingdings" w:hint="default"/>
      </w:rPr>
    </w:lvl>
  </w:abstractNum>
  <w:abstractNum w:abstractNumId="4" w15:restartNumberingAfterBreak="0">
    <w:nsid w:val="0EE46CB7"/>
    <w:multiLevelType w:val="hybridMultilevel"/>
    <w:tmpl w:val="E2EE47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1A764DA"/>
    <w:multiLevelType w:val="hybridMultilevel"/>
    <w:tmpl w:val="B4A6C662"/>
    <w:lvl w:ilvl="0" w:tplc="04260001">
      <w:start w:val="1"/>
      <w:numFmt w:val="bullet"/>
      <w:lvlText w:val=""/>
      <w:lvlJc w:val="left"/>
      <w:pPr>
        <w:ind w:left="1080" w:hanging="360"/>
      </w:pPr>
      <w:rPr>
        <w:rFonts w:ascii="Symbol" w:hAnsi="Symbol"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E304FA"/>
    <w:multiLevelType w:val="hybridMultilevel"/>
    <w:tmpl w:val="501EF3BC"/>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C0D1F43"/>
    <w:multiLevelType w:val="hybridMultilevel"/>
    <w:tmpl w:val="015A27C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2E576B12"/>
    <w:multiLevelType w:val="hybridMultilevel"/>
    <w:tmpl w:val="9B603408"/>
    <w:lvl w:ilvl="0" w:tplc="04260001">
      <w:start w:val="1"/>
      <w:numFmt w:val="bullet"/>
      <w:lvlText w:val=""/>
      <w:lvlJc w:val="left"/>
      <w:pPr>
        <w:ind w:left="1800" w:hanging="360"/>
      </w:pPr>
      <w:rPr>
        <w:rFonts w:ascii="Symbol" w:hAnsi="Symbol" w:hint="default"/>
      </w:rPr>
    </w:lvl>
    <w:lvl w:ilvl="1" w:tplc="04260003">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9" w15:restartNumberingAfterBreak="0">
    <w:nsid w:val="362D15CF"/>
    <w:multiLevelType w:val="hybridMultilevel"/>
    <w:tmpl w:val="9F6A38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EB56460"/>
    <w:multiLevelType w:val="hybridMultilevel"/>
    <w:tmpl w:val="A7C4A45E"/>
    <w:lvl w:ilvl="0" w:tplc="04260001">
      <w:start w:val="1"/>
      <w:numFmt w:val="bullet"/>
      <w:lvlText w:val=""/>
      <w:lvlJc w:val="left"/>
      <w:pPr>
        <w:ind w:left="720" w:hanging="360"/>
      </w:pPr>
      <w:rPr>
        <w:rFonts w:ascii="Symbol" w:hAnsi="Symbol" w:hint="default"/>
      </w:rPr>
    </w:lvl>
    <w:lvl w:ilvl="1" w:tplc="4300A770">
      <w:numFmt w:val="bullet"/>
      <w:lvlText w:val="•"/>
      <w:lvlJc w:val="left"/>
      <w:pPr>
        <w:ind w:left="1440" w:hanging="360"/>
      </w:pPr>
      <w:rPr>
        <w:rFonts w:ascii="Times New Roman" w:eastAsiaTheme="minorHAnsi" w:hAnsi="Times New Roman" w:cs="Times New Roman"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3FCF3163"/>
    <w:multiLevelType w:val="hybridMultilevel"/>
    <w:tmpl w:val="CD5CDC72"/>
    <w:lvl w:ilvl="0" w:tplc="04090001">
      <w:start w:val="1"/>
      <w:numFmt w:val="bullet"/>
      <w:lvlText w:val=""/>
      <w:lvlJc w:val="left"/>
      <w:pPr>
        <w:ind w:left="1033" w:hanging="360"/>
      </w:pPr>
      <w:rPr>
        <w:rFonts w:ascii="Symbol" w:hAnsi="Symbol"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2" w15:restartNumberingAfterBreak="0">
    <w:nsid w:val="44B51555"/>
    <w:multiLevelType w:val="hybridMultilevel"/>
    <w:tmpl w:val="678A947A"/>
    <w:lvl w:ilvl="0" w:tplc="A45E2E9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49D82C1E"/>
    <w:multiLevelType w:val="multilevel"/>
    <w:tmpl w:val="6048117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D43BF2"/>
    <w:multiLevelType w:val="hybridMultilevel"/>
    <w:tmpl w:val="C7325D2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544066E2"/>
    <w:multiLevelType w:val="hybridMultilevel"/>
    <w:tmpl w:val="75E074E8"/>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16" w15:restartNumberingAfterBreak="0">
    <w:nsid w:val="60EA2B41"/>
    <w:multiLevelType w:val="hybridMultilevel"/>
    <w:tmpl w:val="4A76EE6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2285A68"/>
    <w:multiLevelType w:val="hybridMultilevel"/>
    <w:tmpl w:val="C43A91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65AE0CEB"/>
    <w:multiLevelType w:val="hybridMultilevel"/>
    <w:tmpl w:val="5786017E"/>
    <w:lvl w:ilvl="0" w:tplc="FFFFFFFF">
      <w:start w:val="1"/>
      <w:numFmt w:val="bullet"/>
      <w:lvlText w:val=""/>
      <w:lvlJc w:val="left"/>
      <w:pPr>
        <w:ind w:left="1080" w:hanging="360"/>
      </w:pPr>
      <w:rPr>
        <w:rFonts w:ascii="Symbol" w:hAnsi="Symbol" w:hint="default"/>
      </w:rPr>
    </w:lvl>
    <w:lvl w:ilvl="1" w:tplc="0426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6E114D54"/>
    <w:multiLevelType w:val="multilevel"/>
    <w:tmpl w:val="CB16C1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8B33F22"/>
    <w:multiLevelType w:val="hybridMultilevel"/>
    <w:tmpl w:val="3FC6F3D6"/>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21" w15:restartNumberingAfterBreak="0">
    <w:nsid w:val="79A33E1B"/>
    <w:multiLevelType w:val="hybridMultilevel"/>
    <w:tmpl w:val="9CE45DEC"/>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22" w15:restartNumberingAfterBreak="0">
    <w:nsid w:val="7E1C50BC"/>
    <w:multiLevelType w:val="multilevel"/>
    <w:tmpl w:val="172EC3A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05738751">
    <w:abstractNumId w:val="19"/>
  </w:num>
  <w:num w:numId="2" w16cid:durableId="61221377">
    <w:abstractNumId w:val="7"/>
  </w:num>
  <w:num w:numId="3" w16cid:durableId="871040515">
    <w:abstractNumId w:val="1"/>
  </w:num>
  <w:num w:numId="4" w16cid:durableId="1742024374">
    <w:abstractNumId w:val="11"/>
  </w:num>
  <w:num w:numId="5" w16cid:durableId="803037031">
    <w:abstractNumId w:val="3"/>
  </w:num>
  <w:num w:numId="6" w16cid:durableId="1798528381">
    <w:abstractNumId w:val="10"/>
  </w:num>
  <w:num w:numId="7" w16cid:durableId="2007125529">
    <w:abstractNumId w:val="12"/>
  </w:num>
  <w:num w:numId="8" w16cid:durableId="1073888593">
    <w:abstractNumId w:val="5"/>
  </w:num>
  <w:num w:numId="9" w16cid:durableId="945431508">
    <w:abstractNumId w:val="18"/>
  </w:num>
  <w:num w:numId="10" w16cid:durableId="702905184">
    <w:abstractNumId w:val="16"/>
  </w:num>
  <w:num w:numId="11" w16cid:durableId="2028823298">
    <w:abstractNumId w:val="0"/>
  </w:num>
  <w:num w:numId="12" w16cid:durableId="777140563">
    <w:abstractNumId w:val="17"/>
  </w:num>
  <w:num w:numId="13" w16cid:durableId="646395934">
    <w:abstractNumId w:val="13"/>
  </w:num>
  <w:num w:numId="14" w16cid:durableId="1283927377">
    <w:abstractNumId w:val="22"/>
  </w:num>
  <w:num w:numId="15" w16cid:durableId="1044674609">
    <w:abstractNumId w:val="15"/>
  </w:num>
  <w:num w:numId="16" w16cid:durableId="2115781103">
    <w:abstractNumId w:val="9"/>
  </w:num>
  <w:num w:numId="17" w16cid:durableId="2100518369">
    <w:abstractNumId w:val="14"/>
  </w:num>
  <w:num w:numId="18" w16cid:durableId="66346497">
    <w:abstractNumId w:val="6"/>
  </w:num>
  <w:num w:numId="19" w16cid:durableId="668018931">
    <w:abstractNumId w:val="8"/>
  </w:num>
  <w:num w:numId="20" w16cid:durableId="388655848">
    <w:abstractNumId w:val="4"/>
  </w:num>
  <w:num w:numId="21" w16cid:durableId="1219627651">
    <w:abstractNumId w:val="20"/>
  </w:num>
  <w:num w:numId="22" w16cid:durableId="1952937187">
    <w:abstractNumId w:val="2"/>
  </w:num>
  <w:num w:numId="23" w16cid:durableId="12132744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4BA"/>
    <w:rsid w:val="00012008"/>
    <w:rsid w:val="00014ABF"/>
    <w:rsid w:val="0001665C"/>
    <w:rsid w:val="00017F1B"/>
    <w:rsid w:val="00022546"/>
    <w:rsid w:val="0005314F"/>
    <w:rsid w:val="000562BE"/>
    <w:rsid w:val="00061D58"/>
    <w:rsid w:val="00067D0E"/>
    <w:rsid w:val="00072CC9"/>
    <w:rsid w:val="00082F7D"/>
    <w:rsid w:val="000838A8"/>
    <w:rsid w:val="00091144"/>
    <w:rsid w:val="000A05E8"/>
    <w:rsid w:val="000B6C90"/>
    <w:rsid w:val="000D5830"/>
    <w:rsid w:val="000E026E"/>
    <w:rsid w:val="000F2E71"/>
    <w:rsid w:val="00111297"/>
    <w:rsid w:val="001150B7"/>
    <w:rsid w:val="001268DF"/>
    <w:rsid w:val="0012772C"/>
    <w:rsid w:val="00137965"/>
    <w:rsid w:val="00145A83"/>
    <w:rsid w:val="00145B9B"/>
    <w:rsid w:val="00146FE0"/>
    <w:rsid w:val="00154ABA"/>
    <w:rsid w:val="001611F0"/>
    <w:rsid w:val="00170754"/>
    <w:rsid w:val="00172600"/>
    <w:rsid w:val="00174C24"/>
    <w:rsid w:val="00182F2D"/>
    <w:rsid w:val="00194513"/>
    <w:rsid w:val="001B173A"/>
    <w:rsid w:val="001B7057"/>
    <w:rsid w:val="001C59B8"/>
    <w:rsid w:val="001D64BA"/>
    <w:rsid w:val="001E28CF"/>
    <w:rsid w:val="001E7D59"/>
    <w:rsid w:val="001F122B"/>
    <w:rsid w:val="001F1BEE"/>
    <w:rsid w:val="001F2AE8"/>
    <w:rsid w:val="001F5CC2"/>
    <w:rsid w:val="002013BE"/>
    <w:rsid w:val="00206160"/>
    <w:rsid w:val="0021792F"/>
    <w:rsid w:val="0023221D"/>
    <w:rsid w:val="00241D1B"/>
    <w:rsid w:val="00250270"/>
    <w:rsid w:val="00255784"/>
    <w:rsid w:val="002562E0"/>
    <w:rsid w:val="00262A3E"/>
    <w:rsid w:val="00271341"/>
    <w:rsid w:val="0027235C"/>
    <w:rsid w:val="00274F10"/>
    <w:rsid w:val="00276288"/>
    <w:rsid w:val="0027710A"/>
    <w:rsid w:val="00283C23"/>
    <w:rsid w:val="00284920"/>
    <w:rsid w:val="00287FE3"/>
    <w:rsid w:val="00291D6E"/>
    <w:rsid w:val="002920DA"/>
    <w:rsid w:val="002B59E3"/>
    <w:rsid w:val="002B67E4"/>
    <w:rsid w:val="002D1986"/>
    <w:rsid w:val="002F7570"/>
    <w:rsid w:val="002F7769"/>
    <w:rsid w:val="00316284"/>
    <w:rsid w:val="00325DEF"/>
    <w:rsid w:val="00334F10"/>
    <w:rsid w:val="00335E45"/>
    <w:rsid w:val="0033603E"/>
    <w:rsid w:val="00356173"/>
    <w:rsid w:val="0036067F"/>
    <w:rsid w:val="003622D8"/>
    <w:rsid w:val="00374937"/>
    <w:rsid w:val="00381B62"/>
    <w:rsid w:val="003A2FA2"/>
    <w:rsid w:val="003A597A"/>
    <w:rsid w:val="003A6234"/>
    <w:rsid w:val="003B44CF"/>
    <w:rsid w:val="003D75E1"/>
    <w:rsid w:val="003E3F82"/>
    <w:rsid w:val="003F0F0A"/>
    <w:rsid w:val="003F23BD"/>
    <w:rsid w:val="003F6A0D"/>
    <w:rsid w:val="00404947"/>
    <w:rsid w:val="00404D2E"/>
    <w:rsid w:val="00427A93"/>
    <w:rsid w:val="00427F73"/>
    <w:rsid w:val="00433204"/>
    <w:rsid w:val="00451609"/>
    <w:rsid w:val="00452840"/>
    <w:rsid w:val="00460B60"/>
    <w:rsid w:val="00464FB7"/>
    <w:rsid w:val="00492B45"/>
    <w:rsid w:val="004C0211"/>
    <w:rsid w:val="004C1422"/>
    <w:rsid w:val="004C40E0"/>
    <w:rsid w:val="004C415B"/>
    <w:rsid w:val="004C6843"/>
    <w:rsid w:val="004D54A5"/>
    <w:rsid w:val="004D5C6C"/>
    <w:rsid w:val="0051078F"/>
    <w:rsid w:val="00512169"/>
    <w:rsid w:val="005164AB"/>
    <w:rsid w:val="00545257"/>
    <w:rsid w:val="00546F6B"/>
    <w:rsid w:val="005520B3"/>
    <w:rsid w:val="00565C68"/>
    <w:rsid w:val="005668BD"/>
    <w:rsid w:val="00581C67"/>
    <w:rsid w:val="00583108"/>
    <w:rsid w:val="005A46E9"/>
    <w:rsid w:val="005B7818"/>
    <w:rsid w:val="005D073D"/>
    <w:rsid w:val="005F0DF9"/>
    <w:rsid w:val="00625A7F"/>
    <w:rsid w:val="00634AC1"/>
    <w:rsid w:val="006452F8"/>
    <w:rsid w:val="006453B7"/>
    <w:rsid w:val="00650ED9"/>
    <w:rsid w:val="006523D1"/>
    <w:rsid w:val="0065411B"/>
    <w:rsid w:val="0065460E"/>
    <w:rsid w:val="006932F1"/>
    <w:rsid w:val="00697E89"/>
    <w:rsid w:val="006A2C95"/>
    <w:rsid w:val="006B597F"/>
    <w:rsid w:val="006D6287"/>
    <w:rsid w:val="006D73B2"/>
    <w:rsid w:val="006E0A80"/>
    <w:rsid w:val="006F4AD1"/>
    <w:rsid w:val="007062A8"/>
    <w:rsid w:val="00720087"/>
    <w:rsid w:val="00722877"/>
    <w:rsid w:val="00731016"/>
    <w:rsid w:val="00743F2C"/>
    <w:rsid w:val="007817D6"/>
    <w:rsid w:val="007833E0"/>
    <w:rsid w:val="00784403"/>
    <w:rsid w:val="00796C94"/>
    <w:rsid w:val="007B3900"/>
    <w:rsid w:val="007B48B7"/>
    <w:rsid w:val="007B4C50"/>
    <w:rsid w:val="007C7785"/>
    <w:rsid w:val="007D2368"/>
    <w:rsid w:val="007D7F69"/>
    <w:rsid w:val="007E0876"/>
    <w:rsid w:val="007E79F3"/>
    <w:rsid w:val="007F6D55"/>
    <w:rsid w:val="007F6DC6"/>
    <w:rsid w:val="00801FD7"/>
    <w:rsid w:val="00804DA6"/>
    <w:rsid w:val="008102BC"/>
    <w:rsid w:val="00821B4F"/>
    <w:rsid w:val="00830F5E"/>
    <w:rsid w:val="00834378"/>
    <w:rsid w:val="008467A9"/>
    <w:rsid w:val="00856C12"/>
    <w:rsid w:val="00871008"/>
    <w:rsid w:val="00874CA3"/>
    <w:rsid w:val="00877D3E"/>
    <w:rsid w:val="00890444"/>
    <w:rsid w:val="008B1374"/>
    <w:rsid w:val="008B6638"/>
    <w:rsid w:val="008C1CDF"/>
    <w:rsid w:val="008D0424"/>
    <w:rsid w:val="008D32FD"/>
    <w:rsid w:val="008E582B"/>
    <w:rsid w:val="00912EBF"/>
    <w:rsid w:val="0092074C"/>
    <w:rsid w:val="0092548C"/>
    <w:rsid w:val="00933746"/>
    <w:rsid w:val="00941A14"/>
    <w:rsid w:val="00955AD6"/>
    <w:rsid w:val="009613F8"/>
    <w:rsid w:val="00961BB4"/>
    <w:rsid w:val="0097633E"/>
    <w:rsid w:val="00985B77"/>
    <w:rsid w:val="00990267"/>
    <w:rsid w:val="009C06DE"/>
    <w:rsid w:val="009D3684"/>
    <w:rsid w:val="009F7A7F"/>
    <w:rsid w:val="00A32E17"/>
    <w:rsid w:val="00A3389E"/>
    <w:rsid w:val="00A34A80"/>
    <w:rsid w:val="00A36173"/>
    <w:rsid w:val="00A42EA4"/>
    <w:rsid w:val="00A6372E"/>
    <w:rsid w:val="00A75DD4"/>
    <w:rsid w:val="00A76D7A"/>
    <w:rsid w:val="00A77620"/>
    <w:rsid w:val="00A8389E"/>
    <w:rsid w:val="00A86C58"/>
    <w:rsid w:val="00A90673"/>
    <w:rsid w:val="00A9540D"/>
    <w:rsid w:val="00AA55F4"/>
    <w:rsid w:val="00AE247D"/>
    <w:rsid w:val="00AE28D6"/>
    <w:rsid w:val="00B03660"/>
    <w:rsid w:val="00B04360"/>
    <w:rsid w:val="00B04454"/>
    <w:rsid w:val="00B1163A"/>
    <w:rsid w:val="00B1195D"/>
    <w:rsid w:val="00B23367"/>
    <w:rsid w:val="00B33892"/>
    <w:rsid w:val="00B368DC"/>
    <w:rsid w:val="00B56937"/>
    <w:rsid w:val="00B66B59"/>
    <w:rsid w:val="00B817E4"/>
    <w:rsid w:val="00B9418C"/>
    <w:rsid w:val="00BA0273"/>
    <w:rsid w:val="00BC52D1"/>
    <w:rsid w:val="00BC68B0"/>
    <w:rsid w:val="00BD0E7A"/>
    <w:rsid w:val="00BD22EB"/>
    <w:rsid w:val="00BE6BB6"/>
    <w:rsid w:val="00C045F3"/>
    <w:rsid w:val="00C1708E"/>
    <w:rsid w:val="00C27246"/>
    <w:rsid w:val="00C52205"/>
    <w:rsid w:val="00C52E98"/>
    <w:rsid w:val="00C55BC2"/>
    <w:rsid w:val="00C73136"/>
    <w:rsid w:val="00C73E06"/>
    <w:rsid w:val="00C82AA3"/>
    <w:rsid w:val="00C87C6C"/>
    <w:rsid w:val="00C9448F"/>
    <w:rsid w:val="00CA3EC2"/>
    <w:rsid w:val="00CB141E"/>
    <w:rsid w:val="00CB652D"/>
    <w:rsid w:val="00CD5A97"/>
    <w:rsid w:val="00CF3CB6"/>
    <w:rsid w:val="00CF51D4"/>
    <w:rsid w:val="00D07FF7"/>
    <w:rsid w:val="00D10C7B"/>
    <w:rsid w:val="00D15829"/>
    <w:rsid w:val="00D37ED3"/>
    <w:rsid w:val="00D672AC"/>
    <w:rsid w:val="00D706A9"/>
    <w:rsid w:val="00D74E11"/>
    <w:rsid w:val="00D7590B"/>
    <w:rsid w:val="00D814ED"/>
    <w:rsid w:val="00D90319"/>
    <w:rsid w:val="00DB5A0C"/>
    <w:rsid w:val="00DC059C"/>
    <w:rsid w:val="00DD310B"/>
    <w:rsid w:val="00DE5435"/>
    <w:rsid w:val="00DE5C66"/>
    <w:rsid w:val="00DF378D"/>
    <w:rsid w:val="00DF3C07"/>
    <w:rsid w:val="00E047A1"/>
    <w:rsid w:val="00E238C7"/>
    <w:rsid w:val="00E32959"/>
    <w:rsid w:val="00E53EF9"/>
    <w:rsid w:val="00E6253B"/>
    <w:rsid w:val="00E66F27"/>
    <w:rsid w:val="00E775B4"/>
    <w:rsid w:val="00E84E86"/>
    <w:rsid w:val="00E85397"/>
    <w:rsid w:val="00E87CA6"/>
    <w:rsid w:val="00E938A5"/>
    <w:rsid w:val="00EB3D2D"/>
    <w:rsid w:val="00ED26C1"/>
    <w:rsid w:val="00EE60FD"/>
    <w:rsid w:val="00EE7864"/>
    <w:rsid w:val="00EF7121"/>
    <w:rsid w:val="00EF7B1B"/>
    <w:rsid w:val="00F103FF"/>
    <w:rsid w:val="00F1047E"/>
    <w:rsid w:val="00F125FE"/>
    <w:rsid w:val="00F13837"/>
    <w:rsid w:val="00F148C2"/>
    <w:rsid w:val="00F24C4F"/>
    <w:rsid w:val="00F40F6D"/>
    <w:rsid w:val="00F44197"/>
    <w:rsid w:val="00F529CB"/>
    <w:rsid w:val="00F53893"/>
    <w:rsid w:val="00F72536"/>
    <w:rsid w:val="00F72B00"/>
    <w:rsid w:val="00F80197"/>
    <w:rsid w:val="00F8716A"/>
    <w:rsid w:val="00F9699D"/>
    <w:rsid w:val="00FB2F0D"/>
    <w:rsid w:val="00FB392E"/>
    <w:rsid w:val="00FB692A"/>
    <w:rsid w:val="00FD0CEC"/>
    <w:rsid w:val="00FD3D37"/>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D4421"/>
  <w15:chartTrackingRefBased/>
  <w15:docId w15:val="{6FF2CC8A-51FB-4DA2-892C-19503115D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64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64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64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64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64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64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64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64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64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64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64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64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64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64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64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64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64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64BA"/>
    <w:rPr>
      <w:rFonts w:eastAsiaTheme="majorEastAsia" w:cstheme="majorBidi"/>
      <w:color w:val="272727" w:themeColor="text1" w:themeTint="D8"/>
    </w:rPr>
  </w:style>
  <w:style w:type="paragraph" w:styleId="Title">
    <w:name w:val="Title"/>
    <w:basedOn w:val="Normal"/>
    <w:next w:val="Normal"/>
    <w:link w:val="TitleChar"/>
    <w:uiPriority w:val="10"/>
    <w:qFormat/>
    <w:rsid w:val="001D64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64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64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64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64BA"/>
    <w:pPr>
      <w:spacing w:before="160"/>
      <w:jc w:val="center"/>
    </w:pPr>
    <w:rPr>
      <w:i/>
      <w:iCs/>
      <w:color w:val="404040" w:themeColor="text1" w:themeTint="BF"/>
    </w:rPr>
  </w:style>
  <w:style w:type="character" w:customStyle="1" w:styleId="QuoteChar">
    <w:name w:val="Quote Char"/>
    <w:basedOn w:val="DefaultParagraphFont"/>
    <w:link w:val="Quote"/>
    <w:uiPriority w:val="29"/>
    <w:rsid w:val="001D64BA"/>
    <w:rPr>
      <w:i/>
      <w:iCs/>
      <w:color w:val="404040" w:themeColor="text1" w:themeTint="BF"/>
    </w:rPr>
  </w:style>
  <w:style w:type="paragraph" w:styleId="ListParagraph">
    <w:name w:val="List Paragraph"/>
    <w:aliases w:val="H&amp;P List Paragraph,2,Strip,Normal bullet 2,Bullet list,List Paragraph1,Saraksta rindkopa1,Colorful List - Accent 12,List1,Akapit z listą BS,Colorful List - Accent 11,Numbered Para 1,Dot pt,List Paragraph Char Char Char,List Paragraph11"/>
    <w:basedOn w:val="Normal"/>
    <w:link w:val="ListParagraphChar"/>
    <w:qFormat/>
    <w:rsid w:val="001D64BA"/>
    <w:pPr>
      <w:ind w:left="720"/>
      <w:contextualSpacing/>
    </w:pPr>
  </w:style>
  <w:style w:type="character" w:styleId="IntenseEmphasis">
    <w:name w:val="Intense Emphasis"/>
    <w:basedOn w:val="DefaultParagraphFont"/>
    <w:uiPriority w:val="21"/>
    <w:qFormat/>
    <w:rsid w:val="001D64BA"/>
    <w:rPr>
      <w:i/>
      <w:iCs/>
      <w:color w:val="0F4761" w:themeColor="accent1" w:themeShade="BF"/>
    </w:rPr>
  </w:style>
  <w:style w:type="paragraph" w:styleId="IntenseQuote">
    <w:name w:val="Intense Quote"/>
    <w:basedOn w:val="Normal"/>
    <w:next w:val="Normal"/>
    <w:link w:val="IntenseQuoteChar"/>
    <w:uiPriority w:val="30"/>
    <w:qFormat/>
    <w:rsid w:val="001D64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64BA"/>
    <w:rPr>
      <w:i/>
      <w:iCs/>
      <w:color w:val="0F4761" w:themeColor="accent1" w:themeShade="BF"/>
    </w:rPr>
  </w:style>
  <w:style w:type="character" w:styleId="IntenseReference">
    <w:name w:val="Intense Reference"/>
    <w:basedOn w:val="DefaultParagraphFont"/>
    <w:uiPriority w:val="32"/>
    <w:qFormat/>
    <w:rsid w:val="001D64BA"/>
    <w:rPr>
      <w:b/>
      <w:bCs/>
      <w:smallCaps/>
      <w:color w:val="0F4761" w:themeColor="accent1" w:themeShade="BF"/>
      <w:spacing w:val="5"/>
    </w:rPr>
  </w:style>
  <w:style w:type="paragraph" w:styleId="Header">
    <w:name w:val="header"/>
    <w:basedOn w:val="Normal"/>
    <w:link w:val="HeaderChar"/>
    <w:uiPriority w:val="99"/>
    <w:unhideWhenUsed/>
    <w:rsid w:val="00D74E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D74E11"/>
  </w:style>
  <w:style w:type="paragraph" w:styleId="Footer">
    <w:name w:val="footer"/>
    <w:basedOn w:val="Normal"/>
    <w:link w:val="FooterChar"/>
    <w:uiPriority w:val="99"/>
    <w:unhideWhenUsed/>
    <w:rsid w:val="00D74E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4E11"/>
  </w:style>
  <w:style w:type="table" w:styleId="TableGrid">
    <w:name w:val="Table Grid"/>
    <w:basedOn w:val="TableNormal"/>
    <w:uiPriority w:val="39"/>
    <w:rsid w:val="00990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06DE"/>
    <w:rPr>
      <w:color w:val="467886" w:themeColor="hyperlink"/>
      <w:u w:val="single"/>
    </w:rPr>
  </w:style>
  <w:style w:type="character" w:styleId="UnresolvedMention">
    <w:name w:val="Unresolved Mention"/>
    <w:basedOn w:val="DefaultParagraphFont"/>
    <w:uiPriority w:val="99"/>
    <w:semiHidden/>
    <w:unhideWhenUsed/>
    <w:rsid w:val="009C06DE"/>
    <w:rPr>
      <w:color w:val="605E5C"/>
      <w:shd w:val="clear" w:color="auto" w:fill="E1DFDD"/>
    </w:rPr>
  </w:style>
  <w:style w:type="character" w:customStyle="1" w:styleId="ListParagraphChar">
    <w:name w:val="List Paragraph Char"/>
    <w:aliases w:val="H&amp;P List Paragraph Char,2 Char,Strip Char,Normal bullet 2 Char,Bullet list Char,List Paragraph1 Char,Saraksta rindkopa1 Char,Colorful List - Accent 12 Char,List1 Char,Akapit z listą BS Char,Colorful List - Accent 11 Char,Dot pt Char"/>
    <w:link w:val="ListParagraph"/>
    <w:qFormat/>
    <w:locked/>
    <w:rsid w:val="00AE247D"/>
  </w:style>
  <w:style w:type="paragraph" w:styleId="CommentText">
    <w:name w:val="annotation text"/>
    <w:basedOn w:val="Normal"/>
    <w:link w:val="CommentTextChar"/>
    <w:uiPriority w:val="99"/>
    <w:semiHidden/>
    <w:unhideWhenUsed/>
    <w:rsid w:val="006932F1"/>
    <w:pPr>
      <w:spacing w:line="240" w:lineRule="auto"/>
    </w:pPr>
    <w:rPr>
      <w:sz w:val="20"/>
      <w:szCs w:val="20"/>
    </w:rPr>
  </w:style>
  <w:style w:type="character" w:customStyle="1" w:styleId="CommentTextChar">
    <w:name w:val="Comment Text Char"/>
    <w:basedOn w:val="DefaultParagraphFont"/>
    <w:link w:val="CommentText"/>
    <w:uiPriority w:val="99"/>
    <w:semiHidden/>
    <w:rsid w:val="006932F1"/>
    <w:rPr>
      <w:sz w:val="20"/>
      <w:szCs w:val="20"/>
    </w:rPr>
  </w:style>
  <w:style w:type="paragraph" w:styleId="CommentSubject">
    <w:name w:val="annotation subject"/>
    <w:basedOn w:val="CommentText"/>
    <w:next w:val="CommentText"/>
    <w:link w:val="CommentSubjectChar"/>
    <w:uiPriority w:val="99"/>
    <w:semiHidden/>
    <w:unhideWhenUsed/>
    <w:rsid w:val="006932F1"/>
    <w:rPr>
      <w:b/>
      <w:bCs/>
      <w:kern w:val="0"/>
      <w:lang w:val="en-GB"/>
      <w14:ligatures w14:val="none"/>
    </w:rPr>
  </w:style>
  <w:style w:type="character" w:customStyle="1" w:styleId="CommentSubjectChar">
    <w:name w:val="Comment Subject Char"/>
    <w:basedOn w:val="CommentTextChar"/>
    <w:link w:val="CommentSubject"/>
    <w:uiPriority w:val="99"/>
    <w:semiHidden/>
    <w:rsid w:val="006932F1"/>
    <w:rPr>
      <w:b/>
      <w:bCs/>
      <w:kern w:val="0"/>
      <w:sz w:val="20"/>
      <w:szCs w:val="20"/>
      <w:lang w:val="en-GB"/>
      <w14:ligatures w14:val="none"/>
    </w:rPr>
  </w:style>
  <w:style w:type="paragraph" w:styleId="FootnoteText">
    <w:name w:val="footnote text"/>
    <w:basedOn w:val="Normal"/>
    <w:link w:val="FootnoteTextChar"/>
    <w:uiPriority w:val="99"/>
    <w:semiHidden/>
    <w:unhideWhenUsed/>
    <w:rsid w:val="006546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460E"/>
    <w:rPr>
      <w:sz w:val="20"/>
      <w:szCs w:val="20"/>
    </w:rPr>
  </w:style>
  <w:style w:type="character" w:styleId="FootnoteReference">
    <w:name w:val="footnote reference"/>
    <w:basedOn w:val="DefaultParagraphFont"/>
    <w:uiPriority w:val="99"/>
    <w:semiHidden/>
    <w:unhideWhenUsed/>
    <w:rsid w:val="0065460E"/>
    <w:rPr>
      <w:vertAlign w:val="superscript"/>
    </w:rPr>
  </w:style>
  <w:style w:type="character" w:styleId="FollowedHyperlink">
    <w:name w:val="FollowedHyperlink"/>
    <w:basedOn w:val="DefaultParagraphFont"/>
    <w:uiPriority w:val="99"/>
    <w:semiHidden/>
    <w:unhideWhenUsed/>
    <w:rsid w:val="00DE5435"/>
    <w:rPr>
      <w:color w:val="96607D" w:themeColor="followedHyperlink"/>
      <w:u w:val="single"/>
    </w:rPr>
  </w:style>
  <w:style w:type="table" w:customStyle="1" w:styleId="Reatabula1">
    <w:name w:val="Režģa tabula1"/>
    <w:basedOn w:val="TableNormal"/>
    <w:next w:val="TableGrid"/>
    <w:uiPriority w:val="39"/>
    <w:rsid w:val="002F7570"/>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35928-noteikumi-par-latvijas-zin&#257;tnes-nozaru-grupam-zinatnes-nozarem-un-apaksnozare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kumi.lv/ta/id/335928-noteikumi-par-latvijas-zin&#257;tnes-nozaru-grupam-zinatnes-nozarem-un-apaksnozare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likumi.lv/ta/id/335928-noteikumi-par-latvijas-zin&#257;tnes-nozaru-grupam-zinatnes-nozarem-un-apaksnozare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ta/id/335928-noteikumi-par-latvijas-zin&#257;tnes-nozaru-grupam-zinatnes-nozarem-un-apaksnozar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a5ec28-dd72-4263-a0b1-82efe39dacb1" xsi:nil="true"/>
    <lcf76f155ced4ddcb4097134ff3c332f xmlns="b80d4769-cfef-49a1-9225-24458da6482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7F2AAF-EC22-4C05-8BAC-0EC1BBB5E8EA}">
  <ds:schemaRefs>
    <ds:schemaRef ds:uri="http://schemas.microsoft.com/office/2006/metadata/properties"/>
    <ds:schemaRef ds:uri="http://schemas.microsoft.com/office/infopath/2007/PartnerControls"/>
    <ds:schemaRef ds:uri="5da5ec28-dd72-4263-a0b1-82efe39dacb1"/>
    <ds:schemaRef ds:uri="b80d4769-cfef-49a1-9225-24458da64827"/>
  </ds:schemaRefs>
</ds:datastoreItem>
</file>

<file path=customXml/itemProps2.xml><?xml version="1.0" encoding="utf-8"?>
<ds:datastoreItem xmlns:ds="http://schemas.openxmlformats.org/officeDocument/2006/customXml" ds:itemID="{9DDF9398-A354-4537-AC65-1D21AA89D6C6}">
  <ds:schemaRefs>
    <ds:schemaRef ds:uri="http://schemas.openxmlformats.org/officeDocument/2006/bibliography"/>
  </ds:schemaRefs>
</ds:datastoreItem>
</file>

<file path=customXml/itemProps3.xml><?xml version="1.0" encoding="utf-8"?>
<ds:datastoreItem xmlns:ds="http://schemas.openxmlformats.org/officeDocument/2006/customXml" ds:itemID="{E6F34D3C-D3E5-48EF-9354-25F0F3D71725}">
  <ds:schemaRefs>
    <ds:schemaRef ds:uri="http://schemas.microsoft.com/sharepoint/v3/contenttype/forms"/>
  </ds:schemaRefs>
</ds:datastoreItem>
</file>

<file path=customXml/itemProps4.xml><?xml version="1.0" encoding="utf-8"?>
<ds:datastoreItem xmlns:ds="http://schemas.openxmlformats.org/officeDocument/2006/customXml" ds:itemID="{4C013CF3-9269-4D32-A605-E49DA1C8B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15</Pages>
  <Words>25943</Words>
  <Characters>14788</Characters>
  <Application>Microsoft Office Word</Application>
  <DocSecurity>0</DocSecurity>
  <Lines>123</Lines>
  <Paragraphs>81</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Baiba Kajaka-Kargane</dc:creator>
  <cp:keywords/>
  <dc:description/>
  <cp:lastModifiedBy>Baiba Kajaka-Kargane</cp:lastModifiedBy>
  <cp:revision>178</cp:revision>
  <dcterms:created xsi:type="dcterms:W3CDTF">2025-12-30T12:52:00Z</dcterms:created>
  <dcterms:modified xsi:type="dcterms:W3CDTF">2026-09-07T21:56:00Z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0x010100315D3E468E48DC468CA214C53DD46786</vt:lpwstr>
  </property>
  <property fmtid="{D5CDD505-2E9C-101B-9397-08002B2CF9AE}" pid="3" name="MediaServiceImageTags">
    <vt:lpwstr/>
  </property>
</Properties>
</file>