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21063" w14:textId="2F57EC94" w:rsidR="009F4940" w:rsidRPr="00691C36" w:rsidRDefault="00FC6930" w:rsidP="00691C3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lv-LV"/>
        </w:rPr>
      </w:pPr>
      <w:r w:rsidRPr="00FC6930">
        <w:rPr>
          <w:rFonts w:ascii="Times New Roman" w:eastAsia="Times New Roman" w:hAnsi="Times New Roman"/>
          <w:b/>
          <w:bCs/>
          <w:sz w:val="28"/>
          <w:szCs w:val="28"/>
          <w:lang w:eastAsia="lv-LV"/>
        </w:rPr>
        <w:t>Apliecinājums par komersanta atbilstību sīkā (mikro), mazā, vidējā vai lielā komersanta kategorijai</w:t>
      </w:r>
    </w:p>
    <w:p w14:paraId="48E21064" w14:textId="77777777" w:rsidR="009F4940" w:rsidRPr="00136467" w:rsidRDefault="009F4940" w:rsidP="00691C3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lv-LV"/>
        </w:rPr>
      </w:pPr>
      <w:r w:rsidRPr="00136467">
        <w:rPr>
          <w:rFonts w:ascii="Times New Roman" w:eastAsia="Times New Roman" w:hAnsi="Times New Roman"/>
          <w:sz w:val="28"/>
          <w:szCs w:val="28"/>
          <w:lang w:eastAsia="lv-LV"/>
        </w:rPr>
        <w:t> </w:t>
      </w:r>
    </w:p>
    <w:p w14:paraId="48E21065" w14:textId="29E1720C" w:rsidR="009F4940" w:rsidRDefault="009F4940" w:rsidP="00691C36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lv-LV"/>
        </w:rPr>
      </w:pPr>
      <w:r w:rsidRPr="009341D3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 xml:space="preserve">1. </w:t>
      </w:r>
      <w:r w:rsidR="00FC6930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>Komersanta</w:t>
      </w:r>
      <w:r w:rsidRPr="009341D3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 xml:space="preserve"> identifikācija</w:t>
      </w:r>
    </w:p>
    <w:p w14:paraId="48E21066" w14:textId="77777777" w:rsidR="00F04A55" w:rsidRPr="009341D3" w:rsidRDefault="00F04A55" w:rsidP="00691C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6769"/>
      </w:tblGrid>
      <w:tr w:rsidR="00F04A55" w14:paraId="48E21069" w14:textId="77777777" w:rsidTr="00F04A55">
        <w:tc>
          <w:tcPr>
            <w:tcW w:w="2518" w:type="dxa"/>
          </w:tcPr>
          <w:p w14:paraId="48E21067" w14:textId="09E24544" w:rsidR="00F04A55" w:rsidRDefault="00FC6930" w:rsidP="00F04A55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N</w:t>
            </w:r>
            <w:r w:rsidR="00F04A55"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osaukums</w:t>
            </w:r>
          </w:p>
        </w:tc>
        <w:tc>
          <w:tcPr>
            <w:tcW w:w="6769" w:type="dxa"/>
            <w:tcBorders>
              <w:bottom w:val="single" w:sz="4" w:space="0" w:color="auto"/>
            </w:tcBorders>
          </w:tcPr>
          <w:p w14:paraId="48E21068" w14:textId="77777777" w:rsidR="00F04A55" w:rsidRDefault="00F04A55" w:rsidP="00691C3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</w:tr>
      <w:tr w:rsidR="00F04A55" w14:paraId="48E2106C" w14:textId="77777777" w:rsidTr="00F04A55">
        <w:tc>
          <w:tcPr>
            <w:tcW w:w="2518" w:type="dxa"/>
          </w:tcPr>
          <w:p w14:paraId="48E2106A" w14:textId="77777777" w:rsidR="00F04A55" w:rsidRDefault="00F04A55" w:rsidP="00691C3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Juridiskā adrese</w:t>
            </w:r>
          </w:p>
        </w:tc>
        <w:tc>
          <w:tcPr>
            <w:tcW w:w="6769" w:type="dxa"/>
            <w:tcBorders>
              <w:top w:val="single" w:sz="4" w:space="0" w:color="auto"/>
              <w:bottom w:val="single" w:sz="4" w:space="0" w:color="auto"/>
            </w:tcBorders>
          </w:tcPr>
          <w:p w14:paraId="48E2106B" w14:textId="77777777" w:rsidR="00F04A55" w:rsidRDefault="00F04A55" w:rsidP="00691C3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</w:tr>
      <w:tr w:rsidR="00F04A55" w14:paraId="48E2106F" w14:textId="77777777" w:rsidTr="00F04A55">
        <w:tc>
          <w:tcPr>
            <w:tcW w:w="2518" w:type="dxa"/>
          </w:tcPr>
          <w:p w14:paraId="48E2106D" w14:textId="77777777" w:rsidR="00F04A55" w:rsidRDefault="00F04A55" w:rsidP="00691C3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Reģistrācijas numurs</w:t>
            </w:r>
          </w:p>
        </w:tc>
        <w:tc>
          <w:tcPr>
            <w:tcW w:w="6769" w:type="dxa"/>
            <w:tcBorders>
              <w:top w:val="single" w:sz="4" w:space="0" w:color="auto"/>
              <w:bottom w:val="single" w:sz="4" w:space="0" w:color="auto"/>
            </w:tcBorders>
          </w:tcPr>
          <w:p w14:paraId="48E2106E" w14:textId="77777777" w:rsidR="00F04A55" w:rsidRDefault="00F04A55" w:rsidP="00691C3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</w:tr>
      <w:tr w:rsidR="00F04A55" w14:paraId="48E21072" w14:textId="77777777" w:rsidTr="00F04A55">
        <w:tc>
          <w:tcPr>
            <w:tcW w:w="2518" w:type="dxa"/>
          </w:tcPr>
          <w:p w14:paraId="48E21070" w14:textId="77777777" w:rsidR="00F04A55" w:rsidRDefault="00F04A55" w:rsidP="00691C3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Persona, kurai ir pārstāvības tiesības</w:t>
            </w:r>
          </w:p>
        </w:tc>
        <w:tc>
          <w:tcPr>
            <w:tcW w:w="6769" w:type="dxa"/>
            <w:tcBorders>
              <w:top w:val="single" w:sz="4" w:space="0" w:color="auto"/>
              <w:bottom w:val="single" w:sz="4" w:space="0" w:color="auto"/>
            </w:tcBorders>
          </w:tcPr>
          <w:p w14:paraId="48E21071" w14:textId="77777777" w:rsidR="00F04A55" w:rsidRDefault="00F04A55" w:rsidP="00691C3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</w:tr>
      <w:tr w:rsidR="00F04A55" w14:paraId="48E21075" w14:textId="77777777" w:rsidTr="00F04A55">
        <w:tc>
          <w:tcPr>
            <w:tcW w:w="2518" w:type="dxa"/>
          </w:tcPr>
          <w:p w14:paraId="48E21073" w14:textId="77777777" w:rsidR="00F04A55" w:rsidRDefault="00F04A55" w:rsidP="00691C3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6769" w:type="dxa"/>
            <w:tcBorders>
              <w:top w:val="single" w:sz="4" w:space="0" w:color="auto"/>
            </w:tcBorders>
          </w:tcPr>
          <w:p w14:paraId="48E21074" w14:textId="77777777" w:rsidR="00F04A55" w:rsidRDefault="00F04A55" w:rsidP="00F04A5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(amats, vārds un uzvārds)</w:t>
            </w:r>
          </w:p>
        </w:tc>
      </w:tr>
    </w:tbl>
    <w:p w14:paraId="48E21076" w14:textId="77777777" w:rsidR="00F04A55" w:rsidRDefault="00F04A55" w:rsidP="00691C36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lv-LV"/>
        </w:rPr>
      </w:pPr>
    </w:p>
    <w:p w14:paraId="48E21077" w14:textId="7CD1DA0C" w:rsidR="009F4940" w:rsidRPr="009341D3" w:rsidRDefault="009F4940" w:rsidP="00691C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  <w:r w:rsidRPr="009341D3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>2. K</w:t>
      </w:r>
      <w:r w:rsidR="00FC6930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>omersanta</w:t>
      </w:r>
      <w:r w:rsidRPr="009341D3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 xml:space="preserve"> tips </w:t>
      </w:r>
      <w:r w:rsidRPr="009341D3">
        <w:rPr>
          <w:rFonts w:ascii="Times New Roman" w:eastAsia="Times New Roman" w:hAnsi="Times New Roman"/>
          <w:sz w:val="24"/>
          <w:szCs w:val="24"/>
          <w:lang w:eastAsia="lv-LV"/>
        </w:rPr>
        <w:t>(vajadzīgo atzīmēt ar X)</w:t>
      </w:r>
    </w:p>
    <w:p w14:paraId="48E21078" w14:textId="77777777" w:rsidR="009F4940" w:rsidRPr="009341D3" w:rsidRDefault="009F4940" w:rsidP="00691C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  <w:r w:rsidRPr="009341D3">
        <w:rPr>
          <w:rFonts w:ascii="Times New Roman" w:eastAsia="Times New Roman" w:hAnsi="Times New Roman"/>
          <w:sz w:val="24"/>
          <w:szCs w:val="24"/>
          <w:lang w:eastAsia="lv-LV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9"/>
        <w:gridCol w:w="5788"/>
      </w:tblGrid>
      <w:tr w:rsidR="009F4940" w:rsidRPr="00687AD7" w14:paraId="48E2107B" w14:textId="77777777" w:rsidTr="00691C36">
        <w:tc>
          <w:tcPr>
            <w:tcW w:w="3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E21079" w14:textId="77777777" w:rsidR="009F4940" w:rsidRPr="009341D3" w:rsidRDefault="009F4940" w:rsidP="00691C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</w: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48E210D2" wp14:editId="48E210D3">
                  <wp:extent cx="116840" cy="131445"/>
                  <wp:effectExtent l="0" t="0" r="0" b="1905"/>
                  <wp:docPr id="9" name="Picture 9" descr="C:\Documents and Settings\Larisa.Valte\Local Settings\Temp\NaisView\I003719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Larisa.Valte\Local Settings\Temp\NaisView\I003719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 Autonoma komercsabiedrība</w:t>
            </w:r>
          </w:p>
        </w:tc>
        <w:tc>
          <w:tcPr>
            <w:tcW w:w="5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E2107A" w14:textId="23043106" w:rsidR="009F4940" w:rsidRPr="009341D3" w:rsidRDefault="009F4940" w:rsidP="00691C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 Nepieciešamos datus iegūst tikai no iesniedzējkomercsabiedrības gada pārskatiem. Aizpilda tikai </w:t>
            </w:r>
            <w:r w:rsidR="00F96BB5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apliecinājumu </w:t>
            </w: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(bez pielikuma)</w:t>
            </w:r>
          </w:p>
        </w:tc>
      </w:tr>
      <w:tr w:rsidR="009F4940" w:rsidRPr="00687AD7" w14:paraId="48E2107E" w14:textId="77777777" w:rsidTr="00691C36">
        <w:tc>
          <w:tcPr>
            <w:tcW w:w="3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E2107C" w14:textId="77777777" w:rsidR="009F4940" w:rsidRPr="009341D3" w:rsidRDefault="009F4940" w:rsidP="00691C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</w: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48E210D4" wp14:editId="48E210D5">
                  <wp:extent cx="116840" cy="131445"/>
                  <wp:effectExtent l="0" t="0" r="0" b="1905"/>
                  <wp:docPr id="8" name="Picture 8" descr="C:\Documents and Settings\Larisa.Valte\Local Settings\Temp\NaisView\I003719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Larisa.Valte\Local Settings\Temp\NaisView\I003719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 Partnerkomercsabiedrība</w:t>
            </w:r>
          </w:p>
        </w:tc>
        <w:tc>
          <w:tcPr>
            <w:tcW w:w="57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E2107D" w14:textId="77777777" w:rsidR="009F4940" w:rsidRPr="009341D3" w:rsidRDefault="009F4940" w:rsidP="00F04A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Aizpilda pielikumu</w:t>
            </w:r>
            <w:r w:rsidR="00F04A55" w:rsidRPr="00F04A55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lv-LV"/>
              </w:rPr>
              <w:t>1</w:t>
            </w: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(ja nepieciešams, aizpilda arī papildlapas), tad aizpilda deklarāciju, aprēķinu rezultātus norādot tabulā</w:t>
            </w:r>
          </w:p>
        </w:tc>
      </w:tr>
      <w:tr w:rsidR="009F4940" w:rsidRPr="00687AD7" w14:paraId="48E21081" w14:textId="77777777" w:rsidTr="00691C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E2107F" w14:textId="77777777" w:rsidR="009F4940" w:rsidRPr="009341D3" w:rsidRDefault="009F4940" w:rsidP="00691C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</w: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48E210D6" wp14:editId="48E210D7">
                  <wp:extent cx="116840" cy="131445"/>
                  <wp:effectExtent l="0" t="0" r="0" b="1905"/>
                  <wp:docPr id="7" name="Picture 7" descr="C:\Documents and Settings\Larisa.Valte\Local Settings\Temp\NaisView\I003719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Larisa.Valte\Local Settings\Temp\NaisView\I003719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 Saistīta komercsabiedrība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E21080" w14:textId="77777777" w:rsidR="009F4940" w:rsidRPr="009341D3" w:rsidRDefault="009F4940" w:rsidP="00691C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</w:tbl>
    <w:p w14:paraId="48E21082" w14:textId="77777777" w:rsidR="009F4940" w:rsidRPr="009341D3" w:rsidRDefault="009F4940" w:rsidP="00691C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  <w:r w:rsidRPr="009341D3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> </w:t>
      </w:r>
    </w:p>
    <w:p w14:paraId="48E21083" w14:textId="0E0E9DF5" w:rsidR="009F4940" w:rsidRPr="009341D3" w:rsidRDefault="009F4940" w:rsidP="00691C36">
      <w:pPr>
        <w:spacing w:after="0" w:line="240" w:lineRule="auto"/>
        <w:ind w:firstLine="507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  <w:r w:rsidRPr="009341D3">
        <w:rPr>
          <w:rFonts w:ascii="Times New Roman" w:eastAsia="Times New Roman" w:hAnsi="Times New Roman"/>
          <w:sz w:val="24"/>
          <w:szCs w:val="24"/>
          <w:lang w:eastAsia="lv-LV"/>
        </w:rPr>
        <w:t>Piezīme.</w:t>
      </w:r>
      <w:r w:rsidR="00F04A55">
        <w:rPr>
          <w:rFonts w:ascii="Times New Roman" w:eastAsia="Times New Roman" w:hAnsi="Times New Roman"/>
          <w:sz w:val="24"/>
          <w:szCs w:val="24"/>
          <w:lang w:eastAsia="lv-LV"/>
        </w:rPr>
        <w:t xml:space="preserve"> </w:t>
      </w:r>
      <w:r w:rsidR="00F04A55" w:rsidRPr="00F04A55">
        <w:rPr>
          <w:rFonts w:ascii="Times New Roman" w:eastAsia="Times New Roman" w:hAnsi="Times New Roman"/>
          <w:sz w:val="24"/>
          <w:szCs w:val="24"/>
          <w:vertAlign w:val="superscript"/>
          <w:lang w:eastAsia="lv-LV"/>
        </w:rPr>
        <w:t>1</w:t>
      </w:r>
      <w:r w:rsidRPr="009341D3">
        <w:rPr>
          <w:rFonts w:ascii="Times New Roman" w:eastAsia="Times New Roman" w:hAnsi="Times New Roman"/>
          <w:sz w:val="24"/>
          <w:szCs w:val="24"/>
          <w:lang w:eastAsia="lv-LV"/>
        </w:rPr>
        <w:t> Atbilstoši</w:t>
      </w:r>
      <w:r>
        <w:rPr>
          <w:rFonts w:ascii="Times New Roman" w:eastAsia="Times New Roman" w:hAnsi="Times New Roman"/>
          <w:sz w:val="24"/>
          <w:szCs w:val="24"/>
          <w:lang w:eastAsia="lv-LV"/>
        </w:rPr>
        <w:t xml:space="preserve"> </w:t>
      </w:r>
      <w:r w:rsidR="00401877" w:rsidRPr="00401877">
        <w:rPr>
          <w:rFonts w:ascii="Times New Roman" w:eastAsia="Times New Roman" w:hAnsi="Times New Roman"/>
          <w:sz w:val="24"/>
          <w:szCs w:val="24"/>
          <w:lang w:eastAsia="lv-LV"/>
        </w:rPr>
        <w:t xml:space="preserve">“Pētniecības pieteikuma iesnieguma aizpildīšanas metodika” </w:t>
      </w:r>
      <w:r w:rsidR="00E526F3">
        <w:rPr>
          <w:rFonts w:ascii="Times New Roman" w:eastAsia="Times New Roman" w:hAnsi="Times New Roman"/>
          <w:sz w:val="24"/>
          <w:szCs w:val="24"/>
          <w:lang w:eastAsia="lv-LV"/>
        </w:rPr>
        <w:t>4.1.</w:t>
      </w:r>
      <w:r w:rsidR="00401877" w:rsidRPr="00401877">
        <w:rPr>
          <w:rFonts w:ascii="Times New Roman" w:eastAsia="Times New Roman" w:hAnsi="Times New Roman"/>
          <w:sz w:val="24"/>
          <w:szCs w:val="24"/>
          <w:lang w:eastAsia="lv-LV"/>
        </w:rPr>
        <w:t xml:space="preserve"> pielikumā pievienotajai veidlapai</w:t>
      </w:r>
      <w:r w:rsidR="00E526F3">
        <w:rPr>
          <w:rFonts w:ascii="Times New Roman" w:eastAsia="Times New Roman" w:hAnsi="Times New Roman"/>
          <w:sz w:val="24"/>
          <w:szCs w:val="24"/>
          <w:lang w:eastAsia="lv-LV"/>
        </w:rPr>
        <w:t>.</w:t>
      </w:r>
    </w:p>
    <w:p w14:paraId="48E21084" w14:textId="77777777" w:rsidR="009F4940" w:rsidRPr="009341D3" w:rsidRDefault="009F4940" w:rsidP="00691C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  <w:r w:rsidRPr="009341D3">
        <w:rPr>
          <w:rFonts w:ascii="Times New Roman" w:eastAsia="Times New Roman" w:hAnsi="Times New Roman"/>
          <w:sz w:val="24"/>
          <w:szCs w:val="24"/>
          <w:lang w:eastAsia="lv-LV"/>
        </w:rPr>
        <w:t> </w:t>
      </w:r>
    </w:p>
    <w:p w14:paraId="48E21085" w14:textId="3A401C06" w:rsidR="009F4940" w:rsidRPr="009341D3" w:rsidRDefault="009F4940" w:rsidP="00691C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  <w:r w:rsidRPr="009341D3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 xml:space="preserve">3. </w:t>
      </w:r>
      <w:r w:rsidR="00603B2F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>Komersanta</w:t>
      </w:r>
      <w:r w:rsidRPr="009341D3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 xml:space="preserve"> kategorijas noteikšanai izmantojamie dati</w:t>
      </w:r>
    </w:p>
    <w:p w14:paraId="48E21086" w14:textId="77777777" w:rsidR="009F4940" w:rsidRPr="009341D3" w:rsidRDefault="009F4940" w:rsidP="00691C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  <w:r w:rsidRPr="009341D3">
        <w:rPr>
          <w:rFonts w:ascii="Times New Roman" w:eastAsia="Times New Roman" w:hAnsi="Times New Roman"/>
          <w:sz w:val="24"/>
          <w:szCs w:val="24"/>
          <w:lang w:eastAsia="lv-LV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2"/>
        <w:gridCol w:w="3523"/>
        <w:gridCol w:w="2850"/>
      </w:tblGrid>
      <w:tr w:rsidR="009F4940" w:rsidRPr="00687AD7" w14:paraId="48E21088" w14:textId="77777777" w:rsidTr="00691C36">
        <w:tc>
          <w:tcPr>
            <w:tcW w:w="90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E21087" w14:textId="77777777" w:rsidR="009F4940" w:rsidRPr="009341D3" w:rsidRDefault="009F4940" w:rsidP="00F04A5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Pēdējais pārskata gads</w:t>
            </w:r>
            <w:r w:rsidR="00F04A55" w:rsidRPr="00F04A55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lv-LV"/>
              </w:rPr>
              <w:t>2</w:t>
            </w: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(</w:t>
            </w:r>
            <w:r w:rsidRPr="009341D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lv-LV"/>
              </w:rPr>
              <w:t>ierakstīt gadu</w:t>
            </w: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)</w:t>
            </w:r>
          </w:p>
        </w:tc>
      </w:tr>
      <w:tr w:rsidR="009F4940" w:rsidRPr="00687AD7" w14:paraId="48E2108C" w14:textId="77777777" w:rsidTr="00F04A55">
        <w:tc>
          <w:tcPr>
            <w:tcW w:w="2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E21089" w14:textId="77777777" w:rsidR="009F4940" w:rsidRPr="009341D3" w:rsidRDefault="009F4940" w:rsidP="00F04A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Vidējais darbinieku skaits (gadā)</w:t>
            </w:r>
          </w:p>
        </w:tc>
        <w:tc>
          <w:tcPr>
            <w:tcW w:w="3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E2108A" w14:textId="77777777" w:rsidR="009F4940" w:rsidRPr="009341D3" w:rsidRDefault="009F4940" w:rsidP="00691C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Gada apgrozījums (</w:t>
            </w:r>
            <w:r w:rsidR="0037607F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EUR</w:t>
            </w: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E2108B" w14:textId="77777777" w:rsidR="009F4940" w:rsidRPr="009341D3" w:rsidRDefault="009F4940" w:rsidP="00691C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Gada bilances kopsumma (</w:t>
            </w:r>
            <w:r w:rsidR="0037607F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EUR</w:t>
            </w: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)</w:t>
            </w:r>
          </w:p>
        </w:tc>
      </w:tr>
      <w:tr w:rsidR="009F4940" w:rsidRPr="00687AD7" w14:paraId="48E21090" w14:textId="77777777" w:rsidTr="00F04A55">
        <w:tc>
          <w:tcPr>
            <w:tcW w:w="2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E2108D" w14:textId="77777777" w:rsidR="009F4940" w:rsidRPr="009341D3" w:rsidRDefault="009F4940" w:rsidP="00691C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E2108E" w14:textId="77777777" w:rsidR="009F4940" w:rsidRPr="009341D3" w:rsidRDefault="009F4940" w:rsidP="00691C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E2108F" w14:textId="77777777" w:rsidR="009F4940" w:rsidRPr="009341D3" w:rsidRDefault="009F4940" w:rsidP="00691C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</w:t>
            </w:r>
          </w:p>
        </w:tc>
      </w:tr>
      <w:tr w:rsidR="009F4940" w:rsidRPr="00687AD7" w14:paraId="48E21094" w14:textId="77777777" w:rsidTr="00F04A55">
        <w:tc>
          <w:tcPr>
            <w:tcW w:w="2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E21091" w14:textId="77777777" w:rsidR="009F4940" w:rsidRPr="009341D3" w:rsidRDefault="009F4940" w:rsidP="00691C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E21092" w14:textId="77777777" w:rsidR="009F4940" w:rsidRPr="009341D3" w:rsidRDefault="009F4940" w:rsidP="00691C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E21093" w14:textId="77777777" w:rsidR="009F4940" w:rsidRPr="009341D3" w:rsidRDefault="009F4940" w:rsidP="00691C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</w:t>
            </w:r>
          </w:p>
        </w:tc>
      </w:tr>
    </w:tbl>
    <w:p w14:paraId="48E21095" w14:textId="77777777" w:rsidR="009F4940" w:rsidRPr="009341D3" w:rsidRDefault="009F4940" w:rsidP="00691C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  <w:r w:rsidRPr="009341D3">
        <w:rPr>
          <w:rFonts w:ascii="Times New Roman" w:eastAsia="Times New Roman" w:hAnsi="Times New Roman"/>
          <w:sz w:val="24"/>
          <w:szCs w:val="24"/>
          <w:lang w:eastAsia="lv-LV"/>
        </w:rPr>
        <w:t> </w:t>
      </w:r>
    </w:p>
    <w:p w14:paraId="48E21096" w14:textId="77777777" w:rsidR="009F4940" w:rsidRPr="009341D3" w:rsidRDefault="009F4940" w:rsidP="00691C36">
      <w:pPr>
        <w:spacing w:after="0" w:line="240" w:lineRule="auto"/>
        <w:ind w:firstLine="507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  <w:r w:rsidRPr="009341D3">
        <w:rPr>
          <w:rFonts w:ascii="Times New Roman" w:eastAsia="Times New Roman" w:hAnsi="Times New Roman"/>
          <w:sz w:val="24"/>
          <w:szCs w:val="24"/>
          <w:lang w:eastAsia="lv-LV"/>
        </w:rPr>
        <w:t xml:space="preserve">Piezīme. </w:t>
      </w:r>
      <w:r w:rsidR="00F04A55" w:rsidRPr="00F04A55">
        <w:rPr>
          <w:rFonts w:ascii="Times New Roman" w:eastAsia="Times New Roman" w:hAnsi="Times New Roman"/>
          <w:sz w:val="24"/>
          <w:szCs w:val="24"/>
          <w:vertAlign w:val="superscript"/>
          <w:lang w:eastAsia="lv-LV"/>
        </w:rPr>
        <w:t>2</w:t>
      </w:r>
      <w:r w:rsidR="000B7C65">
        <w:rPr>
          <w:rFonts w:ascii="Times New Roman" w:eastAsia="Times New Roman" w:hAnsi="Times New Roman"/>
          <w:sz w:val="24"/>
          <w:szCs w:val="24"/>
          <w:lang w:eastAsia="lv-LV"/>
        </w:rPr>
        <w:t> </w:t>
      </w:r>
      <w:r w:rsidRPr="009341D3">
        <w:rPr>
          <w:rFonts w:ascii="Times New Roman" w:eastAsia="Times New Roman" w:hAnsi="Times New Roman"/>
          <w:sz w:val="24"/>
          <w:szCs w:val="24"/>
          <w:lang w:eastAsia="lv-LV"/>
        </w:rPr>
        <w:t>Visiem datiem jāattiecas uz pēdējo apstiprināto pārskata periodu, un tie jāaprēķina pēc visa gada rādītājiem.</w:t>
      </w:r>
      <w:r>
        <w:rPr>
          <w:rFonts w:ascii="Times New Roman" w:eastAsia="Times New Roman" w:hAnsi="Times New Roman"/>
          <w:sz w:val="24"/>
          <w:szCs w:val="24"/>
          <w:lang w:eastAsia="lv-LV"/>
        </w:rPr>
        <w:t xml:space="preserve"> Tie iegūti, izmantojot datus pārskata slēgšanas dienā. Apgrozījuma summu aprēķina bez pievienotā</w:t>
      </w:r>
      <w:r w:rsidR="00625AB5">
        <w:rPr>
          <w:rFonts w:ascii="Times New Roman" w:eastAsia="Times New Roman" w:hAnsi="Times New Roman"/>
          <w:sz w:val="24"/>
          <w:szCs w:val="24"/>
          <w:lang w:eastAsia="lv-LV"/>
        </w:rPr>
        <w:t>s</w:t>
      </w:r>
      <w:r>
        <w:rPr>
          <w:rFonts w:ascii="Times New Roman" w:eastAsia="Times New Roman" w:hAnsi="Times New Roman"/>
          <w:sz w:val="24"/>
          <w:szCs w:val="24"/>
          <w:lang w:eastAsia="lv-LV"/>
        </w:rPr>
        <w:t xml:space="preserve"> vērtības nodokļa</w:t>
      </w:r>
      <w:r w:rsidR="00395704">
        <w:rPr>
          <w:rFonts w:ascii="Times New Roman" w:eastAsia="Times New Roman" w:hAnsi="Times New Roman"/>
          <w:sz w:val="24"/>
          <w:szCs w:val="24"/>
          <w:lang w:eastAsia="lv-LV"/>
        </w:rPr>
        <w:t xml:space="preserve"> (PVN) un citiem netiešiem nodokļiem.</w:t>
      </w:r>
      <w:r w:rsidRPr="009341D3">
        <w:rPr>
          <w:rFonts w:ascii="Times New Roman" w:eastAsia="Times New Roman" w:hAnsi="Times New Roman"/>
          <w:sz w:val="24"/>
          <w:szCs w:val="24"/>
          <w:lang w:eastAsia="lv-LV"/>
        </w:rPr>
        <w:t xml:space="preserve"> Jaunizveidotām komercsabiedrībām, kurām vēl nav apstiprinātu pārskatu, iesniedzamos datus aprēķina pēc ticamiem rādītājiem, pamatojoties uz </w:t>
      </w:r>
      <w:r w:rsidR="009A108B">
        <w:rPr>
          <w:rFonts w:ascii="Times New Roman" w:eastAsia="Times New Roman" w:hAnsi="Times New Roman"/>
          <w:sz w:val="24"/>
          <w:szCs w:val="24"/>
          <w:lang w:eastAsia="lv-LV"/>
        </w:rPr>
        <w:t>aktuālā</w:t>
      </w:r>
      <w:r w:rsidRPr="009341D3">
        <w:rPr>
          <w:rFonts w:ascii="Times New Roman" w:eastAsia="Times New Roman" w:hAnsi="Times New Roman"/>
          <w:sz w:val="24"/>
          <w:szCs w:val="24"/>
          <w:lang w:eastAsia="lv-LV"/>
        </w:rPr>
        <w:t xml:space="preserve"> finanšu gada datiem.</w:t>
      </w:r>
    </w:p>
    <w:p w14:paraId="48E21097" w14:textId="77777777" w:rsidR="009F4940" w:rsidRPr="009341D3" w:rsidRDefault="009F4940" w:rsidP="00691C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  <w:r w:rsidRPr="009341D3">
        <w:rPr>
          <w:rFonts w:ascii="Times New Roman" w:eastAsia="Times New Roman" w:hAnsi="Times New Roman"/>
          <w:sz w:val="24"/>
          <w:szCs w:val="24"/>
          <w:lang w:eastAsia="lv-LV"/>
        </w:rPr>
        <w:t> </w:t>
      </w:r>
    </w:p>
    <w:p w14:paraId="48E21098" w14:textId="77777777" w:rsidR="000B7C65" w:rsidRDefault="000B7C65">
      <w:pPr>
        <w:rPr>
          <w:rFonts w:ascii="Times New Roman" w:eastAsia="Times New Roman" w:hAnsi="Times New Roman"/>
          <w:b/>
          <w:bCs/>
          <w:sz w:val="24"/>
          <w:szCs w:val="24"/>
          <w:lang w:eastAsia="lv-LV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br w:type="page"/>
      </w:r>
    </w:p>
    <w:p w14:paraId="48E21099" w14:textId="624C2D71" w:rsidR="009F4940" w:rsidRPr="009341D3" w:rsidRDefault="009F4940" w:rsidP="00691C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  <w:r w:rsidRPr="009341D3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lastRenderedPageBreak/>
        <w:t xml:space="preserve">4. Skaidrojumi par </w:t>
      </w:r>
      <w:r w:rsidR="00E526F3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>apliecinājuma</w:t>
      </w:r>
      <w:r w:rsidRPr="009341D3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 xml:space="preserve"> aizpildīšanas īpašajiem gadījumiem</w:t>
      </w:r>
      <w:r w:rsidR="000B7C65" w:rsidRPr="000B7C65">
        <w:rPr>
          <w:rFonts w:ascii="Times New Roman" w:eastAsia="Times New Roman" w:hAnsi="Times New Roman"/>
          <w:bCs/>
          <w:sz w:val="24"/>
          <w:szCs w:val="24"/>
          <w:vertAlign w:val="superscript"/>
          <w:lang w:eastAsia="lv-LV"/>
        </w:rPr>
        <w:t>3</w:t>
      </w:r>
    </w:p>
    <w:p w14:paraId="48E2109A" w14:textId="77777777" w:rsidR="009F4940" w:rsidRPr="009341D3" w:rsidRDefault="009F4940" w:rsidP="00691C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  <w:r w:rsidRPr="009341D3">
        <w:rPr>
          <w:rFonts w:ascii="Times New Roman" w:eastAsia="Times New Roman" w:hAnsi="Times New Roman"/>
          <w:sz w:val="24"/>
          <w:szCs w:val="24"/>
          <w:lang w:eastAsia="lv-LV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9F4940" w:rsidRPr="00687AD7" w14:paraId="48E2109E" w14:textId="77777777" w:rsidTr="00691C36">
        <w:tc>
          <w:tcPr>
            <w:tcW w:w="90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E2109B" w14:textId="77777777" w:rsidR="009F4940" w:rsidRPr="009341D3" w:rsidRDefault="009F4940" w:rsidP="00691C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 </w:t>
            </w:r>
          </w:p>
          <w:p w14:paraId="48E2109C" w14:textId="77777777" w:rsidR="009F4940" w:rsidRPr="009341D3" w:rsidRDefault="009F4940" w:rsidP="00691C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</w:t>
            </w:r>
          </w:p>
          <w:p w14:paraId="48E2109D" w14:textId="77777777" w:rsidR="009F4940" w:rsidRPr="009341D3" w:rsidRDefault="009F4940" w:rsidP="00691C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</w:t>
            </w:r>
          </w:p>
        </w:tc>
      </w:tr>
    </w:tbl>
    <w:p w14:paraId="48E2109F" w14:textId="77777777" w:rsidR="009F4940" w:rsidRPr="009341D3" w:rsidRDefault="009F4940" w:rsidP="00691C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  <w:r w:rsidRPr="009341D3">
        <w:rPr>
          <w:rFonts w:ascii="Times New Roman" w:eastAsia="Times New Roman" w:hAnsi="Times New Roman"/>
          <w:sz w:val="24"/>
          <w:szCs w:val="24"/>
          <w:lang w:eastAsia="lv-LV"/>
        </w:rPr>
        <w:t> </w:t>
      </w:r>
    </w:p>
    <w:p w14:paraId="48E210A0" w14:textId="77777777" w:rsidR="009F4940" w:rsidRPr="009341D3" w:rsidRDefault="009F4940" w:rsidP="00691C36">
      <w:pPr>
        <w:spacing w:after="0" w:line="240" w:lineRule="auto"/>
        <w:ind w:firstLine="507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  <w:r w:rsidRPr="009341D3">
        <w:rPr>
          <w:rFonts w:ascii="Times New Roman" w:eastAsia="Times New Roman" w:hAnsi="Times New Roman"/>
          <w:sz w:val="24"/>
          <w:szCs w:val="24"/>
          <w:lang w:eastAsia="lv-LV"/>
        </w:rPr>
        <w:t xml:space="preserve">Piezīme. </w:t>
      </w:r>
      <w:r w:rsidR="000B7C65" w:rsidRPr="000B7C65">
        <w:rPr>
          <w:rFonts w:ascii="Times New Roman" w:eastAsia="Times New Roman" w:hAnsi="Times New Roman"/>
          <w:sz w:val="24"/>
          <w:szCs w:val="24"/>
          <w:vertAlign w:val="superscript"/>
          <w:lang w:eastAsia="lv-LV"/>
        </w:rPr>
        <w:t>3</w:t>
      </w:r>
      <w:r w:rsidR="000B7C65">
        <w:rPr>
          <w:rFonts w:ascii="Times New Roman" w:eastAsia="Times New Roman" w:hAnsi="Times New Roman"/>
          <w:sz w:val="24"/>
          <w:szCs w:val="24"/>
          <w:lang w:eastAsia="lv-LV"/>
        </w:rPr>
        <w:t> </w:t>
      </w:r>
      <w:r w:rsidRPr="009341D3">
        <w:rPr>
          <w:rFonts w:ascii="Times New Roman" w:eastAsia="Times New Roman" w:hAnsi="Times New Roman"/>
          <w:sz w:val="24"/>
          <w:szCs w:val="24"/>
          <w:lang w:eastAsia="lv-LV"/>
        </w:rPr>
        <w:t>Aizpilda, ja tiek piemēroti</w:t>
      </w:r>
      <w:r w:rsidR="00395704">
        <w:rPr>
          <w:rFonts w:ascii="Times New Roman" w:eastAsia="Times New Roman" w:hAnsi="Times New Roman"/>
          <w:sz w:val="24"/>
          <w:szCs w:val="24"/>
          <w:lang w:eastAsia="lv-LV"/>
        </w:rPr>
        <w:t xml:space="preserve"> </w:t>
      </w:r>
      <w:r w:rsidR="00395704" w:rsidRPr="00395704">
        <w:rPr>
          <w:rFonts w:ascii="Times New Roman" w:eastAsia="Times New Roman" w:hAnsi="Times New Roman"/>
          <w:sz w:val="24"/>
          <w:szCs w:val="24"/>
          <w:lang w:eastAsia="lv-LV"/>
        </w:rPr>
        <w:t>Eiropas Komisijas 2014</w:t>
      </w:r>
      <w:r w:rsidR="00691C36">
        <w:rPr>
          <w:rFonts w:ascii="Times New Roman" w:eastAsia="Times New Roman" w:hAnsi="Times New Roman"/>
          <w:sz w:val="24"/>
          <w:szCs w:val="24"/>
          <w:lang w:eastAsia="lv-LV"/>
        </w:rPr>
        <w:t>. g</w:t>
      </w:r>
      <w:r w:rsidR="00395704" w:rsidRPr="00395704">
        <w:rPr>
          <w:rFonts w:ascii="Times New Roman" w:eastAsia="Times New Roman" w:hAnsi="Times New Roman"/>
          <w:sz w:val="24"/>
          <w:szCs w:val="24"/>
          <w:lang w:eastAsia="lv-LV"/>
        </w:rPr>
        <w:t>ada 17</w:t>
      </w:r>
      <w:r w:rsidR="00691C36">
        <w:rPr>
          <w:rFonts w:ascii="Times New Roman" w:eastAsia="Times New Roman" w:hAnsi="Times New Roman"/>
          <w:sz w:val="24"/>
          <w:szCs w:val="24"/>
          <w:lang w:eastAsia="lv-LV"/>
        </w:rPr>
        <w:t>. j</w:t>
      </w:r>
      <w:r w:rsidR="00395704" w:rsidRPr="00395704">
        <w:rPr>
          <w:rFonts w:ascii="Times New Roman" w:eastAsia="Times New Roman" w:hAnsi="Times New Roman"/>
          <w:sz w:val="24"/>
          <w:szCs w:val="24"/>
          <w:lang w:eastAsia="lv-LV"/>
        </w:rPr>
        <w:t>ūnija Regulas (ES) Nr. 651/2014, ar ko noteikt</w:t>
      </w:r>
      <w:r w:rsidR="009D1EE7">
        <w:rPr>
          <w:rFonts w:ascii="Times New Roman" w:eastAsia="Times New Roman" w:hAnsi="Times New Roman"/>
          <w:sz w:val="24"/>
          <w:szCs w:val="24"/>
          <w:lang w:eastAsia="lv-LV"/>
        </w:rPr>
        <w:t>a</w:t>
      </w:r>
      <w:r w:rsidR="00395704" w:rsidRPr="00395704">
        <w:rPr>
          <w:rFonts w:ascii="Times New Roman" w:eastAsia="Times New Roman" w:hAnsi="Times New Roman"/>
          <w:sz w:val="24"/>
          <w:szCs w:val="24"/>
          <w:lang w:eastAsia="lv-LV"/>
        </w:rPr>
        <w:t>s atbalsta kategorijas atzīst par  saderīgām ar iekšējo tirgu, piemērojot Līguma 107.</w:t>
      </w:r>
      <w:r w:rsidR="00D72E66">
        <w:rPr>
          <w:rFonts w:ascii="Times New Roman" w:eastAsia="Times New Roman" w:hAnsi="Times New Roman"/>
          <w:sz w:val="24"/>
          <w:szCs w:val="24"/>
          <w:lang w:eastAsia="lv-LV"/>
        </w:rPr>
        <w:t xml:space="preserve"> </w:t>
      </w:r>
      <w:r w:rsidR="00395704" w:rsidRPr="00395704">
        <w:rPr>
          <w:rFonts w:ascii="Times New Roman" w:eastAsia="Times New Roman" w:hAnsi="Times New Roman"/>
          <w:sz w:val="24"/>
          <w:szCs w:val="24"/>
          <w:lang w:eastAsia="lv-LV"/>
        </w:rPr>
        <w:t>un 108</w:t>
      </w:r>
      <w:r w:rsidR="00691C36">
        <w:rPr>
          <w:rFonts w:ascii="Times New Roman" w:eastAsia="Times New Roman" w:hAnsi="Times New Roman"/>
          <w:sz w:val="24"/>
          <w:szCs w:val="24"/>
          <w:lang w:eastAsia="lv-LV"/>
        </w:rPr>
        <w:t>. p</w:t>
      </w:r>
      <w:r w:rsidR="00395704" w:rsidRPr="00395704">
        <w:rPr>
          <w:rFonts w:ascii="Times New Roman" w:eastAsia="Times New Roman" w:hAnsi="Times New Roman"/>
          <w:sz w:val="24"/>
          <w:szCs w:val="24"/>
          <w:lang w:eastAsia="lv-LV"/>
        </w:rPr>
        <w:t>antu</w:t>
      </w:r>
      <w:r w:rsidR="00395704">
        <w:rPr>
          <w:rFonts w:ascii="Times New Roman" w:eastAsia="Times New Roman" w:hAnsi="Times New Roman"/>
          <w:sz w:val="24"/>
          <w:szCs w:val="24"/>
          <w:lang w:eastAsia="lv-LV"/>
        </w:rPr>
        <w:t xml:space="preserve"> (turpmāk – Komisijas regula Nr.</w:t>
      </w:r>
      <w:r w:rsidR="000B7C65">
        <w:rPr>
          <w:rFonts w:ascii="Times New Roman" w:eastAsia="Times New Roman" w:hAnsi="Times New Roman"/>
          <w:sz w:val="24"/>
          <w:szCs w:val="24"/>
          <w:lang w:eastAsia="lv-LV"/>
        </w:rPr>
        <w:t> </w:t>
      </w:r>
      <w:r w:rsidR="00395704">
        <w:rPr>
          <w:rFonts w:ascii="Times New Roman" w:eastAsia="Times New Roman" w:hAnsi="Times New Roman"/>
          <w:sz w:val="24"/>
          <w:szCs w:val="24"/>
          <w:lang w:eastAsia="lv-LV"/>
        </w:rPr>
        <w:t>651/2014)</w:t>
      </w:r>
      <w:r w:rsidR="000B7C65">
        <w:rPr>
          <w:rFonts w:ascii="Times New Roman" w:eastAsia="Times New Roman" w:hAnsi="Times New Roman"/>
          <w:sz w:val="24"/>
          <w:szCs w:val="24"/>
          <w:lang w:eastAsia="lv-LV"/>
        </w:rPr>
        <w:t>,</w:t>
      </w:r>
      <w:r w:rsidR="00395704">
        <w:rPr>
          <w:rFonts w:ascii="Times New Roman" w:eastAsia="Times New Roman" w:hAnsi="Times New Roman"/>
          <w:sz w:val="24"/>
          <w:szCs w:val="24"/>
          <w:lang w:eastAsia="lv-LV"/>
        </w:rPr>
        <w:t xml:space="preserve"> I</w:t>
      </w:r>
      <w:r w:rsidR="000B7C65">
        <w:rPr>
          <w:rFonts w:ascii="Times New Roman" w:eastAsia="Times New Roman" w:hAnsi="Times New Roman"/>
          <w:sz w:val="24"/>
          <w:szCs w:val="24"/>
          <w:lang w:eastAsia="lv-LV"/>
        </w:rPr>
        <w:t> </w:t>
      </w:r>
      <w:r w:rsidRPr="009341D3">
        <w:rPr>
          <w:rFonts w:ascii="Times New Roman" w:eastAsia="Times New Roman" w:hAnsi="Times New Roman"/>
          <w:sz w:val="24"/>
          <w:szCs w:val="24"/>
          <w:lang w:eastAsia="lv-LV"/>
        </w:rPr>
        <w:t>pielikuma</w:t>
      </w:r>
      <w:r w:rsidRPr="009341D3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 xml:space="preserve"> </w:t>
      </w:r>
      <w:r w:rsidRPr="009341D3">
        <w:rPr>
          <w:rFonts w:ascii="Times New Roman" w:eastAsia="Times New Roman" w:hAnsi="Times New Roman"/>
          <w:sz w:val="24"/>
          <w:szCs w:val="24"/>
          <w:lang w:eastAsia="lv-LV"/>
        </w:rPr>
        <w:t>3</w:t>
      </w:r>
      <w:r w:rsidR="00691C36">
        <w:rPr>
          <w:rFonts w:ascii="Times New Roman" w:eastAsia="Times New Roman" w:hAnsi="Times New Roman"/>
          <w:sz w:val="24"/>
          <w:szCs w:val="24"/>
          <w:lang w:eastAsia="lv-LV"/>
        </w:rPr>
        <w:t>. p</w:t>
      </w:r>
      <w:r w:rsidRPr="009341D3">
        <w:rPr>
          <w:rFonts w:ascii="Times New Roman" w:eastAsia="Times New Roman" w:hAnsi="Times New Roman"/>
          <w:sz w:val="24"/>
          <w:szCs w:val="24"/>
          <w:lang w:eastAsia="lv-LV"/>
        </w:rPr>
        <w:t>anta 2</w:t>
      </w:r>
      <w:r w:rsidR="00691C36">
        <w:rPr>
          <w:rFonts w:ascii="Times New Roman" w:eastAsia="Times New Roman" w:hAnsi="Times New Roman"/>
          <w:sz w:val="24"/>
          <w:szCs w:val="24"/>
          <w:lang w:eastAsia="lv-LV"/>
        </w:rPr>
        <w:t>. </w:t>
      </w:r>
      <w:r w:rsidRPr="009341D3">
        <w:rPr>
          <w:rFonts w:ascii="Times New Roman" w:eastAsia="Times New Roman" w:hAnsi="Times New Roman"/>
          <w:sz w:val="24"/>
          <w:szCs w:val="24"/>
          <w:lang w:eastAsia="lv-LV"/>
        </w:rPr>
        <w:t xml:space="preserve"> un 5</w:t>
      </w:r>
      <w:r w:rsidR="00691C36">
        <w:rPr>
          <w:rFonts w:ascii="Times New Roman" w:eastAsia="Times New Roman" w:hAnsi="Times New Roman"/>
          <w:sz w:val="24"/>
          <w:szCs w:val="24"/>
          <w:lang w:eastAsia="lv-LV"/>
        </w:rPr>
        <w:t>. p</w:t>
      </w:r>
      <w:r w:rsidRPr="009341D3">
        <w:rPr>
          <w:rFonts w:ascii="Times New Roman" w:eastAsia="Times New Roman" w:hAnsi="Times New Roman"/>
          <w:sz w:val="24"/>
          <w:szCs w:val="24"/>
          <w:lang w:eastAsia="lv-LV"/>
        </w:rPr>
        <w:t>unktā minētās komercsabiedrības, kā arī citos gadījumos, ja tas nepieciešams.</w:t>
      </w:r>
    </w:p>
    <w:p w14:paraId="48E210A1" w14:textId="77777777" w:rsidR="009F4940" w:rsidRPr="009341D3" w:rsidRDefault="009F4940" w:rsidP="00691C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  <w:r w:rsidRPr="009341D3">
        <w:rPr>
          <w:rFonts w:ascii="Times New Roman" w:eastAsia="Times New Roman" w:hAnsi="Times New Roman"/>
          <w:sz w:val="24"/>
          <w:szCs w:val="24"/>
          <w:lang w:eastAsia="lv-LV"/>
        </w:rPr>
        <w:t>  </w:t>
      </w:r>
    </w:p>
    <w:p w14:paraId="48E210A2" w14:textId="2D56A23B" w:rsidR="009F4940" w:rsidRDefault="009F4940" w:rsidP="00691C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  <w:r w:rsidRPr="009341D3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 xml:space="preserve">5. </w:t>
      </w:r>
      <w:r w:rsidR="00E526F3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>Komersanta</w:t>
      </w:r>
      <w:r w:rsidRPr="009341D3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 xml:space="preserve"> kategorija </w:t>
      </w:r>
      <w:r w:rsidRPr="009341D3">
        <w:rPr>
          <w:rFonts w:ascii="Times New Roman" w:eastAsia="Times New Roman" w:hAnsi="Times New Roman"/>
          <w:sz w:val="24"/>
          <w:szCs w:val="24"/>
          <w:lang w:eastAsia="lv-LV"/>
        </w:rPr>
        <w:t>(vajadzīgo atzīmēt ar X)</w:t>
      </w:r>
    </w:p>
    <w:p w14:paraId="48E210A3" w14:textId="77777777" w:rsidR="000B7C65" w:rsidRPr="009341D3" w:rsidRDefault="000B7C65" w:rsidP="00691C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5"/>
        <w:gridCol w:w="5862"/>
      </w:tblGrid>
      <w:tr w:rsidR="009F4940" w:rsidRPr="00687AD7" w14:paraId="48E210A6" w14:textId="77777777" w:rsidTr="00691C36">
        <w:tc>
          <w:tcPr>
            <w:tcW w:w="3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E210A4" w14:textId="77777777" w:rsidR="009F4940" w:rsidRPr="009341D3" w:rsidRDefault="009F4940" w:rsidP="00691C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</w: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48E210D8" wp14:editId="48E210D9">
                  <wp:extent cx="116840" cy="131445"/>
                  <wp:effectExtent l="0" t="0" r="0" b="1905"/>
                  <wp:docPr id="6" name="Picture 6" descr="C:\Documents and Settings\Larisa.Valte\Local Settings\Temp\NaisView\I003719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Larisa.Valte\Local Settings\Temp\NaisView\I003719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Sīkā (mikrokomercsabiedrība)</w:t>
            </w:r>
          </w:p>
        </w:tc>
        <w:tc>
          <w:tcPr>
            <w:tcW w:w="58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E210A5" w14:textId="77777777" w:rsidR="009F4940" w:rsidRPr="009341D3" w:rsidRDefault="009F4940" w:rsidP="00691C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 Atbilstoši Komisijas </w:t>
            </w:r>
            <w:r w:rsidR="00395704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regulas Nr.</w:t>
            </w:r>
            <w:r w:rsidR="00691C36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</w:t>
            </w:r>
            <w:r w:rsidR="00395704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651/2014</w:t>
            </w: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I pielikuma 2</w:t>
            </w:r>
            <w:r w:rsidR="00691C36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. p</w:t>
            </w: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antam</w:t>
            </w:r>
          </w:p>
        </w:tc>
      </w:tr>
      <w:tr w:rsidR="009F4940" w:rsidRPr="00687AD7" w14:paraId="48E210A9" w14:textId="77777777" w:rsidTr="00691C36">
        <w:tc>
          <w:tcPr>
            <w:tcW w:w="3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E210A7" w14:textId="77777777" w:rsidR="009F4940" w:rsidRPr="009341D3" w:rsidRDefault="009F4940" w:rsidP="00691C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</w: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48E210DA" wp14:editId="48E210DB">
                  <wp:extent cx="116840" cy="131445"/>
                  <wp:effectExtent l="0" t="0" r="0" b="1905"/>
                  <wp:docPr id="5" name="Picture 5" descr="C:\Documents and Settings\Larisa.Valte\Local Settings\Temp\NaisView\I003719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Larisa.Valte\Local Settings\Temp\NaisView\I003719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Mazā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E210A8" w14:textId="77777777" w:rsidR="009F4940" w:rsidRPr="009341D3" w:rsidRDefault="009F4940" w:rsidP="00691C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9F4940" w:rsidRPr="00687AD7" w14:paraId="48E210AC" w14:textId="77777777" w:rsidTr="00691C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E210AA" w14:textId="77777777" w:rsidR="009F4940" w:rsidRPr="009341D3" w:rsidRDefault="009F4940" w:rsidP="00691C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</w: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48E210DC" wp14:editId="48E210DD">
                  <wp:extent cx="116840" cy="131445"/>
                  <wp:effectExtent l="0" t="0" r="0" b="1905"/>
                  <wp:docPr id="4" name="Picture 4" descr="C:\Documents and Settings\Larisa.Valte\Local Settings\Temp\NaisView\I003719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Larisa.Valte\Local Settings\Temp\NaisView\I003719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Vidējā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E210AB" w14:textId="77777777" w:rsidR="009F4940" w:rsidRPr="009341D3" w:rsidRDefault="009F4940" w:rsidP="00691C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9F4940" w:rsidRPr="00687AD7" w14:paraId="48E210AF" w14:textId="77777777" w:rsidTr="00691C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E210AD" w14:textId="77777777" w:rsidR="009F4940" w:rsidRPr="009341D3" w:rsidRDefault="009F4940" w:rsidP="00691C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</w: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48E210DE" wp14:editId="48E210DF">
                  <wp:extent cx="116840" cy="131445"/>
                  <wp:effectExtent l="0" t="0" r="0" b="1905"/>
                  <wp:docPr id="3" name="Picture 3" descr="C:\Documents and Settings\Larisa.Valte\Local Settings\Temp\NaisView\I003719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Larisa.Valte\Local Settings\Temp\NaisView\I003719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Lielā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E210AE" w14:textId="77777777" w:rsidR="009F4940" w:rsidRPr="009341D3" w:rsidRDefault="009F4940" w:rsidP="00691C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Neatbilst nevienam no iepriekš minētajiem variantiem</w:t>
            </w:r>
          </w:p>
        </w:tc>
      </w:tr>
    </w:tbl>
    <w:p w14:paraId="48E210B0" w14:textId="77777777" w:rsidR="009F4940" w:rsidRPr="009341D3" w:rsidRDefault="009F4940" w:rsidP="00691C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  <w:r w:rsidRPr="009341D3">
        <w:rPr>
          <w:rFonts w:ascii="Times New Roman" w:eastAsia="Times New Roman" w:hAnsi="Times New Roman"/>
          <w:sz w:val="24"/>
          <w:szCs w:val="24"/>
          <w:lang w:eastAsia="lv-LV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540"/>
        <w:gridCol w:w="4860"/>
      </w:tblGrid>
      <w:tr w:rsidR="009F4940" w:rsidRPr="00687AD7" w14:paraId="48E210B7" w14:textId="77777777" w:rsidTr="00691C36">
        <w:tc>
          <w:tcPr>
            <w:tcW w:w="3600" w:type="dxa"/>
          </w:tcPr>
          <w:p w14:paraId="48E210B1" w14:textId="77777777" w:rsidR="009F4940" w:rsidRPr="009341D3" w:rsidRDefault="009F4940" w:rsidP="00691C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9341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Svarīgi!</w:t>
            </w:r>
          </w:p>
          <w:p w14:paraId="48E210B2" w14:textId="03A44E64" w:rsidR="009F4940" w:rsidRPr="009341D3" w:rsidRDefault="009F4940" w:rsidP="00691C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Vai</w:t>
            </w:r>
            <w:r w:rsidRPr="009341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salīdzinājumā ar iepriekšējo pārskata periodu ir notikušas datu izmaiņas, kuru dēļ ir mainījusies komers</w:t>
            </w:r>
            <w:r w:rsidR="002B28F2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anta</w:t>
            </w: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kategorija</w:t>
            </w:r>
          </w:p>
        </w:tc>
        <w:tc>
          <w:tcPr>
            <w:tcW w:w="540" w:type="dxa"/>
          </w:tcPr>
          <w:p w14:paraId="48E210B3" w14:textId="77777777" w:rsidR="009F4940" w:rsidRPr="009341D3" w:rsidRDefault="009F4940" w:rsidP="00691C3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 </w:t>
            </w:r>
          </w:p>
        </w:tc>
        <w:tc>
          <w:tcPr>
            <w:tcW w:w="4860" w:type="dxa"/>
          </w:tcPr>
          <w:p w14:paraId="48E210B4" w14:textId="77777777" w:rsidR="009F4940" w:rsidRPr="009341D3" w:rsidRDefault="009F4940" w:rsidP="00691C3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 </w:t>
            </w:r>
          </w:p>
          <w:p w14:paraId="48E210B5" w14:textId="77777777" w:rsidR="009F4940" w:rsidRPr="009341D3" w:rsidRDefault="009F4940" w:rsidP="00691C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48E210E0" wp14:editId="48E210E1">
                  <wp:extent cx="116840" cy="131445"/>
                  <wp:effectExtent l="0" t="0" r="0" b="1905"/>
                  <wp:docPr id="2" name="Picture 2" descr="C:\Documents and Settings\Larisa.Valte\Local Settings\Temp\NaisView\I003719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Larisa.Valte\Local Settings\Temp\NaisView\I003719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72E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  </w:t>
            </w:r>
            <w:r w:rsidRPr="009341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Nē</w:t>
            </w:r>
          </w:p>
          <w:p w14:paraId="48E210B6" w14:textId="4A7AA7F5" w:rsidR="009F4940" w:rsidRPr="009341D3" w:rsidRDefault="009F4940" w:rsidP="00691C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48E210E2" wp14:editId="48E210E3">
                  <wp:extent cx="116840" cy="131445"/>
                  <wp:effectExtent l="0" t="0" r="0" b="1905"/>
                  <wp:docPr id="1" name="Picture 1" descr="C:\Documents and Settings\Larisa.Valte\Local Settings\Temp\NaisView\I003719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Larisa.Valte\Local Settings\Temp\NaisView\I003719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72E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  </w:t>
            </w:r>
            <w:r w:rsidRPr="009341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Jā</w:t>
            </w: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(šādā gadījumā aizpilda un pievieno </w:t>
            </w:r>
            <w:r w:rsidR="00F035D1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apliecinājumu</w:t>
            </w: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par iepriekšējo pārskata periodu)</w:t>
            </w:r>
          </w:p>
        </w:tc>
      </w:tr>
    </w:tbl>
    <w:p w14:paraId="48E210B8" w14:textId="77777777" w:rsidR="009F4940" w:rsidRDefault="009F4940" w:rsidP="00691C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  <w:r w:rsidRPr="009341D3">
        <w:rPr>
          <w:rFonts w:ascii="Times New Roman" w:eastAsia="Times New Roman" w:hAnsi="Times New Roman"/>
          <w:sz w:val="24"/>
          <w:szCs w:val="24"/>
          <w:lang w:eastAsia="lv-LV"/>
        </w:rPr>
        <w:t> 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7052"/>
      </w:tblGrid>
      <w:tr w:rsidR="000B7C65" w14:paraId="48E210BB" w14:textId="77777777" w:rsidTr="000B7C65">
        <w:tc>
          <w:tcPr>
            <w:tcW w:w="2235" w:type="dxa"/>
          </w:tcPr>
          <w:p w14:paraId="48E210B9" w14:textId="77777777" w:rsidR="000B7C65" w:rsidRDefault="000B7C65" w:rsidP="00691C36">
            <w:pP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9C6E22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>Persona, kurai ir pārstāvības tiesības</w:t>
            </w:r>
          </w:p>
        </w:tc>
        <w:tc>
          <w:tcPr>
            <w:tcW w:w="7052" w:type="dxa"/>
            <w:tcBorders>
              <w:bottom w:val="single" w:sz="4" w:space="0" w:color="auto"/>
            </w:tcBorders>
          </w:tcPr>
          <w:p w14:paraId="48E210BA" w14:textId="77777777" w:rsidR="000B7C65" w:rsidRDefault="000B7C65" w:rsidP="00691C36">
            <w:pP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0B7C65" w14:paraId="48E210BE" w14:textId="77777777" w:rsidTr="000B7C65">
        <w:tc>
          <w:tcPr>
            <w:tcW w:w="2235" w:type="dxa"/>
          </w:tcPr>
          <w:p w14:paraId="48E210BC" w14:textId="77777777" w:rsidR="000B7C65" w:rsidRDefault="000B7C65" w:rsidP="00691C36">
            <w:pP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7052" w:type="dxa"/>
            <w:tcBorders>
              <w:top w:val="single" w:sz="4" w:space="0" w:color="auto"/>
            </w:tcBorders>
          </w:tcPr>
          <w:p w14:paraId="48E210BD" w14:textId="77777777" w:rsidR="000B7C65" w:rsidRDefault="000B7C65" w:rsidP="000B7C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9341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(amats, vārds un uzvārds)</w:t>
            </w:r>
          </w:p>
        </w:tc>
      </w:tr>
    </w:tbl>
    <w:p w14:paraId="48E210BF" w14:textId="77777777" w:rsidR="000B7C65" w:rsidRDefault="000B7C65" w:rsidP="00691C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48E210C0" w14:textId="2F5F44E6" w:rsidR="009F4940" w:rsidRPr="009341D3" w:rsidRDefault="009F4940" w:rsidP="00691C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  <w:r w:rsidRPr="009341D3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>Apliecinu sniegto ziņu pareizību.</w:t>
      </w:r>
    </w:p>
    <w:p w14:paraId="48E210C1" w14:textId="77777777" w:rsidR="009F4940" w:rsidRPr="009341D3" w:rsidRDefault="009F4940" w:rsidP="00691C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  <w:r w:rsidRPr="009341D3">
        <w:rPr>
          <w:rFonts w:ascii="Times New Roman" w:eastAsia="Times New Roman" w:hAnsi="Times New Roman"/>
          <w:sz w:val="24"/>
          <w:szCs w:val="24"/>
          <w:lang w:eastAsia="lv-LV"/>
        </w:rPr>
        <w:t> </w:t>
      </w:r>
    </w:p>
    <w:p w14:paraId="71343890" w14:textId="77777777" w:rsidR="00784A92" w:rsidRDefault="00784A92" w:rsidP="00784A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lang w:eastAsia="lv-LV"/>
        </w:rPr>
      </w:pPr>
      <w:bookmarkStart w:id="0" w:name="_Hlk159918688"/>
    </w:p>
    <w:p w14:paraId="113705AB" w14:textId="28E19595" w:rsidR="00784A92" w:rsidRPr="00B3400F" w:rsidRDefault="00784A92" w:rsidP="00784A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lang w:eastAsia="lv-LV"/>
        </w:rPr>
      </w:pPr>
      <w:r w:rsidRPr="00B3400F">
        <w:rPr>
          <w:rFonts w:ascii="Times New Roman" w:hAnsi="Times New Roman"/>
          <w:lang w:eastAsia="lv-LV"/>
        </w:rPr>
        <w:t>Pētniecības pieteikuma iesniedzēja vārdā:</w:t>
      </w:r>
    </w:p>
    <w:p w14:paraId="06E1317D" w14:textId="77777777" w:rsidR="00784A92" w:rsidRPr="00B3400F" w:rsidRDefault="00784A92" w:rsidP="00784A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lang w:eastAsia="lv-LV"/>
        </w:rPr>
      </w:pPr>
    </w:p>
    <w:p w14:paraId="08343D03" w14:textId="77777777" w:rsidR="00784A92" w:rsidRPr="00B3400F" w:rsidRDefault="00784A92" w:rsidP="00784A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iCs/>
          <w:lang w:eastAsia="lv-LV"/>
        </w:rPr>
      </w:pPr>
      <w:r w:rsidRPr="00B3400F">
        <w:rPr>
          <w:rFonts w:ascii="Times New Roman" w:hAnsi="Times New Roman"/>
          <w:i/>
          <w:iCs/>
          <w:lang w:eastAsia="lv-LV"/>
        </w:rPr>
        <w:t>Pētniecības pieteikuma iesniedzēja nosaukums:</w:t>
      </w:r>
    </w:p>
    <w:p w14:paraId="57156332" w14:textId="77777777" w:rsidR="00784A92" w:rsidRPr="00B3400F" w:rsidRDefault="00784A92" w:rsidP="00784A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iCs/>
          <w:lang w:eastAsia="lv-LV"/>
        </w:rPr>
      </w:pPr>
      <w:r w:rsidRPr="00B3400F">
        <w:rPr>
          <w:rFonts w:ascii="Times New Roman" w:hAnsi="Times New Roman"/>
          <w:i/>
          <w:iCs/>
          <w:lang w:eastAsia="lv-LV"/>
        </w:rPr>
        <w:t>Atbildīgās amatpersonas amats:</w:t>
      </w:r>
    </w:p>
    <w:p w14:paraId="6A8B5D76" w14:textId="77777777" w:rsidR="00784A92" w:rsidRPr="00B3400F" w:rsidRDefault="00784A92" w:rsidP="00784A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iCs/>
          <w:lang w:eastAsia="lv-LV"/>
        </w:rPr>
      </w:pPr>
      <w:r w:rsidRPr="00B3400F">
        <w:rPr>
          <w:rFonts w:ascii="Times New Roman" w:hAnsi="Times New Roman"/>
          <w:i/>
          <w:iCs/>
          <w:lang w:eastAsia="lv-LV"/>
        </w:rPr>
        <w:t>Vārds, Uzvārds:</w:t>
      </w:r>
    </w:p>
    <w:p w14:paraId="7F8D7212" w14:textId="77777777" w:rsidR="00784A92" w:rsidRPr="00B3400F" w:rsidRDefault="00784A92" w:rsidP="00784A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iCs/>
          <w:color w:val="0B769F"/>
          <w:lang w:eastAsia="lv-LV"/>
        </w:rPr>
      </w:pPr>
    </w:p>
    <w:p w14:paraId="705E268E" w14:textId="77777777" w:rsidR="00784A92" w:rsidRPr="00B3400F" w:rsidRDefault="00784A92" w:rsidP="00784A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iCs/>
          <w:lang w:eastAsia="lv-LV"/>
        </w:rPr>
      </w:pPr>
    </w:p>
    <w:p w14:paraId="66FA05E7" w14:textId="77777777" w:rsidR="00784A92" w:rsidRPr="00B3400F" w:rsidRDefault="00784A92" w:rsidP="00784A92">
      <w:pPr>
        <w:tabs>
          <w:tab w:val="left" w:pos="0"/>
        </w:tabs>
        <w:spacing w:after="0" w:line="240" w:lineRule="auto"/>
        <w:jc w:val="both"/>
      </w:pPr>
      <w:r w:rsidRPr="00B3400F">
        <w:rPr>
          <w:rFonts w:ascii="Times New Roman" w:hAnsi="Times New Roman"/>
          <w:i/>
          <w:iCs/>
          <w:lang w:eastAsia="lv-LV"/>
        </w:rPr>
        <w:t>Paraksts, datums</w:t>
      </w:r>
      <w:r w:rsidRPr="00B3400F">
        <w:rPr>
          <w:rStyle w:val="FootnoteReference"/>
          <w:rFonts w:ascii="Times New Roman" w:hAnsi="Times New Roman"/>
          <w:i/>
          <w:iCs/>
          <w:lang w:eastAsia="lv-LV"/>
        </w:rPr>
        <w:footnoteReference w:id="1"/>
      </w:r>
      <w:bookmarkEnd w:id="0"/>
    </w:p>
    <w:p w14:paraId="48E210CE" w14:textId="77777777" w:rsidR="00691C36" w:rsidRPr="000B7C65" w:rsidRDefault="00691C36" w:rsidP="00691C36">
      <w:pPr>
        <w:spacing w:after="0" w:line="240" w:lineRule="auto"/>
        <w:ind w:firstLine="507"/>
        <w:jc w:val="both"/>
        <w:rPr>
          <w:rFonts w:ascii="Times New Roman" w:eastAsia="Times New Roman" w:hAnsi="Times New Roman"/>
          <w:sz w:val="28"/>
          <w:szCs w:val="28"/>
          <w:lang w:eastAsia="lv-LV"/>
        </w:rPr>
      </w:pPr>
    </w:p>
    <w:sectPr w:rsidR="00691C36" w:rsidRPr="000B7C65" w:rsidSect="00691C36">
      <w:headerReference w:type="default" r:id="rId10"/>
      <w:headerReference w:type="first" r:id="rId11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2C5FF" w14:textId="77777777" w:rsidR="00FC7B90" w:rsidRDefault="00FC7B90" w:rsidP="00395704">
      <w:pPr>
        <w:spacing w:after="0" w:line="240" w:lineRule="auto"/>
      </w:pPr>
      <w:r>
        <w:separator/>
      </w:r>
    </w:p>
  </w:endnote>
  <w:endnote w:type="continuationSeparator" w:id="0">
    <w:p w14:paraId="1223C273" w14:textId="77777777" w:rsidR="00FC7B90" w:rsidRDefault="00FC7B90" w:rsidP="00395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B671A" w14:textId="77777777" w:rsidR="00FC7B90" w:rsidRDefault="00FC7B90" w:rsidP="00395704">
      <w:pPr>
        <w:spacing w:after="0" w:line="240" w:lineRule="auto"/>
      </w:pPr>
      <w:r>
        <w:separator/>
      </w:r>
    </w:p>
  </w:footnote>
  <w:footnote w:type="continuationSeparator" w:id="0">
    <w:p w14:paraId="3C848F0E" w14:textId="77777777" w:rsidR="00FC7B90" w:rsidRDefault="00FC7B90" w:rsidP="00395704">
      <w:pPr>
        <w:spacing w:after="0" w:line="240" w:lineRule="auto"/>
      </w:pPr>
      <w:r>
        <w:continuationSeparator/>
      </w:r>
    </w:p>
  </w:footnote>
  <w:footnote w:id="1">
    <w:p w14:paraId="20C1538D" w14:textId="77777777" w:rsidR="00784A92" w:rsidRPr="001A7C8E" w:rsidRDefault="00784A92" w:rsidP="00784A92">
      <w:pPr>
        <w:pStyle w:val="FootnoteText"/>
        <w:jc w:val="both"/>
        <w:rPr>
          <w:rFonts w:ascii="Times New Roman" w:hAnsi="Times New Roman"/>
        </w:rPr>
      </w:pPr>
      <w:r w:rsidRPr="001A7C8E">
        <w:rPr>
          <w:rStyle w:val="FootnoteReference"/>
          <w:rFonts w:ascii="Times New Roman" w:hAnsi="Times New Roman"/>
        </w:rPr>
        <w:footnoteRef/>
      </w:r>
      <w:r w:rsidRPr="001A7C8E">
        <w:rPr>
          <w:rFonts w:ascii="Times New Roman" w:hAnsi="Times New Roman"/>
        </w:rPr>
        <w:t xml:space="preserve"> Dokumenta parakstāms ar drošu elektronisko parakstu un tam jāsatur laika zīmogu. Dokumenta datums ir tā elektroniskās parakstīšanas datums.</w:t>
      </w:r>
    </w:p>
    <w:p w14:paraId="33AEF987" w14:textId="77777777" w:rsidR="00784A92" w:rsidRDefault="00784A92" w:rsidP="00784A92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128346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8E210E8" w14:textId="77777777" w:rsidR="00EA209D" w:rsidRDefault="005816E5">
        <w:pPr>
          <w:pStyle w:val="Header"/>
          <w:jc w:val="center"/>
        </w:pPr>
        <w:r w:rsidRPr="00EA209D">
          <w:rPr>
            <w:rFonts w:ascii="Times New Roman" w:hAnsi="Times New Roman"/>
          </w:rPr>
          <w:fldChar w:fldCharType="begin"/>
        </w:r>
        <w:r w:rsidR="00EA209D" w:rsidRPr="00EA209D">
          <w:rPr>
            <w:rFonts w:ascii="Times New Roman" w:hAnsi="Times New Roman"/>
          </w:rPr>
          <w:instrText xml:space="preserve"> PAGE   \* MERGEFORMAT </w:instrText>
        </w:r>
        <w:r w:rsidRPr="00EA209D">
          <w:rPr>
            <w:rFonts w:ascii="Times New Roman" w:hAnsi="Times New Roman"/>
          </w:rPr>
          <w:fldChar w:fldCharType="separate"/>
        </w:r>
        <w:r w:rsidR="00E51A32">
          <w:rPr>
            <w:rFonts w:ascii="Times New Roman" w:hAnsi="Times New Roman"/>
            <w:noProof/>
          </w:rPr>
          <w:t>2</w:t>
        </w:r>
        <w:r w:rsidRPr="00EA209D">
          <w:rPr>
            <w:rFonts w:ascii="Times New Roman" w:hAnsi="Times New Roman"/>
            <w:noProof/>
          </w:rPr>
          <w:fldChar w:fldCharType="end"/>
        </w:r>
      </w:p>
    </w:sdtContent>
  </w:sdt>
  <w:p w14:paraId="48E210E9" w14:textId="77777777" w:rsidR="00EA209D" w:rsidRDefault="00EA20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B5F0D" w14:textId="77777777" w:rsidR="00D63E11" w:rsidRPr="00EA0A1E" w:rsidRDefault="00D63E11" w:rsidP="00D63E11">
    <w:pPr>
      <w:spacing w:after="0" w:line="240" w:lineRule="auto"/>
      <w:jc w:val="right"/>
      <w:rPr>
        <w:rFonts w:ascii="Times New Roman" w:eastAsia="Times New Roman" w:hAnsi="Times New Roman"/>
        <w:i/>
        <w:iCs/>
        <w:sz w:val="28"/>
        <w:szCs w:val="28"/>
        <w:lang w:eastAsia="lv-LV"/>
      </w:rPr>
    </w:pPr>
    <w:r>
      <w:rPr>
        <w:rFonts w:ascii="Times New Roman" w:eastAsia="Times New Roman" w:hAnsi="Times New Roman"/>
        <w:i/>
        <w:iCs/>
        <w:sz w:val="28"/>
        <w:szCs w:val="28"/>
        <w:lang w:eastAsia="lv-LV"/>
      </w:rPr>
      <w:t>6</w:t>
    </w:r>
    <w:r w:rsidRPr="00EA0A1E">
      <w:rPr>
        <w:rFonts w:ascii="Times New Roman" w:eastAsia="Times New Roman" w:hAnsi="Times New Roman"/>
        <w:i/>
        <w:iCs/>
        <w:sz w:val="28"/>
        <w:szCs w:val="28"/>
        <w:lang w:eastAsia="lv-LV"/>
      </w:rPr>
      <w:t>. pielikums</w:t>
    </w:r>
  </w:p>
  <w:p w14:paraId="746A3AD8" w14:textId="77777777" w:rsidR="00D63E11" w:rsidRDefault="00D63E11" w:rsidP="00D63E11">
    <w:pPr>
      <w:spacing w:after="0" w:line="240" w:lineRule="auto"/>
      <w:jc w:val="right"/>
      <w:rPr>
        <w:rFonts w:ascii="Times New Roman" w:eastAsia="Times New Roman" w:hAnsi="Times New Roman"/>
        <w:i/>
        <w:iCs/>
        <w:sz w:val="28"/>
        <w:szCs w:val="28"/>
        <w:lang w:eastAsia="lv-LV"/>
      </w:rPr>
    </w:pPr>
    <w:r w:rsidRPr="00EA0A1E">
      <w:rPr>
        <w:rFonts w:ascii="Times New Roman" w:eastAsia="Times New Roman" w:hAnsi="Times New Roman"/>
        <w:i/>
        <w:iCs/>
        <w:sz w:val="28"/>
        <w:szCs w:val="28"/>
        <w:lang w:eastAsia="lv-LV"/>
      </w:rPr>
      <w:t>pētniecības pieteikuma iesniegumam</w:t>
    </w:r>
  </w:p>
  <w:p w14:paraId="00D5BE6E" w14:textId="77777777" w:rsidR="00D63E11" w:rsidRDefault="00D63E1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940"/>
    <w:rsid w:val="000B7C65"/>
    <w:rsid w:val="00130AFE"/>
    <w:rsid w:val="00136467"/>
    <w:rsid w:val="00142767"/>
    <w:rsid w:val="0017478F"/>
    <w:rsid w:val="001B0B15"/>
    <w:rsid w:val="00230E54"/>
    <w:rsid w:val="002B28F2"/>
    <w:rsid w:val="00351DBE"/>
    <w:rsid w:val="0037607F"/>
    <w:rsid w:val="00395704"/>
    <w:rsid w:val="00401877"/>
    <w:rsid w:val="004221EE"/>
    <w:rsid w:val="00433B7A"/>
    <w:rsid w:val="0046097E"/>
    <w:rsid w:val="00465AEB"/>
    <w:rsid w:val="00471930"/>
    <w:rsid w:val="00474E1D"/>
    <w:rsid w:val="005043FA"/>
    <w:rsid w:val="005816E5"/>
    <w:rsid w:val="00603B2F"/>
    <w:rsid w:val="00625AB5"/>
    <w:rsid w:val="00637008"/>
    <w:rsid w:val="00691C36"/>
    <w:rsid w:val="00784A92"/>
    <w:rsid w:val="0087431E"/>
    <w:rsid w:val="008751FD"/>
    <w:rsid w:val="008E1EEC"/>
    <w:rsid w:val="009A108B"/>
    <w:rsid w:val="009C0406"/>
    <w:rsid w:val="009C6E22"/>
    <w:rsid w:val="009D1EE7"/>
    <w:rsid w:val="009F4940"/>
    <w:rsid w:val="00A20522"/>
    <w:rsid w:val="00AF5C68"/>
    <w:rsid w:val="00CC5B9B"/>
    <w:rsid w:val="00D63E11"/>
    <w:rsid w:val="00D72E66"/>
    <w:rsid w:val="00D74FB9"/>
    <w:rsid w:val="00DA099A"/>
    <w:rsid w:val="00E51A32"/>
    <w:rsid w:val="00E526F3"/>
    <w:rsid w:val="00EA0A1E"/>
    <w:rsid w:val="00EA209D"/>
    <w:rsid w:val="00EB03B0"/>
    <w:rsid w:val="00ED3D99"/>
    <w:rsid w:val="00F035D1"/>
    <w:rsid w:val="00F04A55"/>
    <w:rsid w:val="00F43F92"/>
    <w:rsid w:val="00F6343D"/>
    <w:rsid w:val="00F96BB5"/>
    <w:rsid w:val="00FB42CE"/>
    <w:rsid w:val="00FC6930"/>
    <w:rsid w:val="00FC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E2105E"/>
  <w15:docId w15:val="{8CF67139-6A5A-45C0-9394-FE84DE0A1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494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4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940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957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57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570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57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5704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95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570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95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5704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F04A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04A5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84A92"/>
    <w:pPr>
      <w:spacing w:after="0" w:line="259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84A92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784A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a5ec28-dd72-4263-a0b1-82efe39dacb1" xsi:nil="true"/>
    <lcf76f155ced4ddcb4097134ff3c332f xmlns="b80d4769-cfef-49a1-9225-24458da6482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315D3E468E48DC468CA214C53DD46786" ma:contentTypeVersion="16" ma:contentTypeDescription="Izveidot jaunu dokumentu." ma:contentTypeScope="" ma:versionID="87756bce752e1104e680eeafc122dde2">
  <xsd:schema xmlns:xsd="http://www.w3.org/2001/XMLSchema" xmlns:xs="http://www.w3.org/2001/XMLSchema" xmlns:p="http://schemas.microsoft.com/office/2006/metadata/properties" xmlns:ns2="b80d4769-cfef-49a1-9225-24458da64827" xmlns:ns3="5da5ec28-dd72-4263-a0b1-82efe39dacb1" targetNamespace="http://schemas.microsoft.com/office/2006/metadata/properties" ma:root="true" ma:fieldsID="63f6ee5642067d68cce6030dc706d97a" ns2:_="" ns3:_="">
    <xsd:import namespace="b80d4769-cfef-49a1-9225-24458da64827"/>
    <xsd:import namespace="5da5ec28-dd72-4263-a0b1-82efe39da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4769-cfef-49a1-9225-24458da648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Attēlu atzīmes" ma:readOnly="false" ma:fieldId="{5cf76f15-5ced-4ddc-b409-7134ff3c332f}" ma:taxonomyMulti="true" ma:sspId="0249d25f-f95e-4c4d-a144-e59fc8911d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a5ec28-dd72-4263-a0b1-82efe39da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55c43bf-6cb9-4a63-bbcf-89c70387074e}" ma:internalName="TaxCatchAll" ma:showField="CatchAllData" ma:web="5da5ec28-dd72-4263-a0b1-82efe39dac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FDF6A3-42AA-4A76-8218-7EEB8DAB609C}">
  <ds:schemaRefs>
    <ds:schemaRef ds:uri="http://schemas.microsoft.com/office/2006/metadata/properties"/>
    <ds:schemaRef ds:uri="http://schemas.microsoft.com/office/infopath/2007/PartnerControls"/>
    <ds:schemaRef ds:uri="5da5ec28-dd72-4263-a0b1-82efe39dacb1"/>
    <ds:schemaRef ds:uri="b80d4769-cfef-49a1-9225-24458da64827"/>
  </ds:schemaRefs>
</ds:datastoreItem>
</file>

<file path=customXml/itemProps2.xml><?xml version="1.0" encoding="utf-8"?>
<ds:datastoreItem xmlns:ds="http://schemas.openxmlformats.org/officeDocument/2006/customXml" ds:itemID="{158C4BEA-1731-433A-8636-9D62F9AD74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4769-cfef-49a1-9225-24458da64827"/>
    <ds:schemaRef ds:uri="5da5ec28-dd72-4263-a0b1-82efe39da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2DEE43-F3EF-4694-AEF3-30878DAF12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1667</Words>
  <Characters>951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1.pielikums Ministru kabineta noteikumu projektam "Kārtība, kādā komercsabiedrības deklarē savu atbilstību mazās (sīkās0 un vidējās komercsabiedrības statusam "</vt:lpstr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1.pielikums Ministru kabineta noteikumu projektam "Kārtība, kādā komercsabiedrības deklarē savu atbilstību mazās (sīkās0 un vidējās komercsabiedrības statusam "</dc:title>
  <dc:subject>Noteikumu projekts</dc:subject>
  <dc:creator>Ilze Kozlovska</dc:creator>
  <dc:description>67013219, Ilze.Kozlovska@em.gov.lv</dc:description>
  <cp:lastModifiedBy>Baiba Kajaka-Kargane</cp:lastModifiedBy>
  <cp:revision>18</cp:revision>
  <cp:lastPrinted>2014-12-22T12:38:00Z</cp:lastPrinted>
  <dcterms:created xsi:type="dcterms:W3CDTF">2014-12-22T12:38:00Z</dcterms:created>
  <dcterms:modified xsi:type="dcterms:W3CDTF">2026-09-07T20:19:00Z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0x010100315D3E468E48DC468CA214C53DD46786</vt:lpwstr>
  </property>
  <property fmtid="{D5CDD505-2E9C-101B-9397-08002B2CF9AE}" pid="3" name="MediaServiceImageTags">
    <vt:lpwstr/>
  </property>
</Properties>
</file>