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396" w:rsidRDefault="002A6396" w:rsidP="002A6396">
      <w:pPr>
        <w:spacing w:after="0"/>
        <w:jc w:val="right"/>
      </w:pPr>
      <w:r>
        <w:t>Pielikums Nr. 12</w:t>
      </w:r>
    </w:p>
    <w:p w:rsidR="00CB0BD4" w:rsidRDefault="002A6396" w:rsidP="00CB0BD4">
      <w:pPr>
        <w:spacing w:after="0"/>
        <w:jc w:val="right"/>
      </w:pPr>
      <w:r>
        <w:t xml:space="preserve">Līgums par valsts pētījumu programmas “Enerģētika” </w:t>
      </w:r>
      <w:r w:rsidR="00CB0BD4">
        <w:t xml:space="preserve"> atklāta </w:t>
      </w:r>
      <w:r>
        <w:t xml:space="preserve">projektu </w:t>
      </w:r>
      <w:r w:rsidR="0045436B">
        <w:t xml:space="preserve">pieteikumu </w:t>
      </w:r>
      <w:bookmarkStart w:id="0" w:name="_GoBack"/>
      <w:bookmarkEnd w:id="0"/>
      <w:r>
        <w:t xml:space="preserve">konkursa </w:t>
      </w:r>
    </w:p>
    <w:p w:rsidR="00DE0310" w:rsidRDefault="002A6396" w:rsidP="00CB0BD4">
      <w:pPr>
        <w:spacing w:after="0"/>
        <w:jc w:val="right"/>
      </w:pPr>
      <w:r>
        <w:t>“Valsts ilgtermiņa enerģētikas politikas plānošanas analītiskais ietvars” projekta īstenošanu</w:t>
      </w:r>
    </w:p>
    <w:p w:rsidR="00F3017F" w:rsidRDefault="00F3017F" w:rsidP="00F3017F">
      <w:pPr>
        <w:spacing w:after="0"/>
        <w:jc w:val="right"/>
        <w:rPr>
          <w:b/>
        </w:rPr>
      </w:pPr>
    </w:p>
    <w:p w:rsidR="00AE5724" w:rsidRDefault="0045392B" w:rsidP="001F1B3E">
      <w:pPr>
        <w:spacing w:after="0"/>
        <w:jc w:val="center"/>
        <w:rPr>
          <w:b/>
        </w:rPr>
      </w:pPr>
      <w:r w:rsidRPr="0045392B">
        <w:rPr>
          <w:b/>
        </w:rPr>
        <w:t xml:space="preserve">Projekta </w:t>
      </w:r>
      <w:proofErr w:type="spellStart"/>
      <w:r w:rsidRPr="0045392B">
        <w:rPr>
          <w:b/>
        </w:rPr>
        <w:t>vidusposma</w:t>
      </w:r>
      <w:proofErr w:type="spellEnd"/>
      <w:r w:rsidRPr="0045392B">
        <w:rPr>
          <w:b/>
        </w:rPr>
        <w:t>/noslēguma zinātniskā pārskata individuālā/konsolidētā vērtējuma veidlapa</w:t>
      </w:r>
    </w:p>
    <w:p w:rsidR="0094262A" w:rsidRPr="00551F71" w:rsidRDefault="0094262A" w:rsidP="00B54D16">
      <w:pPr>
        <w:spacing w:after="0"/>
      </w:pPr>
    </w:p>
    <w:p w:rsidR="00DE0310" w:rsidRPr="00B54D16" w:rsidRDefault="00DE0310" w:rsidP="00DE0310">
      <w:pPr>
        <w:spacing w:after="0"/>
      </w:pPr>
      <w:r w:rsidRPr="00B54D16">
        <w:t>Tabula Nr. 1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6"/>
      </w:tblGrid>
      <w:tr w:rsidR="00DE0310" w:rsidRPr="00551F71" w:rsidTr="001B0036">
        <w:tc>
          <w:tcPr>
            <w:tcW w:w="9639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proofErr w:type="spellStart"/>
            <w:r w:rsidRPr="00551F71">
              <w:rPr>
                <w:b/>
                <w:szCs w:val="24"/>
              </w:rPr>
              <w:t>Vidusposma</w:t>
            </w:r>
            <w:proofErr w:type="spellEnd"/>
            <w:r w:rsidRPr="00551F71">
              <w:rPr>
                <w:b/>
                <w:szCs w:val="24"/>
              </w:rPr>
              <w:t xml:space="preserve"> zinātniskā pārskata individuālais/konsolidētais vērtējums</w:t>
            </w:r>
          </w:p>
        </w:tc>
      </w:tr>
      <w:tr w:rsidR="00DE0310" w:rsidRPr="00551F71" w:rsidTr="001B0036">
        <w:tc>
          <w:tcPr>
            <w:tcW w:w="9639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</w:t>
            </w:r>
            <w:r>
              <w:rPr>
                <w:szCs w:val="24"/>
              </w:rPr>
              <w:t>/i</w:t>
            </w:r>
            <w:r w:rsidRPr="00551F71">
              <w:rPr>
                <w:szCs w:val="24"/>
              </w:rPr>
              <w:t>:</w:t>
            </w: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:rsidTr="001B0036">
        <w:trPr>
          <w:trHeight w:val="329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</w:t>
            </w:r>
            <w:r>
              <w:t>komentārs</w:t>
            </w:r>
            <w:r w:rsidRPr="00551F71">
              <w:t>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:rsidTr="001B0036">
        <w:trPr>
          <w:trHeight w:val="357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:rsidTr="001B0036">
        <w:trPr>
          <w:trHeight w:val="229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Turpināt projektu</w:t>
            </w:r>
          </w:p>
        </w:tc>
        <w:tc>
          <w:tcPr>
            <w:tcW w:w="7087" w:type="dxa"/>
            <w:vMerge w:val="restart"/>
          </w:tcPr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Neturpināt projektu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DE0310" w:rsidRPr="00551F71" w:rsidRDefault="00DE0310" w:rsidP="001B0036">
            <w:pPr>
              <w:spacing w:after="0"/>
            </w:pPr>
          </w:p>
        </w:tc>
      </w:tr>
    </w:tbl>
    <w:p w:rsidR="00DE0310" w:rsidRDefault="00DE0310" w:rsidP="00DE0310">
      <w:pPr>
        <w:spacing w:after="0"/>
      </w:pPr>
    </w:p>
    <w:p w:rsidR="00DE0310" w:rsidRPr="00551F71" w:rsidRDefault="00DE0310" w:rsidP="00DE0310">
      <w:pPr>
        <w:spacing w:after="0"/>
      </w:pPr>
      <w:r>
        <w:t>Tabula Nr. 2</w:t>
      </w: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DE0310" w:rsidRPr="00551F71" w:rsidTr="001B0036">
        <w:tc>
          <w:tcPr>
            <w:tcW w:w="9640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DE0310" w:rsidRPr="00551F71" w:rsidTr="001B0036">
        <w:tc>
          <w:tcPr>
            <w:tcW w:w="9640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:rsidTr="001B0036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F3017F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DE0310" w:rsidRPr="00551F71" w:rsidRDefault="00DE0310" w:rsidP="001B0036">
            <w:pPr>
              <w:spacing w:after="0"/>
            </w:pPr>
          </w:p>
        </w:tc>
      </w:tr>
    </w:tbl>
    <w:p w:rsidR="00551F71" w:rsidRPr="00551F71" w:rsidRDefault="00551F71" w:rsidP="005F16C1"/>
    <w:sectPr w:rsidR="00551F71" w:rsidRPr="00551F71" w:rsidSect="005F16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F76" w:rsidRDefault="008C4F76" w:rsidP="00430BAA">
      <w:pPr>
        <w:spacing w:after="0" w:line="240" w:lineRule="auto"/>
      </w:pPr>
      <w:r>
        <w:separator/>
      </w:r>
    </w:p>
  </w:endnote>
  <w:endnote w:type="continuationSeparator" w:id="0">
    <w:p w:rsidR="008C4F76" w:rsidRDefault="008C4F76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F76" w:rsidRDefault="008C4F76" w:rsidP="00430BAA">
      <w:pPr>
        <w:spacing w:after="0" w:line="240" w:lineRule="auto"/>
      </w:pPr>
      <w:r>
        <w:separator/>
      </w:r>
    </w:p>
  </w:footnote>
  <w:footnote w:type="continuationSeparator" w:id="0">
    <w:p w:rsidR="008C4F76" w:rsidRDefault="008C4F76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F4"/>
    <w:rsid w:val="000046C9"/>
    <w:rsid w:val="000A5A69"/>
    <w:rsid w:val="00183B19"/>
    <w:rsid w:val="001C50CF"/>
    <w:rsid w:val="001F1B3E"/>
    <w:rsid w:val="00227FB9"/>
    <w:rsid w:val="002320AB"/>
    <w:rsid w:val="00250F84"/>
    <w:rsid w:val="002A6396"/>
    <w:rsid w:val="00387890"/>
    <w:rsid w:val="003A22CC"/>
    <w:rsid w:val="00430BAA"/>
    <w:rsid w:val="0045392B"/>
    <w:rsid w:val="0045436B"/>
    <w:rsid w:val="0048790E"/>
    <w:rsid w:val="00551F71"/>
    <w:rsid w:val="005F16C1"/>
    <w:rsid w:val="00703715"/>
    <w:rsid w:val="008068AE"/>
    <w:rsid w:val="008773A0"/>
    <w:rsid w:val="008A186E"/>
    <w:rsid w:val="008C4F76"/>
    <w:rsid w:val="00913B81"/>
    <w:rsid w:val="0094262A"/>
    <w:rsid w:val="00971453"/>
    <w:rsid w:val="009E4953"/>
    <w:rsid w:val="00A4329D"/>
    <w:rsid w:val="00AA3036"/>
    <w:rsid w:val="00AE5724"/>
    <w:rsid w:val="00B54D16"/>
    <w:rsid w:val="00B62614"/>
    <w:rsid w:val="00B6367F"/>
    <w:rsid w:val="00BB70DD"/>
    <w:rsid w:val="00CB0BD4"/>
    <w:rsid w:val="00D2422F"/>
    <w:rsid w:val="00D34703"/>
    <w:rsid w:val="00D43373"/>
    <w:rsid w:val="00D43FF4"/>
    <w:rsid w:val="00DA3877"/>
    <w:rsid w:val="00DC3019"/>
    <w:rsid w:val="00DE0310"/>
    <w:rsid w:val="00E51849"/>
    <w:rsid w:val="00E62DBB"/>
    <w:rsid w:val="00EB3058"/>
    <w:rsid w:val="00F3017F"/>
    <w:rsid w:val="00FB2795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C63C6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650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Andžela Pētersone</cp:lastModifiedBy>
  <cp:revision>4</cp:revision>
  <dcterms:created xsi:type="dcterms:W3CDTF">2018-10-04T10:35:00Z</dcterms:created>
  <dcterms:modified xsi:type="dcterms:W3CDTF">2018-10-11T08:07:00Z</dcterms:modified>
</cp:coreProperties>
</file>