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C478D" w:rsidRDefault="006C478D" w:rsidP="001164E7">
      <w:pPr>
        <w:spacing w:after="0"/>
        <w:jc w:val="right"/>
        <w:rPr>
          <w:lang w:val="lv-LV"/>
        </w:rPr>
      </w:pPr>
    </w:p>
    <w:p w:rsidR="006C478D" w:rsidRDefault="006C478D" w:rsidP="0008381F">
      <w:pPr>
        <w:spacing w:after="0" w:line="240" w:lineRule="auto"/>
        <w:jc w:val="right"/>
        <w:rPr>
          <w:lang w:val="lv-LV"/>
        </w:rPr>
      </w:pPr>
      <w:r w:rsidRPr="0008381F">
        <w:rPr>
          <w:b/>
          <w:lang w:val="lv-LV"/>
        </w:rPr>
        <w:t>6. pielikums</w:t>
      </w:r>
    </w:p>
    <w:p w:rsidR="006C478D" w:rsidRDefault="001164E7" w:rsidP="0008381F">
      <w:pPr>
        <w:spacing w:after="0" w:line="240" w:lineRule="auto"/>
        <w:jc w:val="right"/>
        <w:rPr>
          <w:lang w:val="lv-LV"/>
        </w:rPr>
      </w:pPr>
      <w:r w:rsidRPr="001164E7">
        <w:rPr>
          <w:lang w:val="lv-LV"/>
        </w:rPr>
        <w:t xml:space="preserve">Valsts pētījumu programmas </w:t>
      </w:r>
      <w:r w:rsidR="00747913">
        <w:rPr>
          <w:lang w:val="lv-LV"/>
        </w:rPr>
        <w:t>“Enerģētika”</w:t>
      </w:r>
    </w:p>
    <w:p w:rsidR="001164E7" w:rsidRDefault="00126CC8" w:rsidP="0008381F">
      <w:pPr>
        <w:spacing w:after="0" w:line="240" w:lineRule="auto"/>
        <w:jc w:val="right"/>
        <w:rPr>
          <w:lang w:val="lv-LV"/>
        </w:rPr>
      </w:pPr>
      <w:r>
        <w:rPr>
          <w:lang w:val="lv-LV"/>
        </w:rPr>
        <w:t xml:space="preserve">atklāta </w:t>
      </w:r>
      <w:r w:rsidR="00747913">
        <w:rPr>
          <w:lang w:val="lv-LV"/>
        </w:rPr>
        <w:t xml:space="preserve">projektu </w:t>
      </w:r>
      <w:r w:rsidR="0041374E">
        <w:rPr>
          <w:lang w:val="lv-LV"/>
        </w:rPr>
        <w:t xml:space="preserve">pieteikumu </w:t>
      </w:r>
      <w:bookmarkStart w:id="0" w:name="_GoBack"/>
      <w:bookmarkEnd w:id="0"/>
      <w:r w:rsidR="001164E7" w:rsidRPr="001164E7">
        <w:rPr>
          <w:lang w:val="lv-LV"/>
        </w:rPr>
        <w:t xml:space="preserve">konkursa </w:t>
      </w:r>
      <w:r w:rsidR="00747913">
        <w:rPr>
          <w:lang w:val="lv-LV"/>
        </w:rPr>
        <w:t>“</w:t>
      </w:r>
      <w:r w:rsidR="00747913" w:rsidRPr="00747913">
        <w:rPr>
          <w:lang w:val="lv-LV"/>
        </w:rPr>
        <w:t>Valsts ilgtermiņa enerģētikas politikas plānošanas analītiskais ietvars</w:t>
      </w:r>
      <w:r w:rsidR="00747913">
        <w:rPr>
          <w:lang w:val="lv-LV"/>
        </w:rPr>
        <w:t xml:space="preserve">” </w:t>
      </w:r>
      <w:r w:rsidR="001164E7" w:rsidRPr="001164E7">
        <w:rPr>
          <w:lang w:val="lv-LV"/>
        </w:rPr>
        <w:t>nolikuma</w:t>
      </w:r>
      <w:r w:rsidR="006C478D">
        <w:rPr>
          <w:lang w:val="lv-LV"/>
        </w:rPr>
        <w:t>m</w:t>
      </w:r>
    </w:p>
    <w:p w:rsidR="006A6DE5" w:rsidRPr="00D96367" w:rsidRDefault="006A6DE5" w:rsidP="004F271D">
      <w:pPr>
        <w:spacing w:after="0" w:line="240" w:lineRule="auto"/>
        <w:jc w:val="right"/>
        <w:rPr>
          <w:szCs w:val="24"/>
          <w:lang w:val="lv-LV"/>
        </w:rPr>
      </w:pPr>
    </w:p>
    <w:p w:rsidR="006C478D" w:rsidRDefault="004F271D" w:rsidP="00D75DA2">
      <w:pPr>
        <w:spacing w:after="0"/>
        <w:jc w:val="center"/>
        <w:rPr>
          <w:b/>
          <w:szCs w:val="24"/>
          <w:lang w:val="lv-LV"/>
        </w:rPr>
      </w:pPr>
      <w:r w:rsidRPr="00D96367">
        <w:rPr>
          <w:b/>
          <w:szCs w:val="24"/>
          <w:lang w:val="lv-LV"/>
        </w:rPr>
        <w:t xml:space="preserve">Projekta </w:t>
      </w:r>
      <w:r w:rsidR="0062557E">
        <w:rPr>
          <w:b/>
          <w:szCs w:val="24"/>
          <w:lang w:val="lv-LV"/>
        </w:rPr>
        <w:t>pieteikuma</w:t>
      </w:r>
      <w:r w:rsidRPr="00D96367">
        <w:rPr>
          <w:b/>
          <w:szCs w:val="24"/>
          <w:lang w:val="lv-LV"/>
        </w:rPr>
        <w:t xml:space="preserve"> </w:t>
      </w:r>
      <w:r w:rsidR="006C478D">
        <w:rPr>
          <w:b/>
          <w:szCs w:val="24"/>
          <w:lang w:val="lv-LV"/>
        </w:rPr>
        <w:t xml:space="preserve">ekspertīzes </w:t>
      </w:r>
      <w:r w:rsidR="00CB3EFB" w:rsidRPr="00D96367">
        <w:rPr>
          <w:b/>
          <w:szCs w:val="24"/>
          <w:lang w:val="lv-LV"/>
        </w:rPr>
        <w:t>individuāl</w:t>
      </w:r>
      <w:r w:rsidR="00CB3EFB">
        <w:rPr>
          <w:b/>
          <w:szCs w:val="24"/>
          <w:lang w:val="lv-LV"/>
        </w:rPr>
        <w:t>ā</w:t>
      </w:r>
      <w:r w:rsidRPr="00D96367">
        <w:rPr>
          <w:b/>
          <w:szCs w:val="24"/>
          <w:lang w:val="lv-LV"/>
        </w:rPr>
        <w:t>/</w:t>
      </w:r>
      <w:r w:rsidR="006C478D">
        <w:rPr>
          <w:b/>
          <w:szCs w:val="24"/>
          <w:lang w:val="lv-LV"/>
        </w:rPr>
        <w:t xml:space="preserve">ekspertīzes </w:t>
      </w:r>
      <w:r w:rsidR="00CB3EFB" w:rsidRPr="00D96367">
        <w:rPr>
          <w:b/>
          <w:szCs w:val="24"/>
          <w:lang w:val="lv-LV"/>
        </w:rPr>
        <w:t>konsolidēt</w:t>
      </w:r>
      <w:r w:rsidR="00CB3EFB">
        <w:rPr>
          <w:b/>
          <w:szCs w:val="24"/>
          <w:lang w:val="lv-LV"/>
        </w:rPr>
        <w:t xml:space="preserve">ā </w:t>
      </w:r>
      <w:r w:rsidRPr="00D96367">
        <w:rPr>
          <w:b/>
          <w:szCs w:val="24"/>
          <w:lang w:val="lv-LV"/>
        </w:rPr>
        <w:t>vērtējum</w:t>
      </w:r>
      <w:r w:rsidR="00F93CA1">
        <w:rPr>
          <w:b/>
          <w:szCs w:val="24"/>
          <w:lang w:val="lv-LV"/>
        </w:rPr>
        <w:t xml:space="preserve">a </w:t>
      </w:r>
      <w:r w:rsidR="00840AC7">
        <w:rPr>
          <w:b/>
          <w:szCs w:val="24"/>
          <w:lang w:val="lv-LV"/>
        </w:rPr>
        <w:t>veidlapa</w:t>
      </w:r>
    </w:p>
    <w:p w:rsidR="004F271D" w:rsidRPr="00D96367" w:rsidRDefault="004F271D" w:rsidP="0008381F">
      <w:pPr>
        <w:spacing w:after="0"/>
        <w:rPr>
          <w:szCs w:val="24"/>
          <w:lang w:val="lv-LV"/>
        </w:rPr>
      </w:pPr>
    </w:p>
    <w:tbl>
      <w:tblPr>
        <w:tblStyle w:val="TableGrid"/>
        <w:tblW w:w="9640" w:type="dxa"/>
        <w:tblInd w:w="-431" w:type="dxa"/>
        <w:tblLook w:val="04A0" w:firstRow="1" w:lastRow="0" w:firstColumn="1" w:lastColumn="0" w:noHBand="0" w:noVBand="1"/>
      </w:tblPr>
      <w:tblGrid>
        <w:gridCol w:w="576"/>
        <w:gridCol w:w="3530"/>
        <w:gridCol w:w="2557"/>
        <w:gridCol w:w="2977"/>
      </w:tblGrid>
      <w:tr w:rsidR="000F3F39" w:rsidRPr="00D96367" w:rsidTr="003D2C69">
        <w:tc>
          <w:tcPr>
            <w:tcW w:w="9640" w:type="dxa"/>
            <w:gridSpan w:val="4"/>
            <w:shd w:val="clear" w:color="auto" w:fill="auto"/>
          </w:tcPr>
          <w:p w:rsidR="000F3F39" w:rsidRPr="00D96367" w:rsidRDefault="000F3F39" w:rsidP="009039BA">
            <w:pPr>
              <w:spacing w:after="0" w:line="240" w:lineRule="auto"/>
              <w:rPr>
                <w:lang w:val="lv-LV"/>
              </w:rPr>
            </w:pPr>
            <w:r w:rsidRPr="00D96367">
              <w:rPr>
                <w:lang w:val="lv-LV"/>
              </w:rPr>
              <w:t>Projekta</w:t>
            </w:r>
            <w:r w:rsidR="006C478D">
              <w:rPr>
                <w:lang w:val="lv-LV"/>
              </w:rPr>
              <w:t xml:space="preserve"> pieteikuma</w:t>
            </w:r>
            <w:r w:rsidRPr="00D96367">
              <w:rPr>
                <w:lang w:val="lv-LV"/>
              </w:rPr>
              <w:t xml:space="preserve"> nosaukums:</w:t>
            </w:r>
          </w:p>
          <w:p w:rsidR="000F3F39" w:rsidRPr="00D96367" w:rsidRDefault="00323D64" w:rsidP="009039BA">
            <w:pPr>
              <w:spacing w:after="0" w:line="240" w:lineRule="auto"/>
              <w:rPr>
                <w:lang w:val="lv-LV"/>
              </w:rPr>
            </w:pPr>
            <w:r w:rsidRPr="00D96367">
              <w:rPr>
                <w:lang w:val="lv-LV"/>
              </w:rPr>
              <w:t>Ekspert</w:t>
            </w:r>
            <w:r w:rsidR="00D6283B" w:rsidRPr="00D96367">
              <w:rPr>
                <w:lang w:val="lv-LV"/>
              </w:rPr>
              <w:t>s/</w:t>
            </w:r>
            <w:r w:rsidRPr="00D96367">
              <w:rPr>
                <w:lang w:val="lv-LV"/>
              </w:rPr>
              <w:t>i</w:t>
            </w:r>
            <w:r w:rsidR="000F3F39" w:rsidRPr="00D96367">
              <w:rPr>
                <w:lang w:val="lv-LV"/>
              </w:rPr>
              <w:t>:</w:t>
            </w:r>
          </w:p>
        </w:tc>
      </w:tr>
      <w:tr w:rsidR="003D2C69" w:rsidRPr="00D96367" w:rsidTr="00B56688">
        <w:tc>
          <w:tcPr>
            <w:tcW w:w="576" w:type="dxa"/>
            <w:shd w:val="clear" w:color="auto" w:fill="auto"/>
          </w:tcPr>
          <w:p w:rsidR="003D2C69" w:rsidRPr="00D96367" w:rsidRDefault="003D2C69" w:rsidP="009039BA">
            <w:pPr>
              <w:spacing w:after="0" w:line="240" w:lineRule="auto"/>
              <w:rPr>
                <w:b/>
                <w:lang w:val="lv-LV"/>
              </w:rPr>
            </w:pPr>
            <w:r w:rsidRPr="00D96367">
              <w:rPr>
                <w:b/>
                <w:lang w:val="lv-LV"/>
              </w:rPr>
              <w:t>1.</w:t>
            </w:r>
          </w:p>
        </w:tc>
        <w:tc>
          <w:tcPr>
            <w:tcW w:w="6087" w:type="dxa"/>
            <w:gridSpan w:val="2"/>
            <w:shd w:val="clear" w:color="auto" w:fill="auto"/>
          </w:tcPr>
          <w:p w:rsidR="003D2C69" w:rsidRPr="00D96367" w:rsidRDefault="002D1C26" w:rsidP="009039BA">
            <w:pPr>
              <w:spacing w:after="0" w:line="240" w:lineRule="auto"/>
              <w:jc w:val="center"/>
              <w:rPr>
                <w:b/>
                <w:szCs w:val="24"/>
                <w:lang w:val="lv-LV"/>
              </w:rPr>
            </w:pPr>
            <w:r>
              <w:rPr>
                <w:b/>
                <w:lang w:val="lv-LV"/>
              </w:rPr>
              <w:t>P</w:t>
            </w:r>
            <w:r w:rsidRPr="000B3AEB">
              <w:rPr>
                <w:b/>
                <w:lang w:val="lv-LV"/>
              </w:rPr>
              <w:t>rojekta zinātniskā kvalitāte</w:t>
            </w:r>
          </w:p>
        </w:tc>
        <w:tc>
          <w:tcPr>
            <w:tcW w:w="2977" w:type="dxa"/>
            <w:shd w:val="clear" w:color="auto" w:fill="auto"/>
          </w:tcPr>
          <w:p w:rsidR="003D2C69" w:rsidRPr="00D96367" w:rsidRDefault="003D2C69" w:rsidP="009039BA">
            <w:pPr>
              <w:spacing w:after="0" w:line="240" w:lineRule="auto"/>
              <w:jc w:val="center"/>
              <w:rPr>
                <w:b/>
                <w:lang w:val="lv-LV"/>
              </w:rPr>
            </w:pPr>
            <w:r w:rsidRPr="00D96367">
              <w:rPr>
                <w:lang w:val="lv-LV"/>
              </w:rPr>
              <w:t>Maksimāli 5 punkti</w:t>
            </w:r>
          </w:p>
        </w:tc>
      </w:tr>
      <w:tr w:rsidR="000F3F39" w:rsidRPr="00D96367" w:rsidTr="003D2C69">
        <w:tc>
          <w:tcPr>
            <w:tcW w:w="576" w:type="dxa"/>
            <w:shd w:val="clear" w:color="auto" w:fill="auto"/>
          </w:tcPr>
          <w:p w:rsidR="000F3F39" w:rsidRPr="00D96367" w:rsidRDefault="000F3F39" w:rsidP="009039BA">
            <w:pPr>
              <w:spacing w:line="240" w:lineRule="auto"/>
              <w:rPr>
                <w:b/>
                <w:lang w:val="lv-LV"/>
              </w:rPr>
            </w:pPr>
            <w:r w:rsidRPr="00D96367">
              <w:rPr>
                <w:b/>
                <w:lang w:val="lv-LV"/>
              </w:rPr>
              <w:t>1.1.</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pētījuma zinātniskā kvalitāte, ticamība un novitāte</w:t>
            </w:r>
          </w:p>
        </w:tc>
        <w:tc>
          <w:tcPr>
            <w:tcW w:w="5534" w:type="dxa"/>
            <w:gridSpan w:val="2"/>
            <w:vMerge w:val="restart"/>
          </w:tcPr>
          <w:p w:rsidR="000F3F39" w:rsidRPr="00D96367" w:rsidRDefault="003D2C69" w:rsidP="00281567">
            <w:pPr>
              <w:spacing w:line="240" w:lineRule="auto"/>
              <w:rPr>
                <w:lang w:val="lv-LV"/>
              </w:rPr>
            </w:pPr>
            <w:r w:rsidRPr="00D96367">
              <w:rPr>
                <w:lang w:val="lv-LV"/>
              </w:rPr>
              <w:t>(</w:t>
            </w:r>
            <w:r w:rsidR="00281567" w:rsidRPr="00D96367">
              <w:rPr>
                <w:lang w:val="lv-LV"/>
              </w:rPr>
              <w:t>pamatojums</w:t>
            </w:r>
            <w:r w:rsidRPr="00D96367">
              <w:rPr>
                <w:lang w:val="lv-LV"/>
              </w:rPr>
              <w:t>)</w:t>
            </w:r>
          </w:p>
        </w:tc>
      </w:tr>
      <w:tr w:rsidR="000F3F39" w:rsidRPr="0041374E" w:rsidTr="003D2C69">
        <w:tc>
          <w:tcPr>
            <w:tcW w:w="576" w:type="dxa"/>
            <w:shd w:val="clear" w:color="auto" w:fill="auto"/>
          </w:tcPr>
          <w:p w:rsidR="000F3F39" w:rsidRPr="00D96367" w:rsidRDefault="000F3F39" w:rsidP="009039BA">
            <w:pPr>
              <w:spacing w:line="240" w:lineRule="auto"/>
              <w:rPr>
                <w:b/>
                <w:lang w:val="lv-LV"/>
              </w:rPr>
            </w:pPr>
            <w:r w:rsidRPr="00D96367">
              <w:rPr>
                <w:b/>
                <w:lang w:val="lv-LV"/>
              </w:rPr>
              <w:t>1.2.</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izvēlētās pētījuma stratēģijas un metodisko risinājumu zinātniskā kvalitāte, kā arī atbilstība noteikto mērķu sasniegšanai</w:t>
            </w:r>
          </w:p>
        </w:tc>
        <w:tc>
          <w:tcPr>
            <w:tcW w:w="5534" w:type="dxa"/>
            <w:gridSpan w:val="2"/>
            <w:vMerge/>
          </w:tcPr>
          <w:p w:rsidR="000F3F39" w:rsidRPr="00D96367" w:rsidRDefault="000F3F39" w:rsidP="009039BA">
            <w:pPr>
              <w:spacing w:line="240" w:lineRule="auto"/>
              <w:rPr>
                <w:lang w:val="lv-LV"/>
              </w:rPr>
            </w:pPr>
          </w:p>
        </w:tc>
      </w:tr>
      <w:tr w:rsidR="000F3F39" w:rsidRPr="0041374E" w:rsidTr="003D2C69">
        <w:tc>
          <w:tcPr>
            <w:tcW w:w="576" w:type="dxa"/>
            <w:shd w:val="clear" w:color="auto" w:fill="auto"/>
          </w:tcPr>
          <w:p w:rsidR="000F3F39" w:rsidRPr="00D96367" w:rsidRDefault="000F3F39" w:rsidP="009039BA">
            <w:pPr>
              <w:spacing w:line="240" w:lineRule="auto"/>
              <w:rPr>
                <w:b/>
                <w:lang w:val="lv-LV"/>
              </w:rPr>
            </w:pPr>
            <w:r w:rsidRPr="00D96367">
              <w:rPr>
                <w:b/>
                <w:lang w:val="lv-LV"/>
              </w:rPr>
              <w:t>1.3.</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projekta spēja radīt jaunas zināšanas vai tehnoloģiskās atziņas</w:t>
            </w:r>
          </w:p>
        </w:tc>
        <w:tc>
          <w:tcPr>
            <w:tcW w:w="5534" w:type="dxa"/>
            <w:gridSpan w:val="2"/>
            <w:vMerge/>
          </w:tcPr>
          <w:p w:rsidR="000F3F39" w:rsidRPr="00D96367" w:rsidRDefault="000F3F39" w:rsidP="009039BA">
            <w:pPr>
              <w:spacing w:line="240" w:lineRule="auto"/>
              <w:rPr>
                <w:lang w:val="lv-LV"/>
              </w:rPr>
            </w:pPr>
          </w:p>
        </w:tc>
      </w:tr>
      <w:tr w:rsidR="000F3F39" w:rsidRPr="0041374E" w:rsidTr="003D2C69">
        <w:tc>
          <w:tcPr>
            <w:tcW w:w="576" w:type="dxa"/>
            <w:shd w:val="clear" w:color="auto" w:fill="auto"/>
          </w:tcPr>
          <w:p w:rsidR="000F3F39" w:rsidRPr="00D96367" w:rsidRDefault="000F3F39" w:rsidP="009039BA">
            <w:pPr>
              <w:spacing w:line="240" w:lineRule="auto"/>
              <w:rPr>
                <w:b/>
                <w:lang w:val="lv-LV"/>
              </w:rPr>
            </w:pPr>
            <w:r w:rsidRPr="00D96367">
              <w:rPr>
                <w:b/>
                <w:lang w:val="lv-LV"/>
              </w:rPr>
              <w:t>1.4.</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sadarbības partneru (ja tādi paredzēti) pienesums, to zinātniskā kapacitāte, plānotā sadarbības kvalitāte</w:t>
            </w:r>
          </w:p>
        </w:tc>
        <w:tc>
          <w:tcPr>
            <w:tcW w:w="5534" w:type="dxa"/>
            <w:gridSpan w:val="2"/>
            <w:vMerge/>
          </w:tcPr>
          <w:p w:rsidR="000F3F39" w:rsidRPr="00D96367" w:rsidRDefault="000F3F39" w:rsidP="009039BA">
            <w:pPr>
              <w:spacing w:line="240" w:lineRule="auto"/>
              <w:rPr>
                <w:lang w:val="lv-LV"/>
              </w:rPr>
            </w:pPr>
          </w:p>
        </w:tc>
      </w:tr>
      <w:tr w:rsidR="003D2C69" w:rsidRPr="00D96367" w:rsidTr="006969C7">
        <w:tc>
          <w:tcPr>
            <w:tcW w:w="576" w:type="dxa"/>
            <w:shd w:val="clear" w:color="auto" w:fill="auto"/>
          </w:tcPr>
          <w:p w:rsidR="003D2C69" w:rsidRPr="00D96367" w:rsidRDefault="003D2C69" w:rsidP="009039BA">
            <w:pPr>
              <w:spacing w:after="0" w:line="240" w:lineRule="auto"/>
              <w:rPr>
                <w:b/>
                <w:lang w:val="lv-LV"/>
              </w:rPr>
            </w:pPr>
            <w:r w:rsidRPr="00D96367">
              <w:rPr>
                <w:b/>
                <w:lang w:val="lv-LV"/>
              </w:rPr>
              <w:t>2.</w:t>
            </w:r>
          </w:p>
        </w:tc>
        <w:tc>
          <w:tcPr>
            <w:tcW w:w="6087" w:type="dxa"/>
            <w:gridSpan w:val="2"/>
            <w:shd w:val="clear" w:color="auto" w:fill="auto"/>
          </w:tcPr>
          <w:p w:rsidR="003D2C69" w:rsidRPr="00D96367" w:rsidRDefault="002D1C26" w:rsidP="009039BA">
            <w:pPr>
              <w:spacing w:after="0" w:line="240" w:lineRule="auto"/>
              <w:jc w:val="center"/>
              <w:rPr>
                <w:b/>
                <w:szCs w:val="24"/>
                <w:lang w:val="lv-LV"/>
              </w:rPr>
            </w:pPr>
            <w:r>
              <w:rPr>
                <w:b/>
                <w:lang w:val="lv-LV"/>
              </w:rPr>
              <w:t>P</w:t>
            </w:r>
            <w:r w:rsidRPr="000B3AEB">
              <w:rPr>
                <w:b/>
                <w:lang w:val="lv-LV"/>
              </w:rPr>
              <w:t>rojekta rezultātu ietekm</w:t>
            </w:r>
            <w:r>
              <w:rPr>
                <w:b/>
                <w:lang w:val="lv-LV"/>
              </w:rPr>
              <w:t>e</w:t>
            </w:r>
          </w:p>
        </w:tc>
        <w:tc>
          <w:tcPr>
            <w:tcW w:w="2977" w:type="dxa"/>
            <w:shd w:val="clear" w:color="auto" w:fill="auto"/>
          </w:tcPr>
          <w:p w:rsidR="003D2C69" w:rsidRPr="00D96367" w:rsidRDefault="003D2C69" w:rsidP="009039BA">
            <w:pPr>
              <w:spacing w:after="0" w:line="240" w:lineRule="auto"/>
              <w:jc w:val="center"/>
              <w:rPr>
                <w:b/>
                <w:lang w:val="lv-LV"/>
              </w:rPr>
            </w:pPr>
            <w:r w:rsidRPr="00D96367">
              <w:rPr>
                <w:lang w:val="lv-LV"/>
              </w:rPr>
              <w:t>Maksimāli 5 punkti</w:t>
            </w:r>
          </w:p>
        </w:tc>
      </w:tr>
      <w:tr w:rsidR="000F3F39" w:rsidRPr="00D96367" w:rsidTr="003D2C69">
        <w:tc>
          <w:tcPr>
            <w:tcW w:w="576" w:type="dxa"/>
            <w:shd w:val="clear" w:color="auto" w:fill="auto"/>
          </w:tcPr>
          <w:p w:rsidR="000F3F39" w:rsidRPr="00D96367" w:rsidRDefault="000F3F39" w:rsidP="009039BA">
            <w:pPr>
              <w:spacing w:line="240" w:lineRule="auto"/>
              <w:rPr>
                <w:b/>
                <w:lang w:val="lv-LV"/>
              </w:rPr>
            </w:pPr>
            <w:r w:rsidRPr="00D96367">
              <w:rPr>
                <w:b/>
                <w:lang w:val="lv-LV"/>
              </w:rPr>
              <w:t>2.1.</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 xml:space="preserve">iegūto zināšanu un prasmju paredzamā </w:t>
            </w:r>
            <w:proofErr w:type="spellStart"/>
            <w:r w:rsidRPr="00D96367">
              <w:rPr>
                <w:lang w:val="lv-LV"/>
              </w:rPr>
              <w:t>pārnese</w:t>
            </w:r>
            <w:proofErr w:type="spellEnd"/>
            <w:r w:rsidRPr="00D96367">
              <w:rPr>
                <w:lang w:val="lv-LV"/>
              </w:rPr>
              <w:t xml:space="preserve"> tālākajā darbībā un zinātniskās kapacitātes attīstībā</w:t>
            </w:r>
          </w:p>
        </w:tc>
        <w:tc>
          <w:tcPr>
            <w:tcW w:w="5534" w:type="dxa"/>
            <w:gridSpan w:val="2"/>
            <w:vMerge w:val="restart"/>
          </w:tcPr>
          <w:p w:rsidR="000F3F39" w:rsidRPr="00D96367" w:rsidRDefault="003D2C69" w:rsidP="00281567">
            <w:pPr>
              <w:spacing w:line="240" w:lineRule="auto"/>
              <w:rPr>
                <w:lang w:val="lv-LV"/>
              </w:rPr>
            </w:pPr>
            <w:r w:rsidRPr="00D96367">
              <w:rPr>
                <w:lang w:val="lv-LV"/>
              </w:rPr>
              <w:t>(</w:t>
            </w:r>
            <w:r w:rsidR="00281567" w:rsidRPr="00D96367">
              <w:rPr>
                <w:lang w:val="lv-LV"/>
              </w:rPr>
              <w:t>pamatojums</w:t>
            </w:r>
            <w:r w:rsidRPr="00D96367">
              <w:rPr>
                <w:lang w:val="lv-LV"/>
              </w:rPr>
              <w:t>)</w:t>
            </w:r>
          </w:p>
        </w:tc>
      </w:tr>
      <w:tr w:rsidR="000F3F39" w:rsidRPr="0041374E" w:rsidTr="003D2C69">
        <w:tc>
          <w:tcPr>
            <w:tcW w:w="576" w:type="dxa"/>
            <w:shd w:val="clear" w:color="auto" w:fill="auto"/>
          </w:tcPr>
          <w:p w:rsidR="000F3F39" w:rsidRPr="00D96367" w:rsidRDefault="000F3F39" w:rsidP="009039BA">
            <w:pPr>
              <w:spacing w:line="240" w:lineRule="auto"/>
              <w:rPr>
                <w:b/>
                <w:lang w:val="lv-LV"/>
              </w:rPr>
            </w:pPr>
            <w:r w:rsidRPr="00D96367">
              <w:rPr>
                <w:b/>
                <w:lang w:val="lv-LV"/>
              </w:rPr>
              <w:t>2.2.</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pētniecības attīstības iespējas, ieskaitot ieguldījumu jaunu projektu sagatavošanā iesniegšanai Eiropas Savienības pētniecīb</w:t>
            </w:r>
            <w:r w:rsidR="004D7089">
              <w:rPr>
                <w:lang w:val="lv-LV"/>
              </w:rPr>
              <w:t xml:space="preserve">as un inovācijas pamatprogrammu konkursos </w:t>
            </w:r>
            <w:r w:rsidRPr="00D96367">
              <w:rPr>
                <w:lang w:val="lv-LV"/>
              </w:rPr>
              <w:t>un citās pētniecības un inovācijas atbalsta programmās un tehnoloģiju ierosmēs</w:t>
            </w:r>
          </w:p>
        </w:tc>
        <w:tc>
          <w:tcPr>
            <w:tcW w:w="5534" w:type="dxa"/>
            <w:gridSpan w:val="2"/>
            <w:vMerge/>
          </w:tcPr>
          <w:p w:rsidR="000F3F39" w:rsidRPr="00D96367" w:rsidRDefault="000F3F39" w:rsidP="009039BA">
            <w:pPr>
              <w:spacing w:line="240" w:lineRule="auto"/>
              <w:rPr>
                <w:lang w:val="lv-LV"/>
              </w:rPr>
            </w:pPr>
          </w:p>
        </w:tc>
      </w:tr>
      <w:tr w:rsidR="000F3F39" w:rsidRPr="0041374E" w:rsidTr="003D2C69">
        <w:tc>
          <w:tcPr>
            <w:tcW w:w="576" w:type="dxa"/>
            <w:shd w:val="clear" w:color="auto" w:fill="auto"/>
          </w:tcPr>
          <w:p w:rsidR="000F3F39" w:rsidRPr="00D96367" w:rsidRDefault="000F3F39" w:rsidP="009039BA">
            <w:pPr>
              <w:spacing w:line="240" w:lineRule="auto"/>
              <w:rPr>
                <w:b/>
                <w:lang w:val="lv-LV"/>
              </w:rPr>
            </w:pPr>
            <w:r w:rsidRPr="00D96367">
              <w:rPr>
                <w:b/>
                <w:lang w:val="lv-LV"/>
              </w:rPr>
              <w:t>2.3.</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 xml:space="preserve">pētījuma rezultātā tiks radītas </w:t>
            </w:r>
            <w:r w:rsidR="000318D0">
              <w:rPr>
                <w:lang w:val="lv-LV"/>
              </w:rPr>
              <w:t xml:space="preserve">programmas mērķu sasniegšanai, </w:t>
            </w:r>
            <w:r w:rsidRPr="00D96367">
              <w:rPr>
                <w:lang w:val="lv-LV"/>
              </w:rPr>
              <w:t>attiecīgajai nozarei, tautsaimniecības un sabiedrības attīstībai nozīmīgas zināšanas</w:t>
            </w:r>
            <w:r w:rsidR="000318D0">
              <w:rPr>
                <w:lang w:val="lv-LV"/>
              </w:rPr>
              <w:t xml:space="preserve"> vai </w:t>
            </w:r>
            <w:proofErr w:type="spellStart"/>
            <w:r w:rsidR="000318D0">
              <w:rPr>
                <w:lang w:val="lv-LV"/>
              </w:rPr>
              <w:t>rīcībpolitikas</w:t>
            </w:r>
            <w:proofErr w:type="spellEnd"/>
            <w:r w:rsidR="000318D0">
              <w:rPr>
                <w:lang w:val="lv-LV"/>
              </w:rPr>
              <w:t xml:space="preserve"> ieteikumi un risinājumi</w:t>
            </w:r>
          </w:p>
        </w:tc>
        <w:tc>
          <w:tcPr>
            <w:tcW w:w="5534" w:type="dxa"/>
            <w:gridSpan w:val="2"/>
            <w:vMerge/>
          </w:tcPr>
          <w:p w:rsidR="000F3F39" w:rsidRPr="00D96367" w:rsidRDefault="000F3F39" w:rsidP="009039BA">
            <w:pPr>
              <w:spacing w:line="240" w:lineRule="auto"/>
              <w:rPr>
                <w:lang w:val="lv-LV"/>
              </w:rPr>
            </w:pPr>
          </w:p>
        </w:tc>
      </w:tr>
      <w:tr w:rsidR="000F3F39" w:rsidRPr="0041374E" w:rsidTr="003D2C69">
        <w:tc>
          <w:tcPr>
            <w:tcW w:w="576" w:type="dxa"/>
            <w:shd w:val="clear" w:color="auto" w:fill="auto"/>
          </w:tcPr>
          <w:p w:rsidR="000F3F39" w:rsidRPr="00D96367" w:rsidRDefault="000F3F39" w:rsidP="009039BA">
            <w:pPr>
              <w:spacing w:line="240" w:lineRule="auto"/>
              <w:rPr>
                <w:b/>
                <w:lang w:val="lv-LV"/>
              </w:rPr>
            </w:pPr>
            <w:r w:rsidRPr="00D96367">
              <w:rPr>
                <w:b/>
                <w:lang w:val="lv-LV"/>
              </w:rPr>
              <w:t>2.4.</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iegūto zināšanu ilgtspēja un kvalitatīvs to izplatības plāns, tai skaitā paredzētas zinātniskās publikācijas un sabiedrības informēšana</w:t>
            </w:r>
          </w:p>
        </w:tc>
        <w:tc>
          <w:tcPr>
            <w:tcW w:w="5534" w:type="dxa"/>
            <w:gridSpan w:val="2"/>
            <w:vMerge/>
          </w:tcPr>
          <w:p w:rsidR="000F3F39" w:rsidRPr="00D96367" w:rsidRDefault="000F3F39" w:rsidP="009039BA">
            <w:pPr>
              <w:spacing w:line="240" w:lineRule="auto"/>
              <w:rPr>
                <w:lang w:val="lv-LV"/>
              </w:rPr>
            </w:pPr>
          </w:p>
        </w:tc>
      </w:tr>
      <w:tr w:rsidR="000F3F39" w:rsidRPr="0041374E" w:rsidTr="003D2C69">
        <w:tc>
          <w:tcPr>
            <w:tcW w:w="576" w:type="dxa"/>
            <w:shd w:val="clear" w:color="auto" w:fill="auto"/>
          </w:tcPr>
          <w:p w:rsidR="000F3F39" w:rsidRPr="00D96367" w:rsidRDefault="000F3F39" w:rsidP="009039BA">
            <w:pPr>
              <w:spacing w:line="240" w:lineRule="auto"/>
              <w:rPr>
                <w:b/>
                <w:lang w:val="lv-LV"/>
              </w:rPr>
            </w:pPr>
            <w:r w:rsidRPr="00D96367">
              <w:rPr>
                <w:b/>
                <w:lang w:val="lv-LV"/>
              </w:rPr>
              <w:t>2.5.</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 xml:space="preserve">pētījuma īstenošana sekmē pētījuma zinātniskā personāla, tai </w:t>
            </w:r>
            <w:r w:rsidRPr="00D96367">
              <w:rPr>
                <w:lang w:val="lv-LV"/>
              </w:rPr>
              <w:lastRenderedPageBreak/>
              <w:t>skaitā studējošo</w:t>
            </w:r>
            <w:r w:rsidR="000318D0">
              <w:rPr>
                <w:lang w:val="lv-LV"/>
              </w:rPr>
              <w:t>, zinātnisko spēju stiprināšanu</w:t>
            </w:r>
          </w:p>
        </w:tc>
        <w:tc>
          <w:tcPr>
            <w:tcW w:w="5534" w:type="dxa"/>
            <w:gridSpan w:val="2"/>
            <w:vMerge/>
            <w:shd w:val="clear" w:color="auto" w:fill="DCD6FE"/>
          </w:tcPr>
          <w:p w:rsidR="000F3F39" w:rsidRPr="00D96367" w:rsidRDefault="000F3F39" w:rsidP="009039BA">
            <w:pPr>
              <w:spacing w:line="240" w:lineRule="auto"/>
              <w:rPr>
                <w:lang w:val="lv-LV"/>
              </w:rPr>
            </w:pPr>
          </w:p>
        </w:tc>
      </w:tr>
      <w:tr w:rsidR="003D2C69" w:rsidRPr="00D96367" w:rsidTr="007B46E1">
        <w:trPr>
          <w:trHeight w:val="343"/>
        </w:trPr>
        <w:tc>
          <w:tcPr>
            <w:tcW w:w="576" w:type="dxa"/>
            <w:shd w:val="clear" w:color="auto" w:fill="auto"/>
          </w:tcPr>
          <w:p w:rsidR="003D2C69" w:rsidRPr="00D96367" w:rsidRDefault="003D2C69" w:rsidP="009039BA">
            <w:pPr>
              <w:spacing w:after="0" w:line="240" w:lineRule="auto"/>
              <w:rPr>
                <w:b/>
                <w:lang w:val="lv-LV"/>
              </w:rPr>
            </w:pPr>
            <w:r w:rsidRPr="00D96367">
              <w:rPr>
                <w:b/>
                <w:lang w:val="lv-LV"/>
              </w:rPr>
              <w:t>3.</w:t>
            </w:r>
          </w:p>
        </w:tc>
        <w:tc>
          <w:tcPr>
            <w:tcW w:w="6087" w:type="dxa"/>
            <w:gridSpan w:val="2"/>
            <w:shd w:val="clear" w:color="auto" w:fill="auto"/>
          </w:tcPr>
          <w:p w:rsidR="003D2C69" w:rsidRPr="00D96367" w:rsidRDefault="002D1C26" w:rsidP="009039BA">
            <w:pPr>
              <w:spacing w:after="0" w:line="240" w:lineRule="auto"/>
              <w:jc w:val="center"/>
              <w:rPr>
                <w:b/>
                <w:szCs w:val="24"/>
                <w:lang w:val="lv-LV"/>
              </w:rPr>
            </w:pPr>
            <w:r>
              <w:rPr>
                <w:b/>
                <w:lang w:val="lv-LV"/>
              </w:rPr>
              <w:t>P</w:t>
            </w:r>
            <w:r w:rsidRPr="000B3AEB">
              <w:rPr>
                <w:b/>
                <w:lang w:val="lv-LV"/>
              </w:rPr>
              <w:t>rojekta īstenošanas iespējas un nodrošinājums</w:t>
            </w:r>
          </w:p>
        </w:tc>
        <w:tc>
          <w:tcPr>
            <w:tcW w:w="2977" w:type="dxa"/>
            <w:shd w:val="clear" w:color="auto" w:fill="auto"/>
          </w:tcPr>
          <w:p w:rsidR="003D2C69" w:rsidRPr="00D96367" w:rsidRDefault="003D2C69" w:rsidP="009039BA">
            <w:pPr>
              <w:spacing w:after="0" w:line="240" w:lineRule="auto"/>
              <w:rPr>
                <w:lang w:val="lv-LV"/>
              </w:rPr>
            </w:pPr>
            <w:r w:rsidRPr="00D96367">
              <w:rPr>
                <w:lang w:val="lv-LV"/>
              </w:rPr>
              <w:t>Maksimāli 5 punkti</w:t>
            </w:r>
          </w:p>
        </w:tc>
      </w:tr>
      <w:tr w:rsidR="000F3F39" w:rsidRPr="00D96367" w:rsidTr="003D2C69">
        <w:tc>
          <w:tcPr>
            <w:tcW w:w="576" w:type="dxa"/>
            <w:shd w:val="clear" w:color="auto" w:fill="auto"/>
          </w:tcPr>
          <w:p w:rsidR="000F3F39" w:rsidRPr="00D96367" w:rsidRDefault="000F3F39" w:rsidP="009039BA">
            <w:pPr>
              <w:spacing w:after="0" w:line="240" w:lineRule="auto"/>
              <w:rPr>
                <w:b/>
                <w:lang w:val="lv-LV"/>
              </w:rPr>
            </w:pPr>
            <w:r w:rsidRPr="00D96367">
              <w:rPr>
                <w:b/>
                <w:lang w:val="lv-LV"/>
              </w:rPr>
              <w:t>3.1.</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pētījuma darba plāna kvalitāte un tā atbilstība izvirzītajam mērķim. Paredzētie resursi ir atbilstoši un pietiekami mērķa sasniegšanai. Pētījumā paredzēts nodrošināt efektīvu resursu izmantošanu. Plānotie darba posmi un uzdevumi ir skaidri definēti, atbilstoši un ticami</w:t>
            </w:r>
          </w:p>
        </w:tc>
        <w:tc>
          <w:tcPr>
            <w:tcW w:w="5534" w:type="dxa"/>
            <w:gridSpan w:val="2"/>
            <w:vMerge w:val="restart"/>
            <w:shd w:val="clear" w:color="auto" w:fill="auto"/>
          </w:tcPr>
          <w:p w:rsidR="000F3F39" w:rsidRPr="00D96367" w:rsidRDefault="003D2C69" w:rsidP="00281567">
            <w:pPr>
              <w:spacing w:line="240" w:lineRule="auto"/>
              <w:rPr>
                <w:lang w:val="lv-LV"/>
              </w:rPr>
            </w:pPr>
            <w:r w:rsidRPr="00D96367">
              <w:rPr>
                <w:lang w:val="lv-LV"/>
              </w:rPr>
              <w:t>(</w:t>
            </w:r>
            <w:r w:rsidR="00281567" w:rsidRPr="00D96367">
              <w:rPr>
                <w:lang w:val="lv-LV"/>
              </w:rPr>
              <w:t>pamatojums</w:t>
            </w:r>
            <w:r w:rsidRPr="00D96367">
              <w:rPr>
                <w:lang w:val="lv-LV"/>
              </w:rPr>
              <w:t>)</w:t>
            </w:r>
          </w:p>
        </w:tc>
      </w:tr>
      <w:tr w:rsidR="000F3F39" w:rsidRPr="0041374E" w:rsidTr="003D2C69">
        <w:tc>
          <w:tcPr>
            <w:tcW w:w="576" w:type="dxa"/>
            <w:shd w:val="clear" w:color="auto" w:fill="auto"/>
          </w:tcPr>
          <w:p w:rsidR="000F3F39" w:rsidRPr="00D96367" w:rsidRDefault="000F3F39" w:rsidP="009039BA">
            <w:pPr>
              <w:spacing w:after="0" w:line="240" w:lineRule="auto"/>
              <w:rPr>
                <w:b/>
                <w:lang w:val="lv-LV"/>
              </w:rPr>
            </w:pPr>
            <w:r w:rsidRPr="00D96367">
              <w:rPr>
                <w:b/>
                <w:lang w:val="lv-LV"/>
              </w:rPr>
              <w:t>3.2.</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projekta vadītāja un projekta galveno izpildītāju zinātniskā kvalifikācija, atbilstoši iesniegtajiem dzīves gājuma aprakstiem (CV)</w:t>
            </w:r>
          </w:p>
        </w:tc>
        <w:tc>
          <w:tcPr>
            <w:tcW w:w="5534" w:type="dxa"/>
            <w:gridSpan w:val="2"/>
            <w:vMerge/>
            <w:shd w:val="clear" w:color="auto" w:fill="auto"/>
          </w:tcPr>
          <w:p w:rsidR="000F3F39" w:rsidRPr="00D96367" w:rsidRDefault="000F3F39" w:rsidP="009039BA">
            <w:pPr>
              <w:spacing w:line="240" w:lineRule="auto"/>
              <w:rPr>
                <w:lang w:val="lv-LV"/>
              </w:rPr>
            </w:pPr>
          </w:p>
        </w:tc>
      </w:tr>
      <w:tr w:rsidR="000F3F39" w:rsidRPr="0041374E" w:rsidTr="003D2C69">
        <w:tc>
          <w:tcPr>
            <w:tcW w:w="576" w:type="dxa"/>
            <w:shd w:val="clear" w:color="auto" w:fill="auto"/>
          </w:tcPr>
          <w:p w:rsidR="000F3F39" w:rsidRPr="00D96367" w:rsidRDefault="000F3F39" w:rsidP="009039BA">
            <w:pPr>
              <w:spacing w:after="0" w:line="240" w:lineRule="auto"/>
              <w:rPr>
                <w:b/>
                <w:lang w:val="lv-LV"/>
              </w:rPr>
            </w:pPr>
            <w:r w:rsidRPr="00D96367">
              <w:rPr>
                <w:b/>
                <w:lang w:val="lv-LV"/>
              </w:rPr>
              <w:t>3.3.</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paredzēta atbilstoša pētījuma vadība, ieskaitot kvalitātes vadību. Vadības organizācija ļauj sekot pētījuma izpildes progresam. Izvērtēti iespējamie riski un izstrādāts to novēršanas vai negatīvā efekta samazināšanas plāns</w:t>
            </w:r>
          </w:p>
        </w:tc>
        <w:tc>
          <w:tcPr>
            <w:tcW w:w="5534" w:type="dxa"/>
            <w:gridSpan w:val="2"/>
            <w:vMerge/>
            <w:shd w:val="clear" w:color="auto" w:fill="auto"/>
          </w:tcPr>
          <w:p w:rsidR="000F3F39" w:rsidRPr="00D96367" w:rsidRDefault="000F3F39" w:rsidP="009039BA">
            <w:pPr>
              <w:spacing w:line="240" w:lineRule="auto"/>
              <w:rPr>
                <w:lang w:val="lv-LV"/>
              </w:rPr>
            </w:pPr>
          </w:p>
        </w:tc>
      </w:tr>
      <w:tr w:rsidR="000F3F39" w:rsidRPr="0041374E" w:rsidTr="003D2C69">
        <w:tc>
          <w:tcPr>
            <w:tcW w:w="576" w:type="dxa"/>
            <w:shd w:val="clear" w:color="auto" w:fill="auto"/>
          </w:tcPr>
          <w:p w:rsidR="000F3F39" w:rsidRPr="00D96367" w:rsidRDefault="000F3F39" w:rsidP="009039BA">
            <w:pPr>
              <w:spacing w:after="0" w:line="240" w:lineRule="auto"/>
              <w:rPr>
                <w:b/>
                <w:lang w:val="lv-LV"/>
              </w:rPr>
            </w:pPr>
            <w:r w:rsidRPr="00D96367">
              <w:rPr>
                <w:b/>
                <w:lang w:val="lv-LV"/>
              </w:rPr>
              <w:t>3.4.</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 xml:space="preserve">pētījuma veikšanai ir nepieciešamā pētniecības infrastruktūra, tai skaitā pieeja sadarbības partneru </w:t>
            </w:r>
            <w:r w:rsidR="000318D0">
              <w:rPr>
                <w:lang w:val="lv-LV"/>
              </w:rPr>
              <w:t>infrastruktūrai</w:t>
            </w:r>
            <w:r w:rsidRPr="00D96367">
              <w:rPr>
                <w:lang w:val="lv-LV"/>
              </w:rPr>
              <w:t xml:space="preserve"> (ja attiecināms)</w:t>
            </w:r>
          </w:p>
        </w:tc>
        <w:tc>
          <w:tcPr>
            <w:tcW w:w="5534" w:type="dxa"/>
            <w:gridSpan w:val="2"/>
            <w:vMerge/>
            <w:shd w:val="clear" w:color="auto" w:fill="auto"/>
          </w:tcPr>
          <w:p w:rsidR="000F3F39" w:rsidRPr="00D96367" w:rsidRDefault="000F3F39" w:rsidP="009039BA">
            <w:pPr>
              <w:spacing w:line="240" w:lineRule="auto"/>
              <w:rPr>
                <w:lang w:val="lv-LV"/>
              </w:rPr>
            </w:pPr>
          </w:p>
        </w:tc>
      </w:tr>
      <w:tr w:rsidR="000F3F39" w:rsidRPr="0041374E" w:rsidTr="003D2C69">
        <w:tc>
          <w:tcPr>
            <w:tcW w:w="576" w:type="dxa"/>
            <w:shd w:val="clear" w:color="auto" w:fill="auto"/>
          </w:tcPr>
          <w:p w:rsidR="000F3F39" w:rsidRPr="00D96367" w:rsidRDefault="000F3F39" w:rsidP="009039BA">
            <w:pPr>
              <w:spacing w:after="0" w:line="240" w:lineRule="auto"/>
              <w:rPr>
                <w:b/>
                <w:lang w:val="lv-LV"/>
              </w:rPr>
            </w:pPr>
            <w:r w:rsidRPr="00D96367">
              <w:rPr>
                <w:b/>
                <w:lang w:val="lv-LV"/>
              </w:rPr>
              <w:t>3.5.</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pētījuma realizējošai institūcijai un sadarbības partneriem (ja attiecināms) ir nepieciešamās zināšanas un kompetence</w:t>
            </w:r>
          </w:p>
        </w:tc>
        <w:tc>
          <w:tcPr>
            <w:tcW w:w="5534" w:type="dxa"/>
            <w:gridSpan w:val="2"/>
            <w:vMerge/>
            <w:shd w:val="clear" w:color="auto" w:fill="auto"/>
          </w:tcPr>
          <w:p w:rsidR="000F3F39" w:rsidRPr="00D96367" w:rsidRDefault="000F3F39" w:rsidP="009039BA">
            <w:pPr>
              <w:spacing w:line="240" w:lineRule="auto"/>
              <w:rPr>
                <w:lang w:val="lv-LV"/>
              </w:rPr>
            </w:pPr>
          </w:p>
        </w:tc>
      </w:tr>
    </w:tbl>
    <w:p w:rsidR="00AE5724" w:rsidRPr="00D96367" w:rsidRDefault="00AE5724" w:rsidP="00D75DA2">
      <w:pPr>
        <w:spacing w:after="0" w:line="240" w:lineRule="auto"/>
        <w:rPr>
          <w:lang w:val="lv-LV"/>
        </w:rPr>
      </w:pPr>
    </w:p>
    <w:tbl>
      <w:tblPr>
        <w:tblStyle w:val="TableGrid"/>
        <w:tblW w:w="9640" w:type="dxa"/>
        <w:tblInd w:w="-431" w:type="dxa"/>
        <w:tblLook w:val="04A0" w:firstRow="1" w:lastRow="0" w:firstColumn="1" w:lastColumn="0" w:noHBand="0" w:noVBand="1"/>
      </w:tblPr>
      <w:tblGrid>
        <w:gridCol w:w="1135"/>
        <w:gridCol w:w="1803"/>
        <w:gridCol w:w="1803"/>
        <w:gridCol w:w="1803"/>
        <w:gridCol w:w="3096"/>
      </w:tblGrid>
      <w:tr w:rsidR="000F3F39" w:rsidRPr="00D96367" w:rsidTr="003D2C69">
        <w:tc>
          <w:tcPr>
            <w:tcW w:w="1135" w:type="dxa"/>
            <w:shd w:val="clear" w:color="auto" w:fill="auto"/>
          </w:tcPr>
          <w:p w:rsidR="000F3F39" w:rsidRPr="00D96367" w:rsidRDefault="000F3F39" w:rsidP="009039BA">
            <w:pPr>
              <w:tabs>
                <w:tab w:val="right" w:pos="1587"/>
              </w:tabs>
              <w:spacing w:after="0" w:line="240" w:lineRule="auto"/>
              <w:ind w:left="34"/>
              <w:jc w:val="left"/>
              <w:rPr>
                <w:b/>
                <w:lang w:val="lv-LV"/>
              </w:rPr>
            </w:pPr>
            <w:r w:rsidRPr="00D96367">
              <w:rPr>
                <w:b/>
                <w:lang w:val="lv-LV"/>
              </w:rPr>
              <w:t>Kritēriji</w:t>
            </w:r>
            <w:r w:rsidRPr="00D96367">
              <w:rPr>
                <w:b/>
                <w:lang w:val="lv-LV"/>
              </w:rPr>
              <w:tab/>
            </w:r>
          </w:p>
        </w:tc>
        <w:tc>
          <w:tcPr>
            <w:tcW w:w="1803" w:type="dxa"/>
            <w:shd w:val="clear" w:color="auto" w:fill="auto"/>
          </w:tcPr>
          <w:p w:rsidR="000F3F39" w:rsidRPr="00D96367" w:rsidRDefault="00811FFE" w:rsidP="00811FFE">
            <w:pPr>
              <w:spacing w:after="0" w:line="240" w:lineRule="auto"/>
              <w:rPr>
                <w:b/>
                <w:lang w:val="lv-LV"/>
              </w:rPr>
            </w:pPr>
            <w:r w:rsidRPr="00D96367">
              <w:rPr>
                <w:b/>
                <w:lang w:val="lv-LV"/>
              </w:rPr>
              <w:t>Zinātniskā izcilība</w:t>
            </w:r>
          </w:p>
        </w:tc>
        <w:tc>
          <w:tcPr>
            <w:tcW w:w="1803" w:type="dxa"/>
            <w:shd w:val="clear" w:color="auto" w:fill="auto"/>
          </w:tcPr>
          <w:p w:rsidR="000F3F39" w:rsidRPr="00D96367" w:rsidRDefault="000F3F39" w:rsidP="009039BA">
            <w:pPr>
              <w:spacing w:after="0" w:line="240" w:lineRule="auto"/>
              <w:rPr>
                <w:b/>
                <w:lang w:val="lv-LV"/>
              </w:rPr>
            </w:pPr>
            <w:r w:rsidRPr="00D96367">
              <w:rPr>
                <w:b/>
                <w:lang w:val="lv-LV"/>
              </w:rPr>
              <w:t>Ietekme</w:t>
            </w:r>
          </w:p>
        </w:tc>
        <w:tc>
          <w:tcPr>
            <w:tcW w:w="1803" w:type="dxa"/>
            <w:shd w:val="clear" w:color="auto" w:fill="auto"/>
          </w:tcPr>
          <w:p w:rsidR="000F3F39" w:rsidRPr="00D96367" w:rsidRDefault="006D3FA4" w:rsidP="009039BA">
            <w:pPr>
              <w:spacing w:after="0" w:line="240" w:lineRule="auto"/>
              <w:rPr>
                <w:b/>
                <w:lang w:val="lv-LV"/>
              </w:rPr>
            </w:pPr>
            <w:r w:rsidRPr="00D96367">
              <w:rPr>
                <w:b/>
                <w:lang w:val="lv-LV"/>
              </w:rPr>
              <w:t>Īstenošana</w:t>
            </w:r>
          </w:p>
        </w:tc>
        <w:tc>
          <w:tcPr>
            <w:tcW w:w="3096" w:type="dxa"/>
            <w:vMerge w:val="restart"/>
          </w:tcPr>
          <w:p w:rsidR="000F3F39" w:rsidRPr="00D96367" w:rsidRDefault="000F3F39" w:rsidP="009039BA">
            <w:pPr>
              <w:spacing w:after="0" w:line="240" w:lineRule="auto"/>
              <w:rPr>
                <w:b/>
                <w:lang w:val="lv-LV"/>
              </w:rPr>
            </w:pPr>
            <w:r w:rsidRPr="00D96367">
              <w:rPr>
                <w:b/>
                <w:lang w:val="lv-LV"/>
              </w:rPr>
              <w:t>KOPĀ</w:t>
            </w:r>
          </w:p>
          <w:p w:rsidR="003D2C69" w:rsidRPr="00D96367" w:rsidRDefault="003D2C69" w:rsidP="009039BA">
            <w:pPr>
              <w:spacing w:after="0" w:line="240" w:lineRule="auto"/>
              <w:rPr>
                <w:lang w:val="lv-LV"/>
              </w:rPr>
            </w:pPr>
            <w:r w:rsidRPr="00D96367">
              <w:rPr>
                <w:lang w:val="lv-LV"/>
              </w:rPr>
              <w:t>(vērtējums)</w:t>
            </w:r>
          </w:p>
        </w:tc>
      </w:tr>
      <w:tr w:rsidR="000F3F39" w:rsidRPr="00D96367" w:rsidTr="003D2C69">
        <w:tc>
          <w:tcPr>
            <w:tcW w:w="1135" w:type="dxa"/>
            <w:shd w:val="clear" w:color="auto" w:fill="auto"/>
          </w:tcPr>
          <w:p w:rsidR="000F3F39" w:rsidRPr="00D96367" w:rsidRDefault="000F3F39" w:rsidP="0012301D">
            <w:pPr>
              <w:spacing w:after="0" w:line="240" w:lineRule="auto"/>
              <w:rPr>
                <w:b/>
                <w:lang w:val="lv-LV"/>
              </w:rPr>
            </w:pPr>
            <w:r w:rsidRPr="00D96367">
              <w:rPr>
                <w:b/>
                <w:lang w:val="lv-LV"/>
              </w:rPr>
              <w:t>Pun</w:t>
            </w:r>
            <w:r w:rsidR="0012301D">
              <w:rPr>
                <w:b/>
                <w:lang w:val="lv-LV"/>
              </w:rPr>
              <w:t>kt</w:t>
            </w:r>
            <w:r w:rsidRPr="00D96367">
              <w:rPr>
                <w:b/>
                <w:lang w:val="lv-LV"/>
              </w:rPr>
              <w:t>i</w:t>
            </w:r>
          </w:p>
        </w:tc>
        <w:tc>
          <w:tcPr>
            <w:tcW w:w="1803" w:type="dxa"/>
            <w:shd w:val="clear" w:color="auto" w:fill="auto"/>
          </w:tcPr>
          <w:p w:rsidR="000F3F39" w:rsidRPr="00D96367" w:rsidRDefault="000F3F39" w:rsidP="009039BA">
            <w:pPr>
              <w:spacing w:after="0" w:line="240" w:lineRule="auto"/>
              <w:rPr>
                <w:lang w:val="lv-LV"/>
              </w:rPr>
            </w:pPr>
          </w:p>
        </w:tc>
        <w:tc>
          <w:tcPr>
            <w:tcW w:w="1803" w:type="dxa"/>
            <w:shd w:val="clear" w:color="auto" w:fill="auto"/>
          </w:tcPr>
          <w:p w:rsidR="000F3F39" w:rsidRPr="00D96367" w:rsidRDefault="000F3F39" w:rsidP="009039BA">
            <w:pPr>
              <w:spacing w:after="0" w:line="240" w:lineRule="auto"/>
              <w:rPr>
                <w:lang w:val="lv-LV"/>
              </w:rPr>
            </w:pPr>
          </w:p>
        </w:tc>
        <w:tc>
          <w:tcPr>
            <w:tcW w:w="1803" w:type="dxa"/>
            <w:shd w:val="clear" w:color="auto" w:fill="auto"/>
          </w:tcPr>
          <w:p w:rsidR="000F3F39" w:rsidRPr="00D96367" w:rsidRDefault="000F3F39" w:rsidP="009039BA">
            <w:pPr>
              <w:spacing w:after="0" w:line="240" w:lineRule="auto"/>
              <w:rPr>
                <w:lang w:val="lv-LV"/>
              </w:rPr>
            </w:pPr>
          </w:p>
        </w:tc>
        <w:tc>
          <w:tcPr>
            <w:tcW w:w="3096" w:type="dxa"/>
            <w:vMerge/>
          </w:tcPr>
          <w:p w:rsidR="000F3F39" w:rsidRPr="00D96367" w:rsidRDefault="000F3F39" w:rsidP="009039BA">
            <w:pPr>
              <w:spacing w:after="0" w:line="240" w:lineRule="auto"/>
              <w:rPr>
                <w:lang w:val="lv-LV"/>
              </w:rPr>
            </w:pPr>
          </w:p>
        </w:tc>
      </w:tr>
      <w:tr w:rsidR="000F3F39" w:rsidRPr="00D96367" w:rsidTr="003D2C69">
        <w:tc>
          <w:tcPr>
            <w:tcW w:w="1135" w:type="dxa"/>
            <w:shd w:val="clear" w:color="auto" w:fill="auto"/>
          </w:tcPr>
          <w:p w:rsidR="000F3F39" w:rsidRPr="00D96367" w:rsidRDefault="000F3F39" w:rsidP="009039BA">
            <w:pPr>
              <w:spacing w:after="0" w:line="240" w:lineRule="auto"/>
              <w:rPr>
                <w:b/>
                <w:lang w:val="lv-LV"/>
              </w:rPr>
            </w:pPr>
            <w:r w:rsidRPr="00D96367">
              <w:rPr>
                <w:b/>
                <w:lang w:val="lv-LV"/>
              </w:rPr>
              <w:t>Svars</w:t>
            </w:r>
          </w:p>
        </w:tc>
        <w:tc>
          <w:tcPr>
            <w:tcW w:w="1803" w:type="dxa"/>
            <w:shd w:val="clear" w:color="auto" w:fill="auto"/>
          </w:tcPr>
          <w:p w:rsidR="000F3F39" w:rsidRPr="00D96367" w:rsidRDefault="0062557E" w:rsidP="009039BA">
            <w:pPr>
              <w:spacing w:after="0" w:line="240" w:lineRule="auto"/>
              <w:rPr>
                <w:lang w:val="lv-LV"/>
              </w:rPr>
            </w:pPr>
            <w:r>
              <w:rPr>
                <w:lang w:val="lv-LV"/>
              </w:rPr>
              <w:t>30</w:t>
            </w:r>
            <w:r w:rsidR="000F3F39" w:rsidRPr="00D96367">
              <w:rPr>
                <w:lang w:val="lv-LV"/>
              </w:rPr>
              <w:t>%</w:t>
            </w:r>
          </w:p>
        </w:tc>
        <w:tc>
          <w:tcPr>
            <w:tcW w:w="1803" w:type="dxa"/>
            <w:shd w:val="clear" w:color="auto" w:fill="auto"/>
          </w:tcPr>
          <w:p w:rsidR="000F3F39" w:rsidRPr="00D96367" w:rsidRDefault="0062557E" w:rsidP="009039BA">
            <w:pPr>
              <w:spacing w:after="0" w:line="240" w:lineRule="auto"/>
              <w:rPr>
                <w:lang w:val="lv-LV"/>
              </w:rPr>
            </w:pPr>
            <w:r>
              <w:rPr>
                <w:lang w:val="lv-LV"/>
              </w:rPr>
              <w:t>5</w:t>
            </w:r>
            <w:r w:rsidR="000F3F39" w:rsidRPr="00D96367">
              <w:rPr>
                <w:lang w:val="lv-LV"/>
              </w:rPr>
              <w:t>0%</w:t>
            </w:r>
          </w:p>
        </w:tc>
        <w:tc>
          <w:tcPr>
            <w:tcW w:w="1803" w:type="dxa"/>
            <w:shd w:val="clear" w:color="auto" w:fill="auto"/>
          </w:tcPr>
          <w:p w:rsidR="000F3F39" w:rsidRPr="00D96367" w:rsidRDefault="000F3F39" w:rsidP="009039BA">
            <w:pPr>
              <w:spacing w:after="0" w:line="240" w:lineRule="auto"/>
              <w:rPr>
                <w:lang w:val="lv-LV"/>
              </w:rPr>
            </w:pPr>
            <w:r w:rsidRPr="00D96367">
              <w:rPr>
                <w:lang w:val="lv-LV"/>
              </w:rPr>
              <w:t>20%</w:t>
            </w:r>
          </w:p>
        </w:tc>
        <w:tc>
          <w:tcPr>
            <w:tcW w:w="3096" w:type="dxa"/>
            <w:vMerge/>
          </w:tcPr>
          <w:p w:rsidR="000F3F39" w:rsidRPr="00D96367" w:rsidRDefault="000F3F39" w:rsidP="009039BA">
            <w:pPr>
              <w:spacing w:after="0" w:line="240" w:lineRule="auto"/>
              <w:rPr>
                <w:lang w:val="lv-LV"/>
              </w:rPr>
            </w:pPr>
          </w:p>
        </w:tc>
      </w:tr>
    </w:tbl>
    <w:p w:rsidR="000F3F39" w:rsidRPr="00D96367" w:rsidRDefault="000F3F39" w:rsidP="009039BA">
      <w:pPr>
        <w:spacing w:line="240" w:lineRule="auto"/>
        <w:rPr>
          <w:lang w:val="lv-LV"/>
        </w:rPr>
      </w:pPr>
    </w:p>
    <w:sectPr w:rsidR="000F3F39" w:rsidRPr="00D96367" w:rsidSect="0008381F">
      <w:headerReference w:type="default" r:id="rId7"/>
      <w:pgSz w:w="11906" w:h="16838"/>
      <w:pgMar w:top="568"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501D" w:rsidRDefault="00A4501D" w:rsidP="0081484C">
      <w:pPr>
        <w:spacing w:after="0" w:line="240" w:lineRule="auto"/>
      </w:pPr>
      <w:r>
        <w:separator/>
      </w:r>
    </w:p>
  </w:endnote>
  <w:endnote w:type="continuationSeparator" w:id="0">
    <w:p w:rsidR="00A4501D" w:rsidRDefault="00A4501D" w:rsidP="008148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501D" w:rsidRDefault="00A4501D" w:rsidP="0081484C">
      <w:pPr>
        <w:spacing w:after="0" w:line="240" w:lineRule="auto"/>
      </w:pPr>
      <w:r>
        <w:separator/>
      </w:r>
    </w:p>
  </w:footnote>
  <w:footnote w:type="continuationSeparator" w:id="0">
    <w:p w:rsidR="00A4501D" w:rsidRDefault="00A4501D" w:rsidP="008148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4766687"/>
      <w:docPartObj>
        <w:docPartGallery w:val="Page Numbers (Top of Page)"/>
        <w:docPartUnique/>
      </w:docPartObj>
    </w:sdtPr>
    <w:sdtEndPr>
      <w:rPr>
        <w:noProof/>
      </w:rPr>
    </w:sdtEndPr>
    <w:sdtContent>
      <w:p w:rsidR="006C478D" w:rsidRDefault="006C478D">
        <w:pPr>
          <w:pStyle w:val="Header"/>
          <w:jc w:val="center"/>
        </w:pPr>
        <w:r>
          <w:fldChar w:fldCharType="begin"/>
        </w:r>
        <w:r>
          <w:instrText xml:space="preserve"> PAGE   \* MERGEFORMAT </w:instrText>
        </w:r>
        <w:r>
          <w:fldChar w:fldCharType="separate"/>
        </w:r>
        <w:r w:rsidR="0008381F">
          <w:rPr>
            <w:noProof/>
          </w:rPr>
          <w:t>2</w:t>
        </w:r>
        <w:r>
          <w:rPr>
            <w:noProof/>
          </w:rPr>
          <w:fldChar w:fldCharType="end"/>
        </w:r>
      </w:p>
    </w:sdtContent>
  </w:sdt>
  <w:p w:rsidR="0081484C" w:rsidRPr="00252F0F" w:rsidRDefault="0081484C" w:rsidP="004F271D">
    <w:pPr>
      <w:pStyle w:val="Header"/>
      <w:jc w:val="right"/>
      <w:rPr>
        <w:noProof/>
        <w:szCs w:val="24"/>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1F5457"/>
    <w:multiLevelType w:val="hybridMultilevel"/>
    <w:tmpl w:val="C43851EC"/>
    <w:lvl w:ilvl="0" w:tplc="3A9AA6B2">
      <w:start w:val="1"/>
      <w:numFmt w:val="decimal"/>
      <w:pStyle w:val="ListParagraph"/>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741E"/>
    <w:rsid w:val="00000AC1"/>
    <w:rsid w:val="000318D0"/>
    <w:rsid w:val="00032B02"/>
    <w:rsid w:val="00076C4C"/>
    <w:rsid w:val="0008381F"/>
    <w:rsid w:val="00092780"/>
    <w:rsid w:val="000B2732"/>
    <w:rsid w:val="000F3F39"/>
    <w:rsid w:val="000F77BA"/>
    <w:rsid w:val="0010586C"/>
    <w:rsid w:val="001164E7"/>
    <w:rsid w:val="0012301D"/>
    <w:rsid w:val="00126CC8"/>
    <w:rsid w:val="00164CFC"/>
    <w:rsid w:val="00193232"/>
    <w:rsid w:val="001B4B37"/>
    <w:rsid w:val="00252F0F"/>
    <w:rsid w:val="00262D04"/>
    <w:rsid w:val="00281567"/>
    <w:rsid w:val="002B2826"/>
    <w:rsid w:val="002B60C2"/>
    <w:rsid w:val="002D1C26"/>
    <w:rsid w:val="002F7EB4"/>
    <w:rsid w:val="003049FE"/>
    <w:rsid w:val="0031741E"/>
    <w:rsid w:val="00323D64"/>
    <w:rsid w:val="00357B5D"/>
    <w:rsid w:val="00370C44"/>
    <w:rsid w:val="003A470E"/>
    <w:rsid w:val="003D2C69"/>
    <w:rsid w:val="003F2248"/>
    <w:rsid w:val="00402646"/>
    <w:rsid w:val="004114C5"/>
    <w:rsid w:val="0041374E"/>
    <w:rsid w:val="004772B1"/>
    <w:rsid w:val="004B0284"/>
    <w:rsid w:val="004D7089"/>
    <w:rsid w:val="004F271D"/>
    <w:rsid w:val="004F6017"/>
    <w:rsid w:val="005235FA"/>
    <w:rsid w:val="00526117"/>
    <w:rsid w:val="0062557E"/>
    <w:rsid w:val="00647D07"/>
    <w:rsid w:val="006A6DE5"/>
    <w:rsid w:val="006C478D"/>
    <w:rsid w:val="006D3FA4"/>
    <w:rsid w:val="00747913"/>
    <w:rsid w:val="00755A3C"/>
    <w:rsid w:val="007962C2"/>
    <w:rsid w:val="007A60FE"/>
    <w:rsid w:val="00811FFE"/>
    <w:rsid w:val="0081484C"/>
    <w:rsid w:val="00835F3A"/>
    <w:rsid w:val="00840AC7"/>
    <w:rsid w:val="008440D7"/>
    <w:rsid w:val="00862EDF"/>
    <w:rsid w:val="008A186E"/>
    <w:rsid w:val="009039BA"/>
    <w:rsid w:val="00924BB1"/>
    <w:rsid w:val="009D00F5"/>
    <w:rsid w:val="009E4953"/>
    <w:rsid w:val="009E5864"/>
    <w:rsid w:val="00A04CF4"/>
    <w:rsid w:val="00A4501D"/>
    <w:rsid w:val="00A4613F"/>
    <w:rsid w:val="00AE5724"/>
    <w:rsid w:val="00B8524F"/>
    <w:rsid w:val="00B9781E"/>
    <w:rsid w:val="00BA445C"/>
    <w:rsid w:val="00BF5D30"/>
    <w:rsid w:val="00C51E24"/>
    <w:rsid w:val="00C54F97"/>
    <w:rsid w:val="00C74573"/>
    <w:rsid w:val="00CB3EFB"/>
    <w:rsid w:val="00CD7750"/>
    <w:rsid w:val="00D14C14"/>
    <w:rsid w:val="00D6283B"/>
    <w:rsid w:val="00D75DA2"/>
    <w:rsid w:val="00D96367"/>
    <w:rsid w:val="00DC3019"/>
    <w:rsid w:val="00DE0C4D"/>
    <w:rsid w:val="00E443DF"/>
    <w:rsid w:val="00E75D5D"/>
    <w:rsid w:val="00EB5BA2"/>
    <w:rsid w:val="00F1174C"/>
    <w:rsid w:val="00F57B4E"/>
    <w:rsid w:val="00F605DD"/>
    <w:rsid w:val="00F83848"/>
    <w:rsid w:val="00F90FB1"/>
    <w:rsid w:val="00F93CA1"/>
    <w:rsid w:val="00F9497E"/>
    <w:rsid w:val="00FB27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D9F8A"/>
  <w15:chartTrackingRefBased/>
  <w15:docId w15:val="{7ADDE5BB-7DAD-4BBE-A2D2-11F6FAD1D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F3F39"/>
    <w:pPr>
      <w:spacing w:after="200" w:line="276" w:lineRule="auto"/>
      <w:jc w:val="both"/>
    </w:pPr>
    <w:rPr>
      <w:rFonts w:ascii="Times New Roman" w:eastAsiaTheme="minorHAnsi" w:hAnsi="Times New Roman"/>
      <w:sz w:val="24"/>
    </w:rPr>
  </w:style>
  <w:style w:type="paragraph" w:styleId="Heading1">
    <w:name w:val="heading 1"/>
    <w:basedOn w:val="Normal"/>
    <w:next w:val="Normal"/>
    <w:link w:val="Heading1Char"/>
    <w:autoRedefine/>
    <w:qFormat/>
    <w:rsid w:val="009E4953"/>
    <w:pPr>
      <w:keepNext/>
      <w:spacing w:before="240" w:after="60"/>
      <w:jc w:val="center"/>
      <w:outlineLvl w:val="0"/>
    </w:pPr>
    <w:rPr>
      <w:rFonts w:asciiTheme="minorHAnsi" w:eastAsiaTheme="majorEastAsia" w:hAnsiTheme="minorHAnsi" w:cstheme="majorBidi"/>
      <w:b/>
      <w:bCs/>
      <w:kern w:val="32"/>
      <w:sz w:val="28"/>
      <w:szCs w:val="32"/>
      <w:lang w:val="lv-LV"/>
    </w:rPr>
  </w:style>
  <w:style w:type="paragraph" w:styleId="Heading2">
    <w:name w:val="heading 2"/>
    <w:basedOn w:val="Normal"/>
    <w:next w:val="Normal"/>
    <w:link w:val="Heading2Char"/>
    <w:autoRedefine/>
    <w:uiPriority w:val="9"/>
    <w:unhideWhenUsed/>
    <w:qFormat/>
    <w:rsid w:val="00FB2795"/>
    <w:pPr>
      <w:keepNext/>
      <w:keepLines/>
      <w:spacing w:before="40"/>
      <w:jc w:val="center"/>
      <w:outlineLvl w:val="1"/>
    </w:pPr>
    <w:rPr>
      <w:rFonts w:eastAsiaTheme="majorEastAsia" w:cstheme="majorBidi"/>
      <w:b/>
      <w:sz w:val="28"/>
      <w:szCs w:val="26"/>
      <w:lang w:val="lv-LV"/>
    </w:rPr>
  </w:style>
  <w:style w:type="paragraph" w:styleId="Heading4">
    <w:name w:val="heading 4"/>
    <w:basedOn w:val="Normal"/>
    <w:next w:val="Normal"/>
    <w:link w:val="Heading4Char"/>
    <w:autoRedefine/>
    <w:uiPriority w:val="9"/>
    <w:semiHidden/>
    <w:unhideWhenUsed/>
    <w:qFormat/>
    <w:rsid w:val="00FB2795"/>
    <w:pPr>
      <w:keepNext/>
      <w:keepLines/>
      <w:spacing w:before="40"/>
      <w:jc w:val="left"/>
      <w:outlineLvl w:val="3"/>
    </w:pPr>
    <w:rPr>
      <w:rFonts w:eastAsiaTheme="majorEastAsia" w:cstheme="majorBidi"/>
      <w:i/>
      <w:iCs/>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E4953"/>
    <w:rPr>
      <w:rFonts w:eastAsiaTheme="majorEastAsia" w:cstheme="majorBidi"/>
      <w:b/>
      <w:bCs/>
      <w:kern w:val="32"/>
      <w:sz w:val="28"/>
      <w:szCs w:val="32"/>
      <w:lang w:val="lv-LV"/>
    </w:rPr>
  </w:style>
  <w:style w:type="character" w:customStyle="1" w:styleId="Heading2Char">
    <w:name w:val="Heading 2 Char"/>
    <w:basedOn w:val="DefaultParagraphFont"/>
    <w:link w:val="Heading2"/>
    <w:uiPriority w:val="9"/>
    <w:rsid w:val="00FB2795"/>
    <w:rPr>
      <w:rFonts w:ascii="Times New Roman" w:eastAsiaTheme="majorEastAsia" w:hAnsi="Times New Roman" w:cstheme="majorBidi"/>
      <w:b/>
      <w:sz w:val="28"/>
      <w:szCs w:val="26"/>
      <w:lang w:val="en-US" w:bidi="en-US"/>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basedOn w:val="Normal"/>
    <w:autoRedefine/>
    <w:qFormat/>
    <w:rsid w:val="00DC3019"/>
    <w:pPr>
      <w:numPr>
        <w:numId w:val="1"/>
      </w:numPr>
      <w:contextualSpacing/>
    </w:pPr>
    <w:rPr>
      <w:rFonts w:eastAsia="Calibri" w:cs="Times New Roman"/>
      <w:lang w:val="lv-LV"/>
    </w:rPr>
  </w:style>
  <w:style w:type="table" w:styleId="TableGrid">
    <w:name w:val="Table Grid"/>
    <w:basedOn w:val="TableNormal"/>
    <w:uiPriority w:val="39"/>
    <w:rsid w:val="000F3F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484C"/>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484C"/>
    <w:rPr>
      <w:rFonts w:ascii="Times New Roman" w:eastAsiaTheme="minorHAnsi" w:hAnsi="Times New Roman"/>
      <w:sz w:val="24"/>
    </w:rPr>
  </w:style>
  <w:style w:type="paragraph" w:styleId="Footer">
    <w:name w:val="footer"/>
    <w:basedOn w:val="Normal"/>
    <w:link w:val="FooterChar"/>
    <w:uiPriority w:val="99"/>
    <w:unhideWhenUsed/>
    <w:rsid w:val="008148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484C"/>
    <w:rPr>
      <w:rFonts w:ascii="Times New Roman" w:eastAsiaTheme="minorHAnsi" w:hAnsi="Times New Roman"/>
      <w:sz w:val="24"/>
    </w:rPr>
  </w:style>
  <w:style w:type="paragraph" w:styleId="BalloonText">
    <w:name w:val="Balloon Text"/>
    <w:basedOn w:val="Normal"/>
    <w:link w:val="BalloonTextChar"/>
    <w:uiPriority w:val="99"/>
    <w:semiHidden/>
    <w:unhideWhenUsed/>
    <w:rsid w:val="001230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301D"/>
    <w:rPr>
      <w:rFonts w:ascii="Segoe UI" w:eastAsiaTheme="minorHAns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9862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1731</Words>
  <Characters>988</Characters>
  <Application>Microsoft Office Word</Application>
  <DocSecurity>0</DocSecurity>
  <Lines>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Andžela Pētersone</cp:lastModifiedBy>
  <cp:revision>4</cp:revision>
  <dcterms:created xsi:type="dcterms:W3CDTF">2018-09-28T12:52:00Z</dcterms:created>
  <dcterms:modified xsi:type="dcterms:W3CDTF">2018-10-11T07:56:00Z</dcterms:modified>
</cp:coreProperties>
</file>