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AD37" w14:textId="102A82BA" w:rsidR="00837891" w:rsidRPr="001D7AF7" w:rsidRDefault="27FBEE50" w:rsidP="349568CE">
      <w:pPr>
        <w:spacing w:after="0" w:line="240" w:lineRule="auto"/>
        <w:jc w:val="righ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Annex 8</w:t>
      </w:r>
    </w:p>
    <w:p w14:paraId="7DBD1300" w14:textId="04D7E2B3" w:rsidR="00837891" w:rsidRPr="001D7AF7" w:rsidRDefault="38A6D7F4" w:rsidP="349568CE">
      <w:pPr>
        <w:spacing w:after="0" w:line="240" w:lineRule="auto"/>
        <w:jc w:val="righ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 To Regulations for the Open Tender for 2024 Fundamental and Applied Research Projects (</w:t>
      </w:r>
      <w:r w:rsidR="008D7651">
        <w:rPr>
          <w:shd w:val="clear" w:color="auto" w:fill="FFFFFF" w:themeFill="background1"/>
        </w:rPr>
        <w:t>15.03.</w:t>
      </w:r>
      <w:r>
        <w:rPr>
          <w:shd w:val="clear" w:color="auto" w:fill="FFFFFF" w:themeFill="background1"/>
        </w:rPr>
        <w:t xml:space="preserve">2024)  </w:t>
      </w:r>
    </w:p>
    <w:p w14:paraId="672A6659" w14:textId="77777777" w:rsidR="00837891" w:rsidRPr="001D7AF7" w:rsidRDefault="00837891">
      <w:pPr>
        <w:spacing w:after="0"/>
        <w:jc w:val="center"/>
        <w:rPr>
          <w:b/>
          <w:shd w:val="clear" w:color="auto" w:fill="FFFFFF" w:themeFill="background1"/>
        </w:rPr>
      </w:pPr>
    </w:p>
    <w:p w14:paraId="48A1D552" w14:textId="47B6BF01" w:rsidR="00837891" w:rsidRPr="001D7AF7" w:rsidRDefault="00EA54D2" w:rsidP="78A05005">
      <w:pPr>
        <w:spacing w:after="0"/>
        <w:jc w:val="center"/>
        <w:rPr>
          <w:b/>
          <w:bCs/>
          <w:shd w:val="clear" w:color="auto" w:fill="FFFFFF" w:themeFill="background1"/>
        </w:rPr>
      </w:pPr>
      <w:bookmarkStart w:id="0" w:name="_heading=h.gjdgxs"/>
      <w:bookmarkEnd w:id="0"/>
      <w:r>
        <w:rPr>
          <w:b/>
          <w:shd w:val="clear" w:color="auto" w:fill="FFFFFF" w:themeFill="background1"/>
        </w:rPr>
        <w:t>Form for the Evaluation of the Mid-term/Final Scientific Report of the Project</w:t>
      </w:r>
      <w:bookmarkStart w:id="1" w:name="_GoBack"/>
      <w:bookmarkEnd w:id="1"/>
    </w:p>
    <w:p w14:paraId="0A37501D" w14:textId="77777777" w:rsidR="00837891" w:rsidRPr="001D7AF7" w:rsidRDefault="00837891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1D7AF7" w:rsidRPr="001D7AF7" w14:paraId="47ED387E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08AEC5E8" w14:textId="48CA6167" w:rsidR="00837891" w:rsidRPr="001D7AF7" w:rsidRDefault="00EA54D2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Project’ mid-term/individual/consolidated assessment of the final scientific report</w:t>
            </w:r>
          </w:p>
        </w:tc>
      </w:tr>
      <w:tr w:rsidR="001D7AF7" w:rsidRPr="001D7AF7" w14:paraId="3EF785A1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7777777" w:rsidR="00837891" w:rsidRPr="001D7AF7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Project title:</w:t>
            </w:r>
          </w:p>
          <w:p w14:paraId="16BC7DC7" w14:textId="77777777" w:rsidR="00837891" w:rsidRPr="001D7AF7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Expert(s):</w:t>
            </w:r>
          </w:p>
        </w:tc>
      </w:tr>
      <w:tr w:rsidR="001D7AF7" w:rsidRPr="001D7AF7" w14:paraId="2CD26A8F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1D7AF7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Criterion: Scientific excellence</w:t>
            </w:r>
          </w:p>
        </w:tc>
      </w:tr>
      <w:tr w:rsidR="001D7AF7" w:rsidRPr="001D7AF7" w14:paraId="45B8C3BF" w14:textId="7777777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14:paraId="5DAB6C7B" w14:textId="77777777"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1D7AF7" w:rsidRDefault="00EA54D2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(comment)</w:t>
            </w:r>
          </w:p>
          <w:p w14:paraId="02EB378F" w14:textId="77777777"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14:paraId="4CC7A4A9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2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1D7AF7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Criterion: Impact</w:t>
            </w:r>
          </w:p>
        </w:tc>
      </w:tr>
      <w:tr w:rsidR="001D7AF7" w:rsidRPr="001D7AF7" w14:paraId="158F2BCC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6A05A809" w14:textId="77777777"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1D7AF7" w:rsidRDefault="00EA54D2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(comment)</w:t>
            </w:r>
          </w:p>
          <w:p w14:paraId="5A39BBE3" w14:textId="77777777"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14:paraId="4FB518CC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03C6F8BC" w:rsidR="00837891" w:rsidRPr="001D7AF7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Criterion: Implementation</w:t>
            </w:r>
          </w:p>
        </w:tc>
      </w:tr>
      <w:tr w:rsidR="001D7AF7" w:rsidRPr="001D7AF7" w14:paraId="62B31835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41C8F396" w14:textId="77777777"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1D7AF7" w:rsidRDefault="00EA54D2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(comment)</w:t>
            </w:r>
          </w:p>
          <w:p w14:paraId="72A3D3EC" w14:textId="77777777"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14:paraId="1C3F68EB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6967E841" w:rsidR="0DBE9C9C" w:rsidRPr="001D7AF7" w:rsidRDefault="0DBE9C9C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 xml:space="preserve">Continue the project/Project goal </w:t>
            </w:r>
            <w:r w:rsidR="003741E6">
              <w:rPr>
                <w:b/>
                <w:shd w:val="clear" w:color="auto" w:fill="FFFFFF" w:themeFill="background1"/>
              </w:rPr>
              <w:t>reached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1D7AF7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001D7AF7" w:rsidRPr="001D7AF7" w14:paraId="10E58539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1274B772" w14:textId="60C8597A" w:rsidR="00BD5321" w:rsidRPr="00BD5321" w:rsidRDefault="001D7AF7" w:rsidP="001D7AF7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>
              <w:rPr>
                <w:b/>
                <w:color w:val="000000" w:themeColor="text1"/>
                <w:shd w:val="clear" w:color="auto" w:fill="FFFFFF" w:themeFill="background1"/>
              </w:rPr>
              <w:t>Project risks have been identified (if any) that could negatively affect the implementation of the project or the achievement of its individual results and/or the overall goals, if their implementation is to continue:</w:t>
            </w:r>
          </w:p>
        </w:tc>
        <w:tc>
          <w:tcPr>
            <w:tcW w:w="7087" w:type="dxa"/>
            <w:shd w:val="clear" w:color="auto" w:fill="FFFFFF" w:themeFill="background1"/>
          </w:tcPr>
          <w:p w14:paraId="22AE39A0" w14:textId="77777777" w:rsidR="001D7AF7" w:rsidRPr="001D7AF7" w:rsidRDefault="001D7AF7" w:rsidP="001D7AF7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001D7AF7" w:rsidRPr="001D7AF7" w14:paraId="3DC28326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6850F461" w:rsidR="001D7AF7" w:rsidRPr="001D7AF7" w:rsidRDefault="001D7AF7" w:rsidP="001D7AF7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t xml:space="preserve"> </w:t>
            </w:r>
            <w:r>
              <w:rPr>
                <w:b/>
                <w:shd w:val="clear" w:color="auto" w:fill="FFFFFF" w:themeFill="background1"/>
              </w:rPr>
              <w:t xml:space="preserve">Discontinue the project/Project goal not </w:t>
            </w:r>
            <w:r w:rsidR="00D44B40">
              <w:rPr>
                <w:b/>
                <w:shd w:val="clear" w:color="auto" w:fill="FFFFFF" w:themeFill="background1"/>
              </w:rPr>
              <w:t>reached</w:t>
            </w:r>
            <w:r>
              <w:rPr>
                <w:b/>
                <w:shd w:val="clear" w:color="auto" w:fill="FFFFFF" w:themeFill="background1"/>
              </w:rPr>
              <w:t>, goal attainment percentage score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001D7AF7" w:rsidRPr="001D7AF7" w:rsidRDefault="001D7AF7" w:rsidP="001D7AF7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1D7AF7" w:rsidRDefault="00837891">
      <w:pPr>
        <w:rPr>
          <w:shd w:val="clear" w:color="auto" w:fill="FFFFFF" w:themeFill="background1"/>
        </w:rPr>
      </w:pPr>
    </w:p>
    <w:sectPr w:rsidR="00837891" w:rsidRPr="001D7A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6B03" w14:textId="77777777" w:rsidR="00B37DFA" w:rsidRDefault="00B37DFA">
      <w:pPr>
        <w:spacing w:after="0" w:line="240" w:lineRule="auto"/>
      </w:pPr>
      <w:r>
        <w:separator/>
      </w:r>
    </w:p>
  </w:endnote>
  <w:endnote w:type="continuationSeparator" w:id="0">
    <w:p w14:paraId="4EFFB788" w14:textId="77777777" w:rsidR="00B37DFA" w:rsidRDefault="00B3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C6B5" w14:textId="77777777" w:rsidR="00B37DFA" w:rsidRDefault="00B37DFA">
      <w:pPr>
        <w:spacing w:after="0" w:line="240" w:lineRule="auto"/>
      </w:pPr>
      <w:r>
        <w:separator/>
      </w:r>
    </w:p>
  </w:footnote>
  <w:footnote w:type="continuationSeparator" w:id="0">
    <w:p w14:paraId="7AD1E981" w14:textId="77777777" w:rsidR="00B37DFA" w:rsidRDefault="00B3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103486"/>
    <w:rsid w:val="001B416C"/>
    <w:rsid w:val="001D060B"/>
    <w:rsid w:val="001D7AF7"/>
    <w:rsid w:val="002170E8"/>
    <w:rsid w:val="002C5D1A"/>
    <w:rsid w:val="003741E6"/>
    <w:rsid w:val="00402BFE"/>
    <w:rsid w:val="004E0242"/>
    <w:rsid w:val="004E6C9C"/>
    <w:rsid w:val="004F7C4A"/>
    <w:rsid w:val="00545EC2"/>
    <w:rsid w:val="006A1DCA"/>
    <w:rsid w:val="006C1A49"/>
    <w:rsid w:val="006E0E86"/>
    <w:rsid w:val="00837891"/>
    <w:rsid w:val="00877E04"/>
    <w:rsid w:val="008D7651"/>
    <w:rsid w:val="00964566"/>
    <w:rsid w:val="009D4CF2"/>
    <w:rsid w:val="00A163B1"/>
    <w:rsid w:val="00A65BD0"/>
    <w:rsid w:val="00AD65B0"/>
    <w:rsid w:val="00B37DFA"/>
    <w:rsid w:val="00B471E3"/>
    <w:rsid w:val="00BD5321"/>
    <w:rsid w:val="00C241F6"/>
    <w:rsid w:val="00C447B2"/>
    <w:rsid w:val="00C614F6"/>
    <w:rsid w:val="00D21E4B"/>
    <w:rsid w:val="00D44B40"/>
    <w:rsid w:val="00D44B4C"/>
    <w:rsid w:val="00D76B4D"/>
    <w:rsid w:val="00E3465A"/>
    <w:rsid w:val="00EA54D2"/>
    <w:rsid w:val="00EB10D6"/>
    <w:rsid w:val="00F332CE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Props1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A1A61-D6DD-4CCC-8414-59C511A3B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BE34712-9557-4675-8C79-F8883C3349D7}">
  <ds:schemaRefs>
    <ds:schemaRef ds:uri="http://schemas.openxmlformats.org/package/2006/metadata/core-properties"/>
    <ds:schemaRef ds:uri="2f243a88-1479-4942-bbce-7bc383319ad9"/>
    <ds:schemaRef ds:uri="http://purl.org/dc/dcmitype/"/>
    <ds:schemaRef ds:uri="73924fda-3357-40d4-9fae-85802a249899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Ilze Kārkliņa</cp:lastModifiedBy>
  <cp:revision>5</cp:revision>
  <dcterms:created xsi:type="dcterms:W3CDTF">2024-02-02T10:01:00Z</dcterms:created>
  <dcterms:modified xsi:type="dcterms:W3CDTF">2024-03-21T10:46:00Z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