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BD786" w14:textId="77777777" w:rsidR="009B5BB0" w:rsidRPr="00011D82" w:rsidRDefault="009B5BB0" w:rsidP="009B5BB0">
      <w:pPr>
        <w:pStyle w:val="Heading1"/>
        <w:rPr>
          <w:lang w:val="lv-LV"/>
        </w:rPr>
      </w:pPr>
      <w:bookmarkStart w:id="0" w:name="_Toc85553344"/>
      <w:r w:rsidRPr="00011D82">
        <w:rPr>
          <w:lang w:val="lv-LV"/>
        </w:rPr>
        <w:t>B daļa</w:t>
      </w:r>
      <w:bookmarkEnd w:id="0"/>
      <w:r w:rsidRPr="00011D82">
        <w:rPr>
          <w:lang w:val="lv-LV"/>
        </w:rPr>
        <w:t xml:space="preserve"> </w:t>
      </w:r>
    </w:p>
    <w:p w14:paraId="38882159" w14:textId="77777777" w:rsidR="009B5BB0" w:rsidRPr="00011D82" w:rsidRDefault="009B5BB0" w:rsidP="009B5BB0">
      <w:pPr>
        <w:pStyle w:val="Heading1"/>
        <w:rPr>
          <w:lang w:val="lv-LV"/>
        </w:rPr>
      </w:pPr>
      <w:bookmarkStart w:id="1" w:name="_Toc85553345"/>
      <w:r w:rsidRPr="00011D82">
        <w:rPr>
          <w:lang w:val="lv-LV"/>
        </w:rPr>
        <w:t>Projekta apraksts</w:t>
      </w:r>
      <w:bookmarkEnd w:id="1"/>
      <w:r w:rsidRPr="00011D82">
        <w:rPr>
          <w:lang w:val="lv-LV"/>
        </w:rPr>
        <w:t xml:space="preserve"> </w:t>
      </w:r>
    </w:p>
    <w:p w14:paraId="59741BDD" w14:textId="77777777" w:rsidR="009B5BB0" w:rsidRPr="00011D82" w:rsidRDefault="009B5BB0" w:rsidP="009B5BB0">
      <w:pPr>
        <w:spacing w:after="0"/>
        <w:rPr>
          <w:color w:val="000000" w:themeColor="text1"/>
          <w:lang w:val="lv-LV" w:bidi="en-US"/>
        </w:rPr>
      </w:pPr>
    </w:p>
    <w:p w14:paraId="565DC088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  <w:r w:rsidRPr="00011D82">
        <w:rPr>
          <w:color w:val="000000" w:themeColor="text1"/>
          <w:lang w:val="lv-LV"/>
        </w:rPr>
        <w:t>Projekta nosaukums:</w:t>
      </w:r>
    </w:p>
    <w:p w14:paraId="65AFF3AD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p w14:paraId="2A241E9F" w14:textId="77777777" w:rsidR="009B5BB0" w:rsidRPr="00011D82" w:rsidRDefault="009B5BB0" w:rsidP="009B5BB0">
      <w:pPr>
        <w:spacing w:after="0" w:line="240" w:lineRule="auto"/>
        <w:rPr>
          <w:b/>
          <w:color w:val="000000" w:themeColor="text1"/>
          <w:lang w:val="lv-LV"/>
        </w:rPr>
      </w:pPr>
      <w:r w:rsidRPr="00011D82">
        <w:rPr>
          <w:b/>
          <w:color w:val="000000" w:themeColor="text1"/>
          <w:lang w:val="lv-LV"/>
        </w:rPr>
        <w:t>1. Zinātniskā izcilība</w:t>
      </w:r>
    </w:p>
    <w:p w14:paraId="46B78D62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BB0" w:rsidRPr="00011D82" w14:paraId="4501CDDD" w14:textId="77777777" w:rsidTr="000607D3">
        <w:tc>
          <w:tcPr>
            <w:tcW w:w="9350" w:type="dxa"/>
          </w:tcPr>
          <w:p w14:paraId="0AB7B75B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 xml:space="preserve">1.1. Projekta mērķis, uzdevumi, esošā situācija, metodoloģija plāns </w:t>
            </w:r>
            <w:r w:rsidRPr="00011D82">
              <w:rPr>
                <w:rFonts w:eastAsia="Times New Roman"/>
                <w:szCs w:val="24"/>
                <w:lang w:val="lv-LV"/>
              </w:rPr>
              <w:t>jaunas vai pilnveidotas tehnoloģijas, inovatīva risinājuma vai produkta prototipa izstrādei</w:t>
            </w:r>
          </w:p>
        </w:tc>
      </w:tr>
      <w:tr w:rsidR="009B5BB0" w:rsidRPr="00011D82" w14:paraId="42B0F1CC" w14:textId="77777777" w:rsidTr="000607D3">
        <w:trPr>
          <w:trHeight w:val="1275"/>
        </w:trPr>
        <w:tc>
          <w:tcPr>
            <w:tcW w:w="9350" w:type="dxa"/>
          </w:tcPr>
          <w:p w14:paraId="71436CC7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Apraksts</w:t>
            </w:r>
          </w:p>
        </w:tc>
      </w:tr>
    </w:tbl>
    <w:p w14:paraId="19390158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BB0" w:rsidRPr="00011D82" w14:paraId="6E76BE6B" w14:textId="77777777" w:rsidTr="000607D3">
        <w:tc>
          <w:tcPr>
            <w:tcW w:w="9350" w:type="dxa"/>
          </w:tcPr>
          <w:p w14:paraId="3AF54577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1.2. Sadarbības partneru ieguldījums projekta mērķa sasniegšanā un savstarpējā papildinātība, ja attiecināms</w:t>
            </w:r>
          </w:p>
        </w:tc>
      </w:tr>
      <w:tr w:rsidR="009B5BB0" w:rsidRPr="00011D82" w14:paraId="6A3F8B69" w14:textId="77777777" w:rsidTr="000607D3">
        <w:trPr>
          <w:trHeight w:val="1275"/>
        </w:trPr>
        <w:tc>
          <w:tcPr>
            <w:tcW w:w="9350" w:type="dxa"/>
          </w:tcPr>
          <w:p w14:paraId="5C74070E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Apraksts</w:t>
            </w:r>
          </w:p>
        </w:tc>
      </w:tr>
    </w:tbl>
    <w:p w14:paraId="22D4277E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p w14:paraId="3FFBD947" w14:textId="77777777" w:rsidR="009B5BB0" w:rsidRPr="00011D82" w:rsidRDefault="009B5BB0" w:rsidP="009B5BB0">
      <w:pPr>
        <w:spacing w:after="0" w:line="240" w:lineRule="auto"/>
        <w:rPr>
          <w:b/>
          <w:color w:val="000000" w:themeColor="text1"/>
          <w:lang w:val="lv-LV"/>
        </w:rPr>
      </w:pPr>
      <w:r w:rsidRPr="00011D82">
        <w:rPr>
          <w:b/>
          <w:color w:val="000000" w:themeColor="text1"/>
          <w:lang w:val="lv-LV"/>
        </w:rPr>
        <w:t>2. Ietekme</w:t>
      </w:r>
    </w:p>
    <w:p w14:paraId="3BCB3DBA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BB0" w:rsidRPr="00011D82" w14:paraId="069AA094" w14:textId="77777777" w:rsidTr="000607D3">
        <w:tc>
          <w:tcPr>
            <w:tcW w:w="9350" w:type="dxa"/>
          </w:tcPr>
          <w:p w14:paraId="7F0BE69A" w14:textId="77777777" w:rsidR="009B5BB0" w:rsidRPr="00011D82" w:rsidRDefault="009B5BB0" w:rsidP="000607D3">
            <w:pPr>
              <w:spacing w:after="0" w:line="240" w:lineRule="auto"/>
              <w:rPr>
                <w:rFonts w:eastAsia="Times New Roman"/>
                <w:szCs w:val="24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2.1.</w:t>
            </w:r>
            <w:r w:rsidRPr="00011D82">
              <w:rPr>
                <w:lang w:val="lv-LV"/>
              </w:rPr>
              <w:t xml:space="preserve"> </w:t>
            </w:r>
            <w:r w:rsidRPr="00011D82">
              <w:rPr>
                <w:rFonts w:eastAsia="Times New Roman"/>
                <w:szCs w:val="24"/>
                <w:lang w:val="lv-LV"/>
              </w:rPr>
              <w:t xml:space="preserve"> Plāns jaunas vai pilnveidotas tehnoloģijas, inovatīva risinājuma vai produkta prototipa pielietošanai</w:t>
            </w:r>
          </w:p>
        </w:tc>
      </w:tr>
      <w:tr w:rsidR="009B5BB0" w:rsidRPr="00011D82" w14:paraId="5B8CFABF" w14:textId="77777777" w:rsidTr="000607D3">
        <w:trPr>
          <w:trHeight w:val="1275"/>
        </w:trPr>
        <w:tc>
          <w:tcPr>
            <w:tcW w:w="9350" w:type="dxa"/>
          </w:tcPr>
          <w:p w14:paraId="750F0057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Apraksts</w:t>
            </w:r>
          </w:p>
        </w:tc>
        <w:bookmarkStart w:id="2" w:name="_GoBack"/>
        <w:bookmarkEnd w:id="2"/>
      </w:tr>
    </w:tbl>
    <w:p w14:paraId="4A7C5604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BB0" w:rsidRPr="00011D82" w14:paraId="5ED6FFAB" w14:textId="77777777" w:rsidTr="000607D3">
        <w:tc>
          <w:tcPr>
            <w:tcW w:w="9350" w:type="dxa"/>
          </w:tcPr>
          <w:p w14:paraId="1EFCAF1F" w14:textId="77777777" w:rsidR="009B5BB0" w:rsidRPr="00011D82" w:rsidRDefault="009B5BB0" w:rsidP="000607D3">
            <w:pPr>
              <w:spacing w:after="0" w:line="240" w:lineRule="auto"/>
              <w:rPr>
                <w:rFonts w:eastAsia="Times New Roman"/>
                <w:szCs w:val="24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2.2.</w:t>
            </w:r>
            <w:r w:rsidRPr="00011D82">
              <w:rPr>
                <w:lang w:val="lv-LV"/>
              </w:rPr>
              <w:t xml:space="preserve"> </w:t>
            </w:r>
            <w:r w:rsidRPr="00011D82">
              <w:rPr>
                <w:color w:val="000000" w:themeColor="text1"/>
                <w:lang w:val="lv-LV"/>
              </w:rPr>
              <w:t xml:space="preserve"> Projekta ietekme uz tehnoloģiskās kompetences un pētniecības kopienas attīstību savā jomā, kā arī plāns konsultatīva zinātniskā atbalsta militāro spēju attīstībā nodrošināšanai</w:t>
            </w:r>
          </w:p>
        </w:tc>
      </w:tr>
      <w:tr w:rsidR="009B5BB0" w:rsidRPr="00011D82" w14:paraId="20CB3430" w14:textId="77777777" w:rsidTr="000607D3">
        <w:trPr>
          <w:trHeight w:val="1275"/>
        </w:trPr>
        <w:tc>
          <w:tcPr>
            <w:tcW w:w="9350" w:type="dxa"/>
          </w:tcPr>
          <w:p w14:paraId="791B20EE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 xml:space="preserve">Apraksts </w:t>
            </w:r>
          </w:p>
        </w:tc>
      </w:tr>
    </w:tbl>
    <w:p w14:paraId="2E9DD44E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BB0" w:rsidRPr="00011D82" w14:paraId="5F70EDFB" w14:textId="77777777" w:rsidTr="000607D3">
        <w:tc>
          <w:tcPr>
            <w:tcW w:w="9350" w:type="dxa"/>
          </w:tcPr>
          <w:p w14:paraId="77E67705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2.3.</w:t>
            </w:r>
            <w:r w:rsidRPr="00011D82">
              <w:rPr>
                <w:lang w:val="lv-LV"/>
              </w:rPr>
              <w:t xml:space="preserve"> </w:t>
            </w:r>
            <w:r w:rsidRPr="00011D82">
              <w:rPr>
                <w:rFonts w:eastAsia="Times New Roman"/>
                <w:szCs w:val="24"/>
                <w:lang w:val="lv-LV"/>
              </w:rPr>
              <w:t xml:space="preserve"> Projekta un tā rezultātu ietekme uz sabiedrību kopumā, nodrošinot zināšanu pārnesi un veicinot izpratni par pētniecības lomu un devumu sabiedrībai</w:t>
            </w:r>
          </w:p>
        </w:tc>
      </w:tr>
      <w:tr w:rsidR="009B5BB0" w:rsidRPr="00011D82" w14:paraId="1CBE3BB3" w14:textId="77777777" w:rsidTr="000607D3">
        <w:trPr>
          <w:trHeight w:val="1275"/>
        </w:trPr>
        <w:tc>
          <w:tcPr>
            <w:tcW w:w="9350" w:type="dxa"/>
          </w:tcPr>
          <w:p w14:paraId="0A669712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Apraksts</w:t>
            </w:r>
          </w:p>
        </w:tc>
      </w:tr>
    </w:tbl>
    <w:p w14:paraId="4904F14F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BB0" w:rsidRPr="00011D82" w14:paraId="64D16248" w14:textId="77777777" w:rsidTr="000607D3">
        <w:tc>
          <w:tcPr>
            <w:tcW w:w="9350" w:type="dxa"/>
          </w:tcPr>
          <w:p w14:paraId="5DAA2EC7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2.4.</w:t>
            </w:r>
            <w:r w:rsidRPr="00011D82">
              <w:rPr>
                <w:lang w:val="lv-LV"/>
              </w:rPr>
              <w:t xml:space="preserve"> </w:t>
            </w:r>
            <w:r w:rsidRPr="00011D82">
              <w:rPr>
                <w:color w:val="000000" w:themeColor="text1"/>
                <w:lang w:val="lv-LV"/>
              </w:rPr>
              <w:t>Projekta zinātniskie rezultāti un to pieejamības nodrošināšana</w:t>
            </w:r>
          </w:p>
        </w:tc>
      </w:tr>
      <w:tr w:rsidR="009B5BB0" w:rsidRPr="00011D82" w14:paraId="5198875A" w14:textId="77777777" w:rsidTr="000607D3">
        <w:trPr>
          <w:trHeight w:val="1275"/>
        </w:trPr>
        <w:tc>
          <w:tcPr>
            <w:tcW w:w="9350" w:type="dxa"/>
          </w:tcPr>
          <w:p w14:paraId="4FB443C4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lastRenderedPageBreak/>
              <w:t>Apraksts</w:t>
            </w:r>
          </w:p>
        </w:tc>
      </w:tr>
    </w:tbl>
    <w:p w14:paraId="638D56AB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p w14:paraId="4042C932" w14:textId="77777777" w:rsidR="009B5BB0" w:rsidRPr="00011D82" w:rsidRDefault="009B5BB0" w:rsidP="009B5BB0">
      <w:pPr>
        <w:spacing w:after="0" w:line="240" w:lineRule="auto"/>
        <w:rPr>
          <w:b/>
          <w:color w:val="000000" w:themeColor="text1"/>
          <w:lang w:val="lv-LV"/>
        </w:rPr>
      </w:pPr>
      <w:r w:rsidRPr="00011D82">
        <w:rPr>
          <w:b/>
          <w:color w:val="000000" w:themeColor="text1"/>
          <w:lang w:val="lv-LV"/>
        </w:rPr>
        <w:t>3. Īstenošana</w:t>
      </w:r>
    </w:p>
    <w:p w14:paraId="5D2D4C4B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BB0" w:rsidRPr="00011D82" w14:paraId="5585120A" w14:textId="77777777" w:rsidTr="000607D3">
        <w:tc>
          <w:tcPr>
            <w:tcW w:w="9350" w:type="dxa"/>
          </w:tcPr>
          <w:p w14:paraId="2DD4BDE0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3.1. Projekta iesniedzējs un zinātniskā grupa</w:t>
            </w:r>
          </w:p>
        </w:tc>
      </w:tr>
      <w:tr w:rsidR="009B5BB0" w:rsidRPr="00011D82" w14:paraId="654D083A" w14:textId="77777777" w:rsidTr="000607D3">
        <w:trPr>
          <w:trHeight w:val="1275"/>
        </w:trPr>
        <w:tc>
          <w:tcPr>
            <w:tcW w:w="9350" w:type="dxa"/>
          </w:tcPr>
          <w:p w14:paraId="6D11F766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Apraksts</w:t>
            </w:r>
          </w:p>
        </w:tc>
      </w:tr>
    </w:tbl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BB0" w:rsidRPr="00011D82" w14:paraId="07438AE7" w14:textId="77777777" w:rsidTr="000607D3">
        <w:tc>
          <w:tcPr>
            <w:tcW w:w="9350" w:type="dxa"/>
          </w:tcPr>
          <w:p w14:paraId="574182CB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3.2. Projekta darba plāns</w:t>
            </w:r>
          </w:p>
        </w:tc>
      </w:tr>
      <w:tr w:rsidR="009B5BB0" w:rsidRPr="00011D82" w14:paraId="0977ED24" w14:textId="77777777" w:rsidTr="000607D3">
        <w:trPr>
          <w:trHeight w:val="1275"/>
        </w:trPr>
        <w:tc>
          <w:tcPr>
            <w:tcW w:w="9350" w:type="dxa"/>
          </w:tcPr>
          <w:p w14:paraId="45347BA3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Apraksts</w:t>
            </w:r>
          </w:p>
        </w:tc>
      </w:tr>
    </w:tbl>
    <w:p w14:paraId="58D13825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BB0" w:rsidRPr="00011D82" w14:paraId="2AD0B1BF" w14:textId="77777777" w:rsidTr="000607D3">
        <w:tc>
          <w:tcPr>
            <w:tcW w:w="9350" w:type="dxa"/>
          </w:tcPr>
          <w:p w14:paraId="6D63DAE0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3.3. Projekta vadības un risku plāns</w:t>
            </w:r>
          </w:p>
        </w:tc>
      </w:tr>
      <w:tr w:rsidR="009B5BB0" w:rsidRPr="00011D82" w14:paraId="5E1ACDF8" w14:textId="77777777" w:rsidTr="000607D3">
        <w:trPr>
          <w:trHeight w:val="1275"/>
        </w:trPr>
        <w:tc>
          <w:tcPr>
            <w:tcW w:w="9350" w:type="dxa"/>
          </w:tcPr>
          <w:p w14:paraId="233FB54B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Apraksts</w:t>
            </w:r>
          </w:p>
        </w:tc>
      </w:tr>
    </w:tbl>
    <w:p w14:paraId="455C871F" w14:textId="77777777" w:rsidR="009B5BB0" w:rsidRPr="00011D82" w:rsidRDefault="009B5BB0" w:rsidP="009B5BB0">
      <w:pPr>
        <w:spacing w:after="0" w:line="240" w:lineRule="auto"/>
        <w:rPr>
          <w:color w:val="000000" w:themeColor="text1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1555"/>
        <w:gridCol w:w="2247"/>
        <w:gridCol w:w="1407"/>
        <w:gridCol w:w="1304"/>
        <w:gridCol w:w="2562"/>
      </w:tblGrid>
      <w:tr w:rsidR="009B5BB0" w:rsidRPr="00011D82" w14:paraId="0A6858A9" w14:textId="77777777" w:rsidTr="000607D3">
        <w:trPr>
          <w:trHeight w:val="132"/>
        </w:trPr>
        <w:tc>
          <w:tcPr>
            <w:tcW w:w="9962" w:type="dxa"/>
            <w:gridSpan w:val="6"/>
            <w:shd w:val="clear" w:color="auto" w:fill="auto"/>
          </w:tcPr>
          <w:p w14:paraId="09B89CE9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Risku novērtējums</w:t>
            </w:r>
          </w:p>
        </w:tc>
      </w:tr>
      <w:tr w:rsidR="009B5BB0" w:rsidRPr="00011D82" w14:paraId="449CE705" w14:textId="77777777" w:rsidTr="000607D3">
        <w:trPr>
          <w:trHeight w:val="132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601DFFD8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Nr.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79ECE100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Risks</w:t>
            </w: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0F80AD8C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Riska apraksts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14:paraId="568E80BE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Novērtējums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</w:tcPr>
          <w:p w14:paraId="33EDCB4C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Risku novēršanas/mazināšanas pasākumi</w:t>
            </w:r>
          </w:p>
        </w:tc>
      </w:tr>
      <w:tr w:rsidR="009B5BB0" w:rsidRPr="00011D82" w14:paraId="54EF1DFC" w14:textId="77777777" w:rsidTr="000607D3">
        <w:trPr>
          <w:trHeight w:val="131"/>
        </w:trPr>
        <w:tc>
          <w:tcPr>
            <w:tcW w:w="556" w:type="dxa"/>
            <w:vMerge/>
            <w:shd w:val="clear" w:color="auto" w:fill="auto"/>
          </w:tcPr>
          <w:p w14:paraId="52577E70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14:paraId="019A5D71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19FF67DC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640120D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szCs w:val="24"/>
                <w:lang w:val="lv-LV"/>
              </w:rPr>
            </w:pPr>
            <w:r w:rsidRPr="00011D82">
              <w:rPr>
                <w:color w:val="000000" w:themeColor="text1"/>
                <w:szCs w:val="24"/>
                <w:lang w:val="lv-LV"/>
              </w:rPr>
              <w:t>Iespējamība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3016BBB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szCs w:val="24"/>
                <w:lang w:val="lv-LV"/>
              </w:rPr>
            </w:pPr>
            <w:r w:rsidRPr="00011D82">
              <w:rPr>
                <w:color w:val="000000" w:themeColor="text1"/>
                <w:szCs w:val="24"/>
                <w:lang w:val="lv-LV"/>
              </w:rPr>
              <w:t>Ietekme</w:t>
            </w:r>
          </w:p>
        </w:tc>
        <w:tc>
          <w:tcPr>
            <w:tcW w:w="2562" w:type="dxa"/>
            <w:vMerge/>
            <w:shd w:val="clear" w:color="auto" w:fill="auto"/>
          </w:tcPr>
          <w:p w14:paraId="388EAF7D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</w:tr>
      <w:tr w:rsidR="009B5BB0" w:rsidRPr="00011D82" w14:paraId="5396B031" w14:textId="77777777" w:rsidTr="000607D3">
        <w:tc>
          <w:tcPr>
            <w:tcW w:w="556" w:type="dxa"/>
            <w:shd w:val="clear" w:color="auto" w:fill="auto"/>
          </w:tcPr>
          <w:p w14:paraId="745E22A3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1.</w:t>
            </w:r>
          </w:p>
        </w:tc>
        <w:tc>
          <w:tcPr>
            <w:tcW w:w="1666" w:type="dxa"/>
            <w:shd w:val="clear" w:color="auto" w:fill="auto"/>
          </w:tcPr>
          <w:p w14:paraId="5A63BC1A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2419" w:type="dxa"/>
            <w:shd w:val="clear" w:color="auto" w:fill="auto"/>
          </w:tcPr>
          <w:p w14:paraId="3F341912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4CB2A965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7D196A12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2562" w:type="dxa"/>
            <w:shd w:val="clear" w:color="auto" w:fill="auto"/>
          </w:tcPr>
          <w:p w14:paraId="53072156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</w:tr>
      <w:tr w:rsidR="009B5BB0" w:rsidRPr="00011D82" w14:paraId="6C24C25A" w14:textId="77777777" w:rsidTr="000607D3">
        <w:tc>
          <w:tcPr>
            <w:tcW w:w="556" w:type="dxa"/>
            <w:shd w:val="clear" w:color="auto" w:fill="auto"/>
          </w:tcPr>
          <w:p w14:paraId="56F21A5F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2.</w:t>
            </w:r>
          </w:p>
        </w:tc>
        <w:tc>
          <w:tcPr>
            <w:tcW w:w="1666" w:type="dxa"/>
            <w:shd w:val="clear" w:color="auto" w:fill="auto"/>
          </w:tcPr>
          <w:p w14:paraId="20EA8ECC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2419" w:type="dxa"/>
            <w:shd w:val="clear" w:color="auto" w:fill="auto"/>
          </w:tcPr>
          <w:p w14:paraId="6174EB3E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5D71A022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6B1926CB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2562" w:type="dxa"/>
            <w:shd w:val="clear" w:color="auto" w:fill="auto"/>
          </w:tcPr>
          <w:p w14:paraId="3EF22FE9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</w:tr>
      <w:tr w:rsidR="009B5BB0" w:rsidRPr="00011D82" w14:paraId="0230A244" w14:textId="77777777" w:rsidTr="000607D3">
        <w:tc>
          <w:tcPr>
            <w:tcW w:w="556" w:type="dxa"/>
            <w:shd w:val="clear" w:color="auto" w:fill="auto"/>
          </w:tcPr>
          <w:p w14:paraId="5940E630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3.</w:t>
            </w:r>
          </w:p>
        </w:tc>
        <w:tc>
          <w:tcPr>
            <w:tcW w:w="1666" w:type="dxa"/>
            <w:shd w:val="clear" w:color="auto" w:fill="auto"/>
          </w:tcPr>
          <w:p w14:paraId="29CBA411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2419" w:type="dxa"/>
            <w:shd w:val="clear" w:color="auto" w:fill="auto"/>
          </w:tcPr>
          <w:p w14:paraId="0461F7D9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3D6DE0E0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3B58CF30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2562" w:type="dxa"/>
            <w:shd w:val="clear" w:color="auto" w:fill="auto"/>
          </w:tcPr>
          <w:p w14:paraId="591127CC" w14:textId="77777777" w:rsidR="009B5BB0" w:rsidRPr="00011D82" w:rsidRDefault="009B5BB0" w:rsidP="000607D3">
            <w:pPr>
              <w:spacing w:after="0" w:line="240" w:lineRule="auto"/>
              <w:ind w:firstLine="720"/>
              <w:rPr>
                <w:color w:val="000000" w:themeColor="text1"/>
                <w:lang w:val="lv-LV"/>
              </w:rPr>
            </w:pPr>
          </w:p>
        </w:tc>
      </w:tr>
      <w:tr w:rsidR="009B5BB0" w:rsidRPr="00011D82" w14:paraId="2422E904" w14:textId="77777777" w:rsidTr="000607D3">
        <w:tc>
          <w:tcPr>
            <w:tcW w:w="556" w:type="dxa"/>
            <w:shd w:val="clear" w:color="auto" w:fill="auto"/>
          </w:tcPr>
          <w:p w14:paraId="1ECDC66C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  <w:r w:rsidRPr="00011D82">
              <w:rPr>
                <w:color w:val="000000" w:themeColor="text1"/>
                <w:lang w:val="lv-LV"/>
              </w:rPr>
              <w:t>n</w:t>
            </w:r>
          </w:p>
        </w:tc>
        <w:tc>
          <w:tcPr>
            <w:tcW w:w="1666" w:type="dxa"/>
            <w:shd w:val="clear" w:color="auto" w:fill="auto"/>
          </w:tcPr>
          <w:p w14:paraId="5741EE28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2419" w:type="dxa"/>
            <w:shd w:val="clear" w:color="auto" w:fill="auto"/>
          </w:tcPr>
          <w:p w14:paraId="175A6BF8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02ECD11B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521E9B46" w14:textId="77777777" w:rsidR="009B5BB0" w:rsidRPr="00011D82" w:rsidRDefault="009B5BB0" w:rsidP="000607D3">
            <w:pPr>
              <w:spacing w:after="0" w:line="240" w:lineRule="auto"/>
              <w:rPr>
                <w:color w:val="000000" w:themeColor="text1"/>
                <w:lang w:val="lv-LV"/>
              </w:rPr>
            </w:pPr>
          </w:p>
        </w:tc>
        <w:tc>
          <w:tcPr>
            <w:tcW w:w="2562" w:type="dxa"/>
            <w:shd w:val="clear" w:color="auto" w:fill="auto"/>
          </w:tcPr>
          <w:p w14:paraId="7B37BB8C" w14:textId="77777777" w:rsidR="009B5BB0" w:rsidRPr="00011D82" w:rsidRDefault="009B5BB0" w:rsidP="000607D3">
            <w:pPr>
              <w:spacing w:after="0" w:line="240" w:lineRule="auto"/>
              <w:ind w:firstLine="720"/>
              <w:rPr>
                <w:color w:val="000000" w:themeColor="text1"/>
                <w:lang w:val="lv-LV"/>
              </w:rPr>
            </w:pPr>
          </w:p>
        </w:tc>
      </w:tr>
    </w:tbl>
    <w:p w14:paraId="3F11384F" w14:textId="77777777" w:rsidR="00326683" w:rsidRPr="00011D82" w:rsidRDefault="00326683" w:rsidP="00EB7AEF">
      <w:pPr>
        <w:rPr>
          <w:lang w:val="lv-LV"/>
        </w:rPr>
      </w:pPr>
    </w:p>
    <w:sectPr w:rsidR="00326683" w:rsidRPr="00011D82" w:rsidSect="007E664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9B"/>
    <w:rsid w:val="000046C9"/>
    <w:rsid w:val="00011D82"/>
    <w:rsid w:val="000F0969"/>
    <w:rsid w:val="00164808"/>
    <w:rsid w:val="001848A7"/>
    <w:rsid w:val="002320AB"/>
    <w:rsid w:val="00235A5B"/>
    <w:rsid w:val="00326683"/>
    <w:rsid w:val="003B3E16"/>
    <w:rsid w:val="003B6922"/>
    <w:rsid w:val="005F2CEC"/>
    <w:rsid w:val="00727FFB"/>
    <w:rsid w:val="007A1E2E"/>
    <w:rsid w:val="007E6645"/>
    <w:rsid w:val="0088049F"/>
    <w:rsid w:val="008A186E"/>
    <w:rsid w:val="008D52A8"/>
    <w:rsid w:val="00957FA9"/>
    <w:rsid w:val="009B5BB0"/>
    <w:rsid w:val="009E4953"/>
    <w:rsid w:val="00AC409B"/>
    <w:rsid w:val="00AE5724"/>
    <w:rsid w:val="00B95FC9"/>
    <w:rsid w:val="00BE37F1"/>
    <w:rsid w:val="00D43373"/>
    <w:rsid w:val="00DC3019"/>
    <w:rsid w:val="00DF09F7"/>
    <w:rsid w:val="00EB7AEF"/>
    <w:rsid w:val="00F33B62"/>
    <w:rsid w:val="00FA7F43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2DD2"/>
  <w15:chartTrackingRefBased/>
  <w15:docId w15:val="{5BD6EFF6-3135-459A-81B7-0609748A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FC9"/>
    <w:pPr>
      <w:spacing w:after="200" w:line="276" w:lineRule="auto"/>
      <w:jc w:val="both"/>
    </w:pPr>
    <w:rPr>
      <w:rFonts w:ascii="Times New Roman" w:eastAsia="Calibri" w:hAnsi="Times New Roman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164808"/>
    <w:pPr>
      <w:keepNext/>
      <w:spacing w:before="240" w:after="60" w:line="240" w:lineRule="auto"/>
      <w:jc w:val="center"/>
      <w:outlineLvl w:val="0"/>
    </w:pPr>
    <w:rPr>
      <w:rFonts w:eastAsia="Times New Roman"/>
      <w:bCs/>
      <w:color w:val="000000"/>
      <w:kern w:val="32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 w:after="0" w:line="240" w:lineRule="auto"/>
      <w:jc w:val="center"/>
      <w:outlineLvl w:val="1"/>
    </w:pPr>
    <w:rPr>
      <w:rFonts w:eastAsia="Times New Roman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 w:after="0" w:line="240" w:lineRule="auto"/>
      <w:outlineLvl w:val="2"/>
    </w:pPr>
    <w:rPr>
      <w:rFonts w:eastAsia="Times New Roman"/>
      <w:b/>
      <w:color w:val="000000"/>
      <w:szCs w:val="24"/>
      <w:lang w:val="lv-LV"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 w:after="0" w:line="240" w:lineRule="auto"/>
      <w:jc w:val="left"/>
      <w:outlineLvl w:val="3"/>
    </w:pPr>
    <w:rPr>
      <w:rFonts w:eastAsia="Times New Roman"/>
      <w:i/>
      <w:iCs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64808"/>
    <w:rPr>
      <w:rFonts w:ascii="Times New Roman" w:eastAsia="Times New Roman" w:hAnsi="Times New Roman" w:cs="Times New Roman"/>
      <w:bCs/>
      <w:color w:val="000000"/>
      <w:kern w:val="32"/>
      <w:sz w:val="28"/>
      <w:szCs w:val="28"/>
      <w:lang w:val="en-US" w:bidi="en-US"/>
    </w:rPr>
  </w:style>
  <w:style w:type="character" w:customStyle="1" w:styleId="Heading2Char">
    <w:name w:val="Heading 2 Char"/>
    <w:link w:val="Heading2"/>
    <w:uiPriority w:val="9"/>
    <w:rsid w:val="000046C9"/>
    <w:rPr>
      <w:rFonts w:ascii="Times New Roman" w:eastAsia="Times New Roman" w:hAnsi="Times New Roman" w:cs="Times New Roman"/>
      <w:sz w:val="24"/>
      <w:szCs w:val="26"/>
      <w:lang w:val="lv-LV"/>
    </w:rPr>
  </w:style>
  <w:style w:type="character" w:customStyle="1" w:styleId="Heading4Char">
    <w:name w:val="Heading 4 Char"/>
    <w:link w:val="Heading4"/>
    <w:uiPriority w:val="9"/>
    <w:semiHidden/>
    <w:rsid w:val="00FB2795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spacing w:after="0" w:line="240" w:lineRule="auto"/>
      <w:contextualSpacing/>
    </w:pPr>
    <w:rPr>
      <w:rFonts w:eastAsia="Times New Roman"/>
      <w:szCs w:val="24"/>
      <w:lang w:val="en-US" w:bidi="en-US"/>
    </w:rPr>
  </w:style>
  <w:style w:type="character" w:customStyle="1" w:styleId="Heading3Char">
    <w:name w:val="Heading 3 Char"/>
    <w:link w:val="Heading3"/>
    <w:uiPriority w:val="9"/>
    <w:rsid w:val="003B6922"/>
    <w:rPr>
      <w:rFonts w:ascii="Times New Roman" w:eastAsia="Times New Roman" w:hAnsi="Times New Roman" w:cs="Times New Roman"/>
      <w:b/>
      <w:color w:val="000000"/>
      <w:sz w:val="24"/>
      <w:szCs w:val="24"/>
      <w:lang w:val="lv-LV" w:bidi="en-US"/>
    </w:rPr>
  </w:style>
  <w:style w:type="table" w:styleId="TableGrid">
    <w:name w:val="Table Grid"/>
    <w:basedOn w:val="TableNormal"/>
    <w:uiPriority w:val="39"/>
    <w:rsid w:val="00B95FC9"/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4" ma:contentTypeDescription="Izveidot jaunu dokumentu." ma:contentTypeScope="" ma:versionID="8bbb2a4af4c14c76043851e4599c9a72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5c9b4251ea9b09ce9c586cad7b028bf6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A00A-947E-4772-9F88-40EC6E37C3DF}">
  <ds:schemaRefs>
    <ds:schemaRef ds:uri="http://schemas.microsoft.com/office/2006/metadata/properties"/>
    <ds:schemaRef ds:uri="http://purl.org/dc/dcmitype/"/>
    <ds:schemaRef ds:uri="http://www.w3.org/XML/1998/namespace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2f243a88-1479-4942-bbce-7bc383319ad9"/>
  </ds:schemaRefs>
</ds:datastoreItem>
</file>

<file path=customXml/itemProps2.xml><?xml version="1.0" encoding="utf-8"?>
<ds:datastoreItem xmlns:ds="http://schemas.openxmlformats.org/officeDocument/2006/customXml" ds:itemID="{04943B04-A1BD-4F97-B4FC-86EF5C03C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FDF7D-74EB-4F99-B0D9-3EB9A9D3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52508-D722-41D3-84A2-2F8E7049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Loreta Vitina</cp:lastModifiedBy>
  <cp:revision>4</cp:revision>
  <dcterms:created xsi:type="dcterms:W3CDTF">2021-10-29T11:59:00Z</dcterms:created>
  <dcterms:modified xsi:type="dcterms:W3CDTF">2021-10-29T12:02:00Z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