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F90E9" w14:textId="04FE7D06" w:rsidR="00384001" w:rsidRPr="00702B6F" w:rsidRDefault="00384001">
      <w:pPr>
        <w:pStyle w:val="BodyText"/>
        <w:spacing w:line="92" w:lineRule="exact"/>
        <w:ind w:left="116"/>
        <w:rPr>
          <w:rFonts w:ascii="Times New Roman" w:hAnsi="Times New Roman" w:cs="Times New Roman"/>
          <w:sz w:val="9"/>
        </w:rPr>
      </w:pPr>
    </w:p>
    <w:p w14:paraId="7D7727F6" w14:textId="77777777" w:rsidR="00384001" w:rsidRPr="00702B6F" w:rsidRDefault="00384001">
      <w:pPr>
        <w:pStyle w:val="BodyText"/>
        <w:rPr>
          <w:rFonts w:ascii="Times New Roman" w:hAnsi="Times New Roman" w:cs="Times New Roman"/>
          <w:b/>
          <w:sz w:val="20"/>
        </w:rPr>
      </w:pPr>
    </w:p>
    <w:p w14:paraId="5F45092B" w14:textId="77777777" w:rsidR="00384001" w:rsidRPr="00702B6F" w:rsidRDefault="005A5EB0">
      <w:pPr>
        <w:spacing w:before="100"/>
        <w:ind w:right="131"/>
        <w:jc w:val="right"/>
        <w:rPr>
          <w:rFonts w:ascii="Times New Roman" w:hAnsi="Times New Roman" w:cs="Times New Roman"/>
          <w:b/>
          <w:sz w:val="19"/>
        </w:rPr>
      </w:pPr>
      <w:r w:rsidRPr="00702B6F">
        <w:rPr>
          <w:rFonts w:ascii="Times New Roman" w:hAnsi="Times New Roman" w:cs="Times New Roman"/>
          <w:b/>
          <w:sz w:val="19"/>
        </w:rPr>
        <w:t>Cabinet Order No. 629</w:t>
      </w:r>
    </w:p>
    <w:p w14:paraId="767D99C0" w14:textId="77777777" w:rsidR="00384001" w:rsidRPr="00702B6F" w:rsidRDefault="005A5EB0">
      <w:pPr>
        <w:pStyle w:val="BodyText"/>
        <w:spacing w:before="166"/>
        <w:ind w:right="132"/>
        <w:jc w:val="right"/>
        <w:rPr>
          <w:rFonts w:ascii="Times New Roman" w:hAnsi="Times New Roman" w:cs="Times New Roman"/>
        </w:rPr>
      </w:pPr>
      <w:r w:rsidRPr="00702B6F">
        <w:rPr>
          <w:rFonts w:ascii="Times New Roman" w:hAnsi="Times New Roman" w:cs="Times New Roman"/>
        </w:rPr>
        <w:t xml:space="preserve">Riga, 26 September 2023 (Minutes No. 47 </w:t>
      </w:r>
      <w:proofErr w:type="gramStart"/>
      <w:r w:rsidRPr="00702B6F">
        <w:rPr>
          <w:rFonts w:ascii="Times New Roman" w:hAnsi="Times New Roman" w:cs="Times New Roman"/>
        </w:rPr>
        <w:t>20 )</w:t>
      </w:r>
      <w:proofErr w:type="gramEnd"/>
    </w:p>
    <w:p w14:paraId="4B804081" w14:textId="77777777" w:rsidR="00384001" w:rsidRPr="00702B6F" w:rsidRDefault="00384001">
      <w:pPr>
        <w:pStyle w:val="BodyText"/>
        <w:rPr>
          <w:rFonts w:ascii="Times New Roman" w:hAnsi="Times New Roman" w:cs="Times New Roman"/>
          <w:sz w:val="22"/>
        </w:rPr>
      </w:pPr>
    </w:p>
    <w:p w14:paraId="1237621E" w14:textId="77777777" w:rsidR="00384001" w:rsidRPr="00702B6F" w:rsidRDefault="00384001">
      <w:pPr>
        <w:pStyle w:val="BodyText"/>
        <w:spacing w:before="4"/>
        <w:rPr>
          <w:rFonts w:ascii="Times New Roman" w:hAnsi="Times New Roman" w:cs="Times New Roman"/>
          <w:sz w:val="28"/>
        </w:rPr>
      </w:pPr>
    </w:p>
    <w:p w14:paraId="71BBD6C9" w14:textId="77777777" w:rsidR="00384001" w:rsidRPr="00702B6F" w:rsidRDefault="005A5EB0">
      <w:pPr>
        <w:pStyle w:val="Title"/>
        <w:rPr>
          <w:rFonts w:ascii="Times New Roman" w:hAnsi="Times New Roman" w:cs="Times New Roman"/>
        </w:rPr>
      </w:pPr>
      <w:r w:rsidRPr="00702B6F">
        <w:rPr>
          <w:rFonts w:ascii="Times New Roman" w:hAnsi="Times New Roman" w:cs="Times New Roman"/>
        </w:rPr>
        <w:t xml:space="preserve">on the </w:t>
      </w:r>
      <w:r w:rsidR="00702B6F" w:rsidRPr="00702B6F">
        <w:rPr>
          <w:rFonts w:ascii="Times New Roman" w:hAnsi="Times New Roman" w:cs="Times New Roman"/>
        </w:rPr>
        <w:t>National Research</w:t>
      </w:r>
      <w:r w:rsidRPr="00702B6F">
        <w:rPr>
          <w:rFonts w:ascii="Times New Roman" w:hAnsi="Times New Roman" w:cs="Times New Roman"/>
        </w:rPr>
        <w:t xml:space="preserve"> Programme "Public Health"</w:t>
      </w:r>
    </w:p>
    <w:p w14:paraId="4E2BDE92" w14:textId="77777777" w:rsidR="00384001" w:rsidRPr="00702B6F" w:rsidRDefault="00384001">
      <w:pPr>
        <w:pStyle w:val="BodyText"/>
        <w:spacing w:before="10"/>
        <w:rPr>
          <w:rFonts w:ascii="Times New Roman" w:hAnsi="Times New Roman" w:cs="Times New Roman"/>
          <w:b/>
          <w:sz w:val="46"/>
        </w:rPr>
      </w:pPr>
    </w:p>
    <w:p w14:paraId="04066321" w14:textId="77777777" w:rsidR="00384001" w:rsidRPr="00702B6F" w:rsidRDefault="005A5EB0">
      <w:pPr>
        <w:pStyle w:val="BodyText"/>
        <w:spacing w:line="278" w:lineRule="auto"/>
        <w:ind w:left="130" w:right="129" w:firstLine="540"/>
        <w:jc w:val="both"/>
        <w:rPr>
          <w:rFonts w:ascii="Times New Roman" w:hAnsi="Times New Roman" w:cs="Times New Roman"/>
        </w:rPr>
      </w:pPr>
      <w:r w:rsidRPr="00702B6F">
        <w:rPr>
          <w:rFonts w:ascii="Times New Roman" w:hAnsi="Times New Roman" w:cs="Times New Roman"/>
        </w:rPr>
        <w:t xml:space="preserve">1 In accordance with Section 13 (2) (3) of the Law on Scientific Activities, and </w:t>
      </w:r>
      <w:proofErr w:type="gramStart"/>
      <w:r w:rsidRPr="00702B6F">
        <w:rPr>
          <w:rFonts w:ascii="Times New Roman" w:hAnsi="Times New Roman" w:cs="Times New Roman"/>
        </w:rPr>
        <w:t>on the basis of</w:t>
      </w:r>
      <w:proofErr w:type="gramEnd"/>
      <w:r w:rsidRPr="00702B6F">
        <w:rPr>
          <w:rFonts w:ascii="Times New Roman" w:hAnsi="Times New Roman" w:cs="Times New Roman"/>
        </w:rPr>
        <w:t xml:space="preserve"> the Cabinet of Ministers Regulation No. 560 of 4 September 2018 "Procedures for the Implementation of </w:t>
      </w:r>
      <w:r w:rsidR="00702B6F" w:rsidRPr="00702B6F">
        <w:rPr>
          <w:rFonts w:ascii="Times New Roman" w:hAnsi="Times New Roman" w:cs="Times New Roman"/>
        </w:rPr>
        <w:t>National Research</w:t>
      </w:r>
      <w:r w:rsidRPr="00702B6F">
        <w:rPr>
          <w:rFonts w:ascii="Times New Roman" w:hAnsi="Times New Roman" w:cs="Times New Roman"/>
        </w:rPr>
        <w:t xml:space="preserve"> Programme Projects”</w:t>
      </w:r>
    </w:p>
    <w:p w14:paraId="0415A589" w14:textId="77777777" w:rsidR="00384001" w:rsidRPr="00702B6F" w:rsidRDefault="005A5EB0">
      <w:pPr>
        <w:pStyle w:val="ListParagraph"/>
        <w:numPr>
          <w:ilvl w:val="0"/>
          <w:numId w:val="1"/>
        </w:numPr>
        <w:tabs>
          <w:tab w:val="left" w:pos="316"/>
        </w:tabs>
        <w:spacing w:before="4"/>
        <w:ind w:hanging="186"/>
        <w:rPr>
          <w:rFonts w:ascii="Times New Roman" w:hAnsi="Times New Roman" w:cs="Times New Roman"/>
          <w:sz w:val="19"/>
        </w:rPr>
      </w:pPr>
      <w:r w:rsidRPr="00702B6F">
        <w:rPr>
          <w:rFonts w:ascii="Times New Roman" w:hAnsi="Times New Roman" w:cs="Times New Roman"/>
          <w:sz w:val="19"/>
        </w:rPr>
        <w:t xml:space="preserve">Paragraph, to approve the </w:t>
      </w:r>
      <w:r w:rsidR="00702B6F" w:rsidRPr="00702B6F">
        <w:rPr>
          <w:rFonts w:ascii="Times New Roman" w:hAnsi="Times New Roman" w:cs="Times New Roman"/>
          <w:sz w:val="19"/>
        </w:rPr>
        <w:t>National Research</w:t>
      </w:r>
      <w:r w:rsidRPr="00702B6F">
        <w:rPr>
          <w:rFonts w:ascii="Times New Roman" w:hAnsi="Times New Roman" w:cs="Times New Roman"/>
          <w:sz w:val="19"/>
        </w:rPr>
        <w:t xml:space="preserve"> programme "Public Health" (hereinafter referred to as - the Programme).</w:t>
      </w:r>
    </w:p>
    <w:p w14:paraId="4D7C2341" w14:textId="77777777" w:rsidR="00384001" w:rsidRPr="00702B6F" w:rsidRDefault="005A5EB0">
      <w:pPr>
        <w:pStyle w:val="ListParagraph"/>
        <w:numPr>
          <w:ilvl w:val="1"/>
          <w:numId w:val="1"/>
        </w:numPr>
        <w:tabs>
          <w:tab w:val="left" w:pos="856"/>
        </w:tabs>
        <w:spacing w:before="156"/>
        <w:ind w:hanging="186"/>
        <w:jc w:val="both"/>
        <w:rPr>
          <w:rFonts w:ascii="Times New Roman" w:hAnsi="Times New Roman" w:cs="Times New Roman"/>
          <w:sz w:val="19"/>
        </w:rPr>
      </w:pPr>
      <w:r w:rsidRPr="00702B6F">
        <w:rPr>
          <w:rFonts w:ascii="Times New Roman" w:hAnsi="Times New Roman" w:cs="Times New Roman"/>
          <w:sz w:val="19"/>
        </w:rPr>
        <w:t>To designate the Ministry of Health as the responsible authority for the implementation of the Programme.</w:t>
      </w:r>
    </w:p>
    <w:p w14:paraId="2E614E14" w14:textId="77777777" w:rsidR="00384001" w:rsidRPr="00702B6F" w:rsidRDefault="005A5EB0">
      <w:pPr>
        <w:pStyle w:val="ListParagraph"/>
        <w:numPr>
          <w:ilvl w:val="1"/>
          <w:numId w:val="1"/>
        </w:numPr>
        <w:tabs>
          <w:tab w:val="left" w:pos="863"/>
        </w:tabs>
        <w:spacing w:before="157" w:line="280" w:lineRule="auto"/>
        <w:ind w:left="130" w:right="126" w:firstLine="540"/>
        <w:jc w:val="both"/>
        <w:rPr>
          <w:rFonts w:ascii="Times New Roman" w:hAnsi="Times New Roman" w:cs="Times New Roman"/>
          <w:sz w:val="19"/>
        </w:rPr>
      </w:pPr>
      <w:r w:rsidRPr="00702B6F">
        <w:rPr>
          <w:rFonts w:ascii="Times New Roman" w:hAnsi="Times New Roman" w:cs="Times New Roman"/>
          <w:sz w:val="19"/>
        </w:rPr>
        <w:t xml:space="preserve">The total financial envelope of the programme for the period 2023-2025 is </w:t>
      </w:r>
      <w:r w:rsidRPr="00702B6F">
        <w:rPr>
          <w:rFonts w:ascii="Times New Roman" w:hAnsi="Times New Roman" w:cs="Times New Roman"/>
          <w:i/>
          <w:sz w:val="19"/>
        </w:rPr>
        <w:t>EUR</w:t>
      </w:r>
      <w:r w:rsidRPr="00702B6F">
        <w:rPr>
          <w:rFonts w:ascii="Times New Roman" w:hAnsi="Times New Roman" w:cs="Times New Roman"/>
          <w:sz w:val="19"/>
        </w:rPr>
        <w:t xml:space="preserve"> 3,750,000, including </w:t>
      </w:r>
      <w:r w:rsidRPr="00702B6F">
        <w:rPr>
          <w:rFonts w:ascii="Times New Roman" w:hAnsi="Times New Roman" w:cs="Times New Roman"/>
          <w:i/>
          <w:sz w:val="19"/>
        </w:rPr>
        <w:t>EUR</w:t>
      </w:r>
      <w:r w:rsidRPr="00702B6F">
        <w:rPr>
          <w:rFonts w:ascii="Times New Roman" w:hAnsi="Times New Roman" w:cs="Times New Roman"/>
          <w:sz w:val="19"/>
        </w:rPr>
        <w:t xml:space="preserve"> 750,000 for 2023, </w:t>
      </w:r>
      <w:r w:rsidRPr="00702B6F">
        <w:rPr>
          <w:rFonts w:ascii="Times New Roman" w:hAnsi="Times New Roman" w:cs="Times New Roman"/>
          <w:i/>
          <w:sz w:val="19"/>
        </w:rPr>
        <w:t xml:space="preserve">EUR </w:t>
      </w:r>
      <w:r w:rsidRPr="00702B6F">
        <w:rPr>
          <w:rFonts w:ascii="Times New Roman" w:hAnsi="Times New Roman" w:cs="Times New Roman"/>
          <w:sz w:val="19"/>
        </w:rPr>
        <w:t xml:space="preserve">1,500,000 for 2024 and </w:t>
      </w:r>
      <w:r w:rsidRPr="00702B6F">
        <w:rPr>
          <w:rFonts w:ascii="Times New Roman" w:hAnsi="Times New Roman" w:cs="Times New Roman"/>
          <w:i/>
          <w:sz w:val="19"/>
        </w:rPr>
        <w:t xml:space="preserve">EUR </w:t>
      </w:r>
      <w:r w:rsidRPr="00702B6F">
        <w:rPr>
          <w:rFonts w:ascii="Times New Roman" w:hAnsi="Times New Roman" w:cs="Times New Roman"/>
          <w:sz w:val="19"/>
        </w:rPr>
        <w:t>1,500,000 for 2025. The Programme is financed from the resources allocated from the state budget to the Ministry of Education and Science for the state budget sub-programme 05.12.00 "</w:t>
      </w:r>
      <w:r w:rsidR="00702B6F" w:rsidRPr="00702B6F">
        <w:rPr>
          <w:rFonts w:ascii="Times New Roman" w:hAnsi="Times New Roman" w:cs="Times New Roman"/>
          <w:sz w:val="19"/>
        </w:rPr>
        <w:t>National Research</w:t>
      </w:r>
      <w:r w:rsidRPr="00702B6F">
        <w:rPr>
          <w:rFonts w:ascii="Times New Roman" w:hAnsi="Times New Roman" w:cs="Times New Roman"/>
          <w:sz w:val="19"/>
        </w:rPr>
        <w:t xml:space="preserve"> programmes".</w:t>
      </w:r>
    </w:p>
    <w:p w14:paraId="65FD2A75" w14:textId="77777777" w:rsidR="00384001" w:rsidRPr="00702B6F" w:rsidRDefault="005A5EB0">
      <w:pPr>
        <w:pStyle w:val="ListParagraph"/>
        <w:numPr>
          <w:ilvl w:val="1"/>
          <w:numId w:val="1"/>
        </w:numPr>
        <w:tabs>
          <w:tab w:val="left" w:pos="885"/>
        </w:tabs>
        <w:spacing w:before="119" w:line="278" w:lineRule="auto"/>
        <w:ind w:left="130" w:right="131" w:firstLine="540"/>
        <w:jc w:val="both"/>
        <w:rPr>
          <w:rFonts w:ascii="Times New Roman" w:hAnsi="Times New Roman" w:cs="Times New Roman"/>
          <w:sz w:val="19"/>
        </w:rPr>
      </w:pPr>
      <w:r w:rsidRPr="00702B6F">
        <w:rPr>
          <w:rFonts w:ascii="Times New Roman" w:hAnsi="Times New Roman" w:cs="Times New Roman"/>
          <w:sz w:val="19"/>
        </w:rPr>
        <w:t>The overarching objective of the programme is to improve the health of the residents of Latvia by extending healthy life expectancy, preventing premature mortality and reducing health inequalities, as well as improving the quality and accessibility of healthcare services.</w:t>
      </w:r>
    </w:p>
    <w:p w14:paraId="3C52B880" w14:textId="77777777" w:rsidR="00384001" w:rsidRPr="00702B6F" w:rsidRDefault="005A5EB0">
      <w:pPr>
        <w:pStyle w:val="ListParagraph"/>
        <w:numPr>
          <w:ilvl w:val="1"/>
          <w:numId w:val="1"/>
        </w:numPr>
        <w:tabs>
          <w:tab w:val="left" w:pos="899"/>
        </w:tabs>
        <w:spacing w:before="125" w:line="278" w:lineRule="auto"/>
        <w:ind w:left="130" w:right="133" w:firstLine="540"/>
        <w:jc w:val="both"/>
        <w:rPr>
          <w:rFonts w:ascii="Times New Roman" w:hAnsi="Times New Roman" w:cs="Times New Roman"/>
          <w:sz w:val="19"/>
        </w:rPr>
      </w:pPr>
      <w:r w:rsidRPr="00702B6F">
        <w:rPr>
          <w:rFonts w:ascii="Times New Roman" w:hAnsi="Times New Roman" w:cs="Times New Roman"/>
          <w:sz w:val="19"/>
        </w:rPr>
        <w:t>The programme aims to generate new knowledge and solutions to improve the quality and accessibility of disease prevention and healthcare, and to strengthen the efficiency and resilience of the healthcare system.</w:t>
      </w:r>
    </w:p>
    <w:p w14:paraId="4C7CD2DA" w14:textId="77777777" w:rsidR="00384001" w:rsidRPr="00702B6F" w:rsidRDefault="005A5EB0">
      <w:pPr>
        <w:pStyle w:val="ListParagraph"/>
        <w:numPr>
          <w:ilvl w:val="1"/>
          <w:numId w:val="1"/>
        </w:numPr>
        <w:tabs>
          <w:tab w:val="left" w:pos="856"/>
        </w:tabs>
        <w:spacing w:before="122"/>
        <w:ind w:hanging="186"/>
        <w:jc w:val="both"/>
        <w:rPr>
          <w:rFonts w:ascii="Times New Roman" w:hAnsi="Times New Roman" w:cs="Times New Roman"/>
          <w:sz w:val="19"/>
        </w:rPr>
      </w:pPr>
      <w:r w:rsidRPr="00702B6F">
        <w:rPr>
          <w:rFonts w:ascii="Times New Roman" w:hAnsi="Times New Roman" w:cs="Times New Roman"/>
          <w:sz w:val="19"/>
        </w:rPr>
        <w:t>To achieve the objective of the programme, the following tasks shall be set:</w:t>
      </w:r>
    </w:p>
    <w:p w14:paraId="6BB1D28E" w14:textId="77777777" w:rsidR="00384001" w:rsidRPr="00702B6F" w:rsidRDefault="005A5EB0">
      <w:pPr>
        <w:pStyle w:val="ListParagraph"/>
        <w:numPr>
          <w:ilvl w:val="2"/>
          <w:numId w:val="1"/>
        </w:numPr>
        <w:tabs>
          <w:tab w:val="left" w:pos="1000"/>
        </w:tabs>
        <w:spacing w:before="159"/>
        <w:ind w:hanging="330"/>
        <w:jc w:val="both"/>
        <w:rPr>
          <w:rFonts w:ascii="Times New Roman" w:hAnsi="Times New Roman" w:cs="Times New Roman"/>
          <w:sz w:val="19"/>
        </w:rPr>
      </w:pPr>
      <w:r w:rsidRPr="00702B6F">
        <w:rPr>
          <w:rFonts w:ascii="Times New Roman" w:hAnsi="Times New Roman" w:cs="Times New Roman"/>
          <w:sz w:val="19"/>
        </w:rPr>
        <w:t>To develop new knowledge, approaches and methods to improve health literacy;</w:t>
      </w:r>
    </w:p>
    <w:p w14:paraId="1FE777DE" w14:textId="77777777" w:rsidR="00384001" w:rsidRPr="00702B6F" w:rsidRDefault="005A5EB0">
      <w:pPr>
        <w:pStyle w:val="ListParagraph"/>
        <w:numPr>
          <w:ilvl w:val="2"/>
          <w:numId w:val="1"/>
        </w:numPr>
        <w:tabs>
          <w:tab w:val="left" w:pos="1041"/>
        </w:tabs>
        <w:spacing w:before="156" w:line="278" w:lineRule="auto"/>
        <w:ind w:left="130" w:right="128" w:firstLine="540"/>
        <w:jc w:val="both"/>
        <w:rPr>
          <w:rFonts w:ascii="Times New Roman" w:hAnsi="Times New Roman" w:cs="Times New Roman"/>
          <w:sz w:val="19"/>
        </w:rPr>
      </w:pPr>
      <w:r w:rsidRPr="00702B6F">
        <w:rPr>
          <w:rFonts w:ascii="Times New Roman" w:hAnsi="Times New Roman" w:cs="Times New Roman"/>
          <w:sz w:val="19"/>
        </w:rPr>
        <w:t>To develop new knowledge, approaches and methods for the development and effective use of human capital for healthcare;</w:t>
      </w:r>
    </w:p>
    <w:p w14:paraId="0DEE30E1" w14:textId="77777777" w:rsidR="00384001" w:rsidRPr="00702B6F" w:rsidRDefault="005A5EB0">
      <w:pPr>
        <w:pStyle w:val="ListParagraph"/>
        <w:numPr>
          <w:ilvl w:val="2"/>
          <w:numId w:val="1"/>
        </w:numPr>
        <w:tabs>
          <w:tab w:val="left" w:pos="1089"/>
        </w:tabs>
        <w:spacing w:before="124" w:line="280" w:lineRule="auto"/>
        <w:ind w:left="130" w:right="134" w:firstLine="540"/>
        <w:jc w:val="both"/>
        <w:rPr>
          <w:rFonts w:ascii="Times New Roman" w:hAnsi="Times New Roman" w:cs="Times New Roman"/>
          <w:sz w:val="19"/>
        </w:rPr>
      </w:pPr>
      <w:r w:rsidRPr="00702B6F">
        <w:rPr>
          <w:rFonts w:ascii="Times New Roman" w:hAnsi="Times New Roman" w:cs="Times New Roman"/>
          <w:sz w:val="19"/>
        </w:rPr>
        <w:t>To develop new knowledge, approaches and methods to reduce preventable and medically avoidable mortality from non-infectious diseases;</w:t>
      </w:r>
    </w:p>
    <w:p w14:paraId="05D5E82E" w14:textId="77777777" w:rsidR="00384001" w:rsidRPr="00702B6F" w:rsidRDefault="005A5EB0">
      <w:pPr>
        <w:pStyle w:val="ListParagraph"/>
        <w:numPr>
          <w:ilvl w:val="2"/>
          <w:numId w:val="1"/>
        </w:numPr>
        <w:tabs>
          <w:tab w:val="left" w:pos="1053"/>
        </w:tabs>
        <w:spacing w:line="280" w:lineRule="auto"/>
        <w:ind w:left="130" w:right="134" w:firstLine="540"/>
        <w:jc w:val="both"/>
        <w:rPr>
          <w:rFonts w:ascii="Times New Roman" w:hAnsi="Times New Roman" w:cs="Times New Roman"/>
          <w:sz w:val="19"/>
        </w:rPr>
      </w:pPr>
      <w:r w:rsidRPr="00702B6F">
        <w:rPr>
          <w:rFonts w:ascii="Times New Roman" w:hAnsi="Times New Roman" w:cs="Times New Roman"/>
          <w:sz w:val="19"/>
        </w:rPr>
        <w:t>To gain knowledge for the development of a human biomonitoring programme, assessing the prevalence of pesticides, heavy metals and certain organic pollutants in samples taken from the Latvian population, as well as identifying whether residues of banned pesticides originate from environmental contamination, food or household products;</w:t>
      </w:r>
    </w:p>
    <w:p w14:paraId="7A38E847" w14:textId="77777777" w:rsidR="00384001" w:rsidRPr="00702B6F" w:rsidRDefault="005A5EB0">
      <w:pPr>
        <w:pStyle w:val="ListParagraph"/>
        <w:numPr>
          <w:ilvl w:val="2"/>
          <w:numId w:val="1"/>
        </w:numPr>
        <w:tabs>
          <w:tab w:val="left" w:pos="1014"/>
        </w:tabs>
        <w:spacing w:line="280" w:lineRule="auto"/>
        <w:ind w:left="130" w:right="131" w:firstLine="540"/>
        <w:jc w:val="both"/>
        <w:rPr>
          <w:rFonts w:ascii="Times New Roman" w:hAnsi="Times New Roman" w:cs="Times New Roman"/>
          <w:sz w:val="19"/>
        </w:rPr>
      </w:pPr>
      <w:r w:rsidRPr="00702B6F">
        <w:rPr>
          <w:rFonts w:ascii="Times New Roman" w:hAnsi="Times New Roman" w:cs="Times New Roman"/>
          <w:sz w:val="19"/>
        </w:rPr>
        <w:t>To develop new knowledge, approaches and methods for the assessment and containment of the risks of antimicrobial resistance, as well as provide knowledge on new approaches and methods to improve HIV containment policies and new cost-effective approaches to expand public vaccination coverage;</w:t>
      </w:r>
    </w:p>
    <w:p w14:paraId="7433D524" w14:textId="77777777" w:rsidR="00384001" w:rsidRPr="00702B6F" w:rsidRDefault="005A5EB0">
      <w:pPr>
        <w:pStyle w:val="ListParagraph"/>
        <w:numPr>
          <w:ilvl w:val="2"/>
          <w:numId w:val="1"/>
        </w:numPr>
        <w:tabs>
          <w:tab w:val="left" w:pos="1046"/>
        </w:tabs>
        <w:spacing w:line="280" w:lineRule="auto"/>
        <w:ind w:left="130" w:right="133" w:firstLine="540"/>
        <w:jc w:val="both"/>
        <w:rPr>
          <w:rFonts w:ascii="Times New Roman" w:hAnsi="Times New Roman" w:cs="Times New Roman"/>
          <w:sz w:val="19"/>
        </w:rPr>
      </w:pPr>
      <w:r w:rsidRPr="00702B6F">
        <w:rPr>
          <w:rFonts w:ascii="Times New Roman" w:hAnsi="Times New Roman" w:cs="Times New Roman"/>
          <w:sz w:val="19"/>
        </w:rPr>
        <w:t>To develop new knowledge, approaches and methods to measure, monitor and improve health outcomes of children.</w:t>
      </w:r>
    </w:p>
    <w:p w14:paraId="0384AEE8" w14:textId="77777777" w:rsidR="00384001" w:rsidRPr="00702B6F" w:rsidRDefault="005A5EB0">
      <w:pPr>
        <w:pStyle w:val="ListParagraph"/>
        <w:numPr>
          <w:ilvl w:val="1"/>
          <w:numId w:val="1"/>
        </w:numPr>
        <w:tabs>
          <w:tab w:val="left" w:pos="856"/>
        </w:tabs>
        <w:spacing w:before="120"/>
        <w:ind w:hanging="186"/>
        <w:jc w:val="both"/>
        <w:rPr>
          <w:rFonts w:ascii="Times New Roman" w:hAnsi="Times New Roman" w:cs="Times New Roman"/>
          <w:sz w:val="19"/>
        </w:rPr>
      </w:pPr>
      <w:r w:rsidRPr="00702B6F">
        <w:rPr>
          <w:rFonts w:ascii="Times New Roman" w:hAnsi="Times New Roman" w:cs="Times New Roman"/>
          <w:sz w:val="19"/>
        </w:rPr>
        <w:t>To identify the following results to be achieved during the implementation of the Programme:</w:t>
      </w:r>
    </w:p>
    <w:p w14:paraId="1436B241" w14:textId="77777777" w:rsidR="00384001" w:rsidRPr="00702B6F" w:rsidRDefault="005A5EB0">
      <w:pPr>
        <w:pStyle w:val="ListParagraph"/>
        <w:numPr>
          <w:ilvl w:val="2"/>
          <w:numId w:val="1"/>
        </w:numPr>
        <w:tabs>
          <w:tab w:val="left" w:pos="1000"/>
        </w:tabs>
        <w:spacing w:before="157"/>
        <w:ind w:hanging="330"/>
        <w:rPr>
          <w:rFonts w:ascii="Times New Roman" w:hAnsi="Times New Roman" w:cs="Times New Roman"/>
          <w:sz w:val="19"/>
        </w:rPr>
      </w:pPr>
      <w:r w:rsidRPr="00702B6F">
        <w:rPr>
          <w:rFonts w:ascii="Times New Roman" w:hAnsi="Times New Roman" w:cs="Times New Roman"/>
          <w:sz w:val="19"/>
        </w:rPr>
        <w:t>Studied diseases and health conditions that impose the greatest burden on the healthcare system;</w:t>
      </w:r>
    </w:p>
    <w:p w14:paraId="11613564" w14:textId="77777777" w:rsidR="00384001" w:rsidRPr="00702B6F" w:rsidRDefault="005A5EB0">
      <w:pPr>
        <w:pStyle w:val="ListParagraph"/>
        <w:numPr>
          <w:ilvl w:val="2"/>
          <w:numId w:val="1"/>
        </w:numPr>
        <w:tabs>
          <w:tab w:val="left" w:pos="1019"/>
        </w:tabs>
        <w:spacing w:before="159" w:line="278" w:lineRule="auto"/>
        <w:ind w:left="130" w:right="125" w:firstLine="540"/>
        <w:jc w:val="both"/>
        <w:rPr>
          <w:rFonts w:ascii="Times New Roman" w:hAnsi="Times New Roman" w:cs="Times New Roman"/>
          <w:sz w:val="19"/>
        </w:rPr>
      </w:pPr>
      <w:r w:rsidRPr="00702B6F">
        <w:rPr>
          <w:rFonts w:ascii="Times New Roman" w:hAnsi="Times New Roman" w:cs="Times New Roman"/>
          <w:sz w:val="19"/>
        </w:rPr>
        <w:t>Provided evidence-based public health and healthcare policy recommendations and an assessment of their potential impact on public health and healthcare, including cost-effectiveness calculations;</w:t>
      </w:r>
    </w:p>
    <w:p w14:paraId="594A05A2" w14:textId="77777777" w:rsidR="00384001" w:rsidRPr="00702B6F" w:rsidRDefault="00384001">
      <w:pPr>
        <w:pStyle w:val="BodyText"/>
        <w:rPr>
          <w:rFonts w:ascii="Times New Roman" w:hAnsi="Times New Roman" w:cs="Times New Roman"/>
          <w:sz w:val="20"/>
        </w:rPr>
      </w:pPr>
    </w:p>
    <w:p w14:paraId="07C6FC8F" w14:textId="77777777" w:rsidR="00384001" w:rsidRPr="00702B6F" w:rsidRDefault="00384001">
      <w:pPr>
        <w:pStyle w:val="BodyText"/>
        <w:spacing w:before="9"/>
        <w:rPr>
          <w:rFonts w:ascii="Times New Roman" w:hAnsi="Times New Roman" w:cs="Times New Roman"/>
          <w:sz w:val="27"/>
        </w:rPr>
      </w:pPr>
    </w:p>
    <w:p w14:paraId="77D3B238" w14:textId="77777777" w:rsidR="00384001" w:rsidRPr="00702B6F" w:rsidRDefault="00000000">
      <w:pPr>
        <w:spacing w:before="96"/>
        <w:ind w:left="120"/>
        <w:rPr>
          <w:rFonts w:ascii="Times New Roman" w:hAnsi="Times New Roman" w:cs="Times New Roman"/>
          <w:sz w:val="14"/>
        </w:rPr>
      </w:pPr>
      <w:hyperlink r:id="rId5">
        <w:r w:rsidR="005A5EB0" w:rsidRPr="00702B6F">
          <w:rPr>
            <w:rFonts w:ascii="Times New Roman" w:hAnsi="Times New Roman" w:cs="Times New Roman"/>
            <w:sz w:val="14"/>
          </w:rPr>
          <w:t>www.vestnesis.lv</w:t>
        </w:r>
      </w:hyperlink>
    </w:p>
    <w:p w14:paraId="0F68F7FF" w14:textId="77777777" w:rsidR="00384001" w:rsidRPr="00702B6F" w:rsidRDefault="00384001">
      <w:pPr>
        <w:rPr>
          <w:rFonts w:ascii="Times New Roman" w:hAnsi="Times New Roman" w:cs="Times New Roman"/>
          <w:sz w:val="14"/>
        </w:rPr>
        <w:sectPr w:rsidR="00384001" w:rsidRPr="00702B6F" w:rsidSect="003D4B9C">
          <w:type w:val="continuous"/>
          <w:pgSz w:w="11910" w:h="16840"/>
          <w:pgMar w:top="340" w:right="1060" w:bottom="280" w:left="1060" w:header="720" w:footer="720" w:gutter="0"/>
          <w:cols w:space="720"/>
        </w:sectPr>
      </w:pPr>
    </w:p>
    <w:p w14:paraId="6CBD9372" w14:textId="77777777" w:rsidR="00384001" w:rsidRPr="00702B6F" w:rsidRDefault="00384001">
      <w:pPr>
        <w:pStyle w:val="BodyText"/>
        <w:rPr>
          <w:rFonts w:ascii="Times New Roman" w:hAnsi="Times New Roman" w:cs="Times New Roman"/>
          <w:b/>
          <w:sz w:val="28"/>
        </w:rPr>
      </w:pPr>
    </w:p>
    <w:p w14:paraId="3FCE6B15" w14:textId="77777777" w:rsidR="00384001" w:rsidRPr="00702B6F" w:rsidRDefault="00384001">
      <w:pPr>
        <w:pStyle w:val="BodyText"/>
        <w:spacing w:before="9"/>
        <w:rPr>
          <w:rFonts w:ascii="Times New Roman" w:hAnsi="Times New Roman" w:cs="Times New Roman"/>
          <w:b/>
          <w:sz w:val="26"/>
        </w:rPr>
      </w:pPr>
    </w:p>
    <w:p w14:paraId="6CEEE968" w14:textId="77777777" w:rsidR="00384001" w:rsidRPr="00702B6F" w:rsidRDefault="005A5EB0">
      <w:pPr>
        <w:pStyle w:val="ListParagraph"/>
        <w:numPr>
          <w:ilvl w:val="2"/>
          <w:numId w:val="1"/>
        </w:numPr>
        <w:tabs>
          <w:tab w:val="left" w:pos="1000"/>
        </w:tabs>
        <w:spacing w:before="0"/>
        <w:ind w:hanging="330"/>
        <w:rPr>
          <w:rFonts w:ascii="Times New Roman" w:hAnsi="Times New Roman" w:cs="Times New Roman"/>
          <w:sz w:val="19"/>
        </w:rPr>
      </w:pPr>
      <w:r w:rsidRPr="00702B6F">
        <w:rPr>
          <w:rFonts w:ascii="Times New Roman" w:hAnsi="Times New Roman" w:cs="Times New Roman"/>
          <w:sz w:val="19"/>
        </w:rPr>
        <w:t>Developed proposals to update healthcare guidelines, algorithms and patient pathways;</w:t>
      </w:r>
    </w:p>
    <w:p w14:paraId="247D2063" w14:textId="77777777" w:rsidR="00384001" w:rsidRPr="00702B6F" w:rsidRDefault="005A5EB0">
      <w:pPr>
        <w:pStyle w:val="ListParagraph"/>
        <w:numPr>
          <w:ilvl w:val="2"/>
          <w:numId w:val="1"/>
        </w:numPr>
        <w:tabs>
          <w:tab w:val="left" w:pos="1000"/>
        </w:tabs>
        <w:spacing w:before="169"/>
        <w:ind w:hanging="330"/>
        <w:rPr>
          <w:rFonts w:ascii="Times New Roman" w:hAnsi="Times New Roman" w:cs="Times New Roman"/>
          <w:sz w:val="19"/>
        </w:rPr>
      </w:pPr>
      <w:r w:rsidRPr="00702B6F">
        <w:rPr>
          <w:rFonts w:ascii="Times New Roman" w:hAnsi="Times New Roman" w:cs="Times New Roman"/>
          <w:sz w:val="19"/>
        </w:rPr>
        <w:t>Provided recommendations for introduction of value-based approach to healthcare;</w:t>
      </w:r>
    </w:p>
    <w:p w14:paraId="6F503520" w14:textId="77777777" w:rsidR="00384001" w:rsidRPr="00702B6F" w:rsidRDefault="005A5EB0">
      <w:pPr>
        <w:pStyle w:val="ListParagraph"/>
        <w:numPr>
          <w:ilvl w:val="2"/>
          <w:numId w:val="1"/>
        </w:numPr>
        <w:tabs>
          <w:tab w:val="left" w:pos="1000"/>
        </w:tabs>
        <w:spacing w:before="166"/>
        <w:ind w:hanging="330"/>
        <w:rPr>
          <w:rFonts w:ascii="Times New Roman" w:hAnsi="Times New Roman" w:cs="Times New Roman"/>
          <w:sz w:val="19"/>
        </w:rPr>
      </w:pPr>
      <w:r w:rsidRPr="00702B6F">
        <w:rPr>
          <w:rFonts w:ascii="Times New Roman" w:hAnsi="Times New Roman" w:cs="Times New Roman"/>
          <w:sz w:val="19"/>
        </w:rPr>
        <w:t>Achieved other specific results in line with the objective of each programme task.</w:t>
      </w:r>
    </w:p>
    <w:p w14:paraId="7313118C" w14:textId="77777777" w:rsidR="00384001" w:rsidRPr="00702B6F" w:rsidRDefault="005A5EB0">
      <w:pPr>
        <w:pStyle w:val="ListParagraph"/>
        <w:numPr>
          <w:ilvl w:val="1"/>
          <w:numId w:val="1"/>
        </w:numPr>
        <w:tabs>
          <w:tab w:val="left" w:pos="856"/>
        </w:tabs>
        <w:spacing w:before="168"/>
        <w:ind w:hanging="186"/>
        <w:rPr>
          <w:rFonts w:ascii="Times New Roman" w:hAnsi="Times New Roman" w:cs="Times New Roman"/>
          <w:sz w:val="19"/>
        </w:rPr>
      </w:pPr>
      <w:r w:rsidRPr="00702B6F">
        <w:rPr>
          <w:rFonts w:ascii="Times New Roman" w:hAnsi="Times New Roman" w:cs="Times New Roman"/>
          <w:sz w:val="19"/>
        </w:rPr>
        <w:t>To set the following shared (horizontal) tasks for the programme:</w:t>
      </w:r>
    </w:p>
    <w:p w14:paraId="3D950AB1" w14:textId="77777777" w:rsidR="00384001" w:rsidRPr="00702B6F" w:rsidRDefault="005A5EB0">
      <w:pPr>
        <w:pStyle w:val="ListParagraph"/>
        <w:numPr>
          <w:ilvl w:val="2"/>
          <w:numId w:val="1"/>
        </w:numPr>
        <w:tabs>
          <w:tab w:val="left" w:pos="1036"/>
        </w:tabs>
        <w:spacing w:before="166" w:line="280" w:lineRule="auto"/>
        <w:ind w:left="130" w:right="130" w:firstLine="540"/>
        <w:rPr>
          <w:rFonts w:ascii="Times New Roman" w:hAnsi="Times New Roman" w:cs="Times New Roman"/>
          <w:sz w:val="19"/>
        </w:rPr>
      </w:pPr>
      <w:r w:rsidRPr="00702B6F">
        <w:rPr>
          <w:rFonts w:ascii="Times New Roman" w:hAnsi="Times New Roman" w:cs="Times New Roman"/>
          <w:sz w:val="19"/>
        </w:rPr>
        <w:t>To build and develop interdisciplinary and inclusive teams of internationally competitive researchers using world-renowned research methods and technologies in their scientific activities;</w:t>
      </w:r>
    </w:p>
    <w:p w14:paraId="19C7F242" w14:textId="77777777" w:rsidR="00384001" w:rsidRPr="00702B6F" w:rsidRDefault="005A5EB0">
      <w:pPr>
        <w:pStyle w:val="ListParagraph"/>
        <w:numPr>
          <w:ilvl w:val="2"/>
          <w:numId w:val="1"/>
        </w:numPr>
        <w:tabs>
          <w:tab w:val="left" w:pos="1000"/>
        </w:tabs>
        <w:spacing w:before="129"/>
        <w:ind w:hanging="330"/>
        <w:rPr>
          <w:rFonts w:ascii="Times New Roman" w:hAnsi="Times New Roman" w:cs="Times New Roman"/>
          <w:sz w:val="19"/>
        </w:rPr>
      </w:pPr>
      <w:r w:rsidRPr="00702B6F">
        <w:rPr>
          <w:rFonts w:ascii="Times New Roman" w:hAnsi="Times New Roman" w:cs="Times New Roman"/>
          <w:sz w:val="19"/>
        </w:rPr>
        <w:t>To develop the collaboration of research groups with health professionals to achieve the objectives of the programme;</w:t>
      </w:r>
    </w:p>
    <w:p w14:paraId="26A58C2B" w14:textId="77777777" w:rsidR="00384001" w:rsidRPr="00702B6F" w:rsidRDefault="005A5EB0">
      <w:pPr>
        <w:pStyle w:val="ListParagraph"/>
        <w:numPr>
          <w:ilvl w:val="2"/>
          <w:numId w:val="1"/>
        </w:numPr>
        <w:tabs>
          <w:tab w:val="left" w:pos="1043"/>
        </w:tabs>
        <w:spacing w:before="169" w:line="280" w:lineRule="auto"/>
        <w:ind w:left="130" w:right="134" w:firstLine="540"/>
        <w:rPr>
          <w:rFonts w:ascii="Times New Roman" w:hAnsi="Times New Roman" w:cs="Times New Roman"/>
          <w:sz w:val="19"/>
        </w:rPr>
      </w:pPr>
      <w:r w:rsidRPr="00702B6F">
        <w:rPr>
          <w:rFonts w:ascii="Times New Roman" w:hAnsi="Times New Roman" w:cs="Times New Roman"/>
          <w:sz w:val="19"/>
        </w:rPr>
        <w:t>To participate in international networks and consortia, where this is necessary to achieve the objectives of the research project;</w:t>
      </w:r>
    </w:p>
    <w:p w14:paraId="37FF1E52" w14:textId="77777777" w:rsidR="00384001" w:rsidRPr="00702B6F" w:rsidRDefault="005A5EB0">
      <w:pPr>
        <w:pStyle w:val="ListParagraph"/>
        <w:numPr>
          <w:ilvl w:val="2"/>
          <w:numId w:val="1"/>
        </w:numPr>
        <w:tabs>
          <w:tab w:val="left" w:pos="1026"/>
        </w:tabs>
        <w:spacing w:before="130" w:line="278" w:lineRule="auto"/>
        <w:ind w:left="130" w:right="128" w:firstLine="540"/>
        <w:rPr>
          <w:rFonts w:ascii="Times New Roman" w:hAnsi="Times New Roman" w:cs="Times New Roman"/>
          <w:sz w:val="19"/>
        </w:rPr>
      </w:pPr>
      <w:r w:rsidRPr="00702B6F">
        <w:rPr>
          <w:rFonts w:ascii="Times New Roman" w:hAnsi="Times New Roman" w:cs="Times New Roman"/>
          <w:sz w:val="19"/>
        </w:rPr>
        <w:t xml:space="preserve">To publish original scientific articles in journals listed in the </w:t>
      </w:r>
      <w:r w:rsidRPr="00702B6F">
        <w:rPr>
          <w:rFonts w:ascii="Times New Roman" w:hAnsi="Times New Roman" w:cs="Times New Roman"/>
          <w:i/>
          <w:sz w:val="19"/>
        </w:rPr>
        <w:t xml:space="preserve">Web of Science </w:t>
      </w:r>
      <w:r w:rsidRPr="00702B6F">
        <w:rPr>
          <w:rFonts w:ascii="Times New Roman" w:hAnsi="Times New Roman" w:cs="Times New Roman"/>
          <w:sz w:val="19"/>
        </w:rPr>
        <w:t>or SCOPUS databases, including Q1 and Q2 quartile journals listed in these databases, as open access publications where possible;</w:t>
      </w:r>
    </w:p>
    <w:p w14:paraId="513AFB51" w14:textId="77777777" w:rsidR="00384001" w:rsidRPr="00702B6F" w:rsidRDefault="005A5EB0">
      <w:pPr>
        <w:pStyle w:val="ListParagraph"/>
        <w:numPr>
          <w:ilvl w:val="2"/>
          <w:numId w:val="1"/>
        </w:numPr>
        <w:tabs>
          <w:tab w:val="left" w:pos="1050"/>
        </w:tabs>
        <w:spacing w:before="131" w:line="280" w:lineRule="auto"/>
        <w:ind w:left="130" w:right="132" w:firstLine="540"/>
        <w:rPr>
          <w:rFonts w:ascii="Times New Roman" w:hAnsi="Times New Roman" w:cs="Times New Roman"/>
          <w:sz w:val="19"/>
        </w:rPr>
      </w:pPr>
      <w:r w:rsidRPr="00702B6F">
        <w:rPr>
          <w:rFonts w:ascii="Times New Roman" w:hAnsi="Times New Roman" w:cs="Times New Roman"/>
          <w:sz w:val="19"/>
        </w:rPr>
        <w:t>To use data from national information systems and databases to the extent possible, and ensure the consolidation of such data and the inclusion of data from research in open access datasets;</w:t>
      </w:r>
    </w:p>
    <w:p w14:paraId="5EC82FDC" w14:textId="77777777" w:rsidR="00384001" w:rsidRPr="00702B6F" w:rsidRDefault="005A5EB0">
      <w:pPr>
        <w:pStyle w:val="ListParagraph"/>
        <w:numPr>
          <w:ilvl w:val="2"/>
          <w:numId w:val="1"/>
        </w:numPr>
        <w:tabs>
          <w:tab w:val="left" w:pos="1058"/>
        </w:tabs>
        <w:spacing w:before="129" w:line="280" w:lineRule="auto"/>
        <w:ind w:left="130" w:right="134" w:firstLine="540"/>
        <w:rPr>
          <w:rFonts w:ascii="Times New Roman" w:hAnsi="Times New Roman" w:cs="Times New Roman"/>
          <w:sz w:val="19"/>
        </w:rPr>
      </w:pPr>
      <w:r w:rsidRPr="00702B6F">
        <w:rPr>
          <w:rFonts w:ascii="Times New Roman" w:hAnsi="Times New Roman" w:cs="Times New Roman"/>
          <w:sz w:val="19"/>
        </w:rPr>
        <w:t>To use, as far as possible and reasonable, the results of previous research in Latvia in the design of studies, and compare the findings with those of existing studies;</w:t>
      </w:r>
    </w:p>
    <w:p w14:paraId="40E0F82B" w14:textId="77777777" w:rsidR="00384001" w:rsidRPr="00702B6F" w:rsidRDefault="005A5EB0">
      <w:pPr>
        <w:pStyle w:val="ListParagraph"/>
        <w:numPr>
          <w:ilvl w:val="2"/>
          <w:numId w:val="1"/>
        </w:numPr>
        <w:tabs>
          <w:tab w:val="left" w:pos="1000"/>
        </w:tabs>
        <w:spacing w:before="129"/>
        <w:ind w:hanging="330"/>
        <w:rPr>
          <w:rFonts w:ascii="Times New Roman" w:hAnsi="Times New Roman" w:cs="Times New Roman"/>
          <w:sz w:val="19"/>
        </w:rPr>
      </w:pPr>
      <w:r w:rsidRPr="00702B6F">
        <w:rPr>
          <w:rFonts w:ascii="Times New Roman" w:hAnsi="Times New Roman" w:cs="Times New Roman"/>
          <w:sz w:val="19"/>
        </w:rPr>
        <w:t>To promote knowledge transfer through the development of action policy recommendations;</w:t>
      </w:r>
    </w:p>
    <w:p w14:paraId="119D5D05" w14:textId="77777777" w:rsidR="00384001" w:rsidRPr="00702B6F" w:rsidRDefault="005A5EB0">
      <w:pPr>
        <w:pStyle w:val="ListParagraph"/>
        <w:numPr>
          <w:ilvl w:val="2"/>
          <w:numId w:val="1"/>
        </w:numPr>
        <w:tabs>
          <w:tab w:val="left" w:pos="1103"/>
        </w:tabs>
        <w:spacing w:before="169" w:line="280" w:lineRule="auto"/>
        <w:ind w:left="130" w:right="133" w:firstLine="540"/>
        <w:jc w:val="both"/>
        <w:rPr>
          <w:rFonts w:ascii="Times New Roman" w:hAnsi="Times New Roman" w:cs="Times New Roman"/>
          <w:sz w:val="19"/>
        </w:rPr>
      </w:pPr>
      <w:r w:rsidRPr="00702B6F">
        <w:rPr>
          <w:rFonts w:ascii="Times New Roman" w:hAnsi="Times New Roman" w:cs="Times New Roman"/>
          <w:sz w:val="19"/>
        </w:rPr>
        <w:t>To ensure cooperation through joint activities (e.g., public information events, conferences and seminars) within the programme implementation process;</w:t>
      </w:r>
    </w:p>
    <w:p w14:paraId="5D0642A9" w14:textId="77777777" w:rsidR="00384001" w:rsidRPr="00702B6F" w:rsidRDefault="005A5EB0">
      <w:pPr>
        <w:pStyle w:val="ListParagraph"/>
        <w:numPr>
          <w:ilvl w:val="2"/>
          <w:numId w:val="1"/>
        </w:numPr>
        <w:tabs>
          <w:tab w:val="left" w:pos="1058"/>
        </w:tabs>
        <w:spacing w:before="127" w:line="280" w:lineRule="auto"/>
        <w:ind w:left="130" w:right="129" w:firstLine="540"/>
        <w:jc w:val="both"/>
        <w:rPr>
          <w:rFonts w:ascii="Times New Roman" w:hAnsi="Times New Roman" w:cs="Times New Roman"/>
          <w:sz w:val="19"/>
        </w:rPr>
      </w:pPr>
      <w:r w:rsidRPr="00702B6F">
        <w:rPr>
          <w:rFonts w:ascii="Times New Roman" w:hAnsi="Times New Roman" w:cs="Times New Roman"/>
          <w:sz w:val="19"/>
        </w:rPr>
        <w:t>To inform the public, involving relevant target groups, to promote knowledge transfer, understanding of the role and contribution of research in addressing issues of societal importance, including through popular science articles on research, its results and societal benefits.</w:t>
      </w:r>
    </w:p>
    <w:p w14:paraId="54382FED" w14:textId="77777777" w:rsidR="00384001" w:rsidRPr="00702B6F" w:rsidRDefault="005A5EB0">
      <w:pPr>
        <w:pStyle w:val="ListParagraph"/>
        <w:numPr>
          <w:ilvl w:val="1"/>
          <w:numId w:val="1"/>
        </w:numPr>
        <w:tabs>
          <w:tab w:val="left" w:pos="911"/>
        </w:tabs>
        <w:spacing w:before="130" w:line="278" w:lineRule="auto"/>
        <w:ind w:left="130" w:right="135" w:firstLine="540"/>
        <w:jc w:val="both"/>
        <w:rPr>
          <w:rFonts w:ascii="Times New Roman" w:hAnsi="Times New Roman" w:cs="Times New Roman"/>
          <w:sz w:val="19"/>
        </w:rPr>
      </w:pPr>
      <w:r w:rsidRPr="00702B6F">
        <w:rPr>
          <w:rFonts w:ascii="Times New Roman" w:hAnsi="Times New Roman" w:cs="Times New Roman"/>
          <w:sz w:val="19"/>
        </w:rPr>
        <w:t>Implementation of the programme may be extended by one year, without awarding additional funding, where this is necessary to consolidate and publish the outcome of the programme and its projects.</w:t>
      </w:r>
    </w:p>
    <w:p w14:paraId="0A936B78" w14:textId="77777777" w:rsidR="00384001" w:rsidRPr="00702B6F" w:rsidRDefault="00384001">
      <w:pPr>
        <w:pStyle w:val="BodyText"/>
        <w:rPr>
          <w:rFonts w:ascii="Times New Roman" w:hAnsi="Times New Roman" w:cs="Times New Roman"/>
          <w:sz w:val="22"/>
        </w:rPr>
      </w:pPr>
    </w:p>
    <w:p w14:paraId="548EA24D" w14:textId="77777777" w:rsidR="00384001" w:rsidRPr="00702B6F" w:rsidRDefault="00384001">
      <w:pPr>
        <w:pStyle w:val="BodyText"/>
        <w:spacing w:before="6"/>
        <w:rPr>
          <w:rFonts w:ascii="Times New Roman" w:hAnsi="Times New Roman" w:cs="Times New Roman"/>
          <w:sz w:val="22"/>
        </w:rPr>
      </w:pPr>
    </w:p>
    <w:p w14:paraId="7EF5374A" w14:textId="77777777" w:rsidR="00384001" w:rsidRPr="00702B6F" w:rsidRDefault="005A5EB0">
      <w:pPr>
        <w:spacing w:before="1"/>
        <w:ind w:right="129"/>
        <w:jc w:val="right"/>
        <w:rPr>
          <w:rFonts w:ascii="Times New Roman" w:hAnsi="Times New Roman" w:cs="Times New Roman"/>
          <w:i/>
          <w:sz w:val="19"/>
        </w:rPr>
      </w:pPr>
      <w:r w:rsidRPr="00702B6F">
        <w:rPr>
          <w:rFonts w:ascii="Times New Roman" w:hAnsi="Times New Roman" w:cs="Times New Roman"/>
          <w:sz w:val="19"/>
        </w:rPr>
        <w:t xml:space="preserve">Prime Minister </w:t>
      </w:r>
      <w:r w:rsidRPr="00702B6F">
        <w:rPr>
          <w:rFonts w:ascii="Times New Roman" w:hAnsi="Times New Roman" w:cs="Times New Roman"/>
          <w:i/>
          <w:sz w:val="19"/>
        </w:rPr>
        <w:t>E. Siliņa</w:t>
      </w:r>
    </w:p>
    <w:p w14:paraId="2057117D" w14:textId="77777777" w:rsidR="00384001" w:rsidRPr="00702B6F" w:rsidRDefault="005A5EB0">
      <w:pPr>
        <w:spacing w:before="166"/>
        <w:ind w:right="128"/>
        <w:jc w:val="right"/>
        <w:rPr>
          <w:rFonts w:ascii="Times New Roman" w:hAnsi="Times New Roman" w:cs="Times New Roman"/>
          <w:i/>
          <w:sz w:val="19"/>
        </w:rPr>
      </w:pPr>
      <w:r w:rsidRPr="00702B6F">
        <w:rPr>
          <w:rFonts w:ascii="Times New Roman" w:hAnsi="Times New Roman" w:cs="Times New Roman"/>
          <w:sz w:val="19"/>
        </w:rPr>
        <w:t xml:space="preserve">Minister for Health </w:t>
      </w:r>
      <w:r w:rsidRPr="00702B6F">
        <w:rPr>
          <w:rFonts w:ascii="Times New Roman" w:hAnsi="Times New Roman" w:cs="Times New Roman"/>
          <w:i/>
          <w:sz w:val="19"/>
        </w:rPr>
        <w:t>H. Abu Meri</w:t>
      </w:r>
    </w:p>
    <w:p w14:paraId="4746A8C6" w14:textId="77777777" w:rsidR="00384001" w:rsidRPr="00702B6F" w:rsidRDefault="00384001">
      <w:pPr>
        <w:pStyle w:val="BodyText"/>
        <w:rPr>
          <w:rFonts w:ascii="Times New Roman" w:hAnsi="Times New Roman" w:cs="Times New Roman"/>
          <w:i/>
          <w:sz w:val="20"/>
        </w:rPr>
      </w:pPr>
    </w:p>
    <w:p w14:paraId="7CC58EE4" w14:textId="77777777" w:rsidR="00384001" w:rsidRDefault="00384001">
      <w:pPr>
        <w:pStyle w:val="BodyText"/>
        <w:rPr>
          <w:i/>
          <w:sz w:val="20"/>
        </w:rPr>
      </w:pPr>
    </w:p>
    <w:p w14:paraId="4207AE4C" w14:textId="77777777" w:rsidR="00384001" w:rsidRDefault="00384001">
      <w:pPr>
        <w:pStyle w:val="BodyText"/>
        <w:rPr>
          <w:i/>
          <w:sz w:val="20"/>
        </w:rPr>
      </w:pPr>
    </w:p>
    <w:p w14:paraId="3BB681FC" w14:textId="77777777" w:rsidR="00384001" w:rsidRDefault="00384001">
      <w:pPr>
        <w:pStyle w:val="BodyText"/>
        <w:rPr>
          <w:i/>
          <w:sz w:val="20"/>
        </w:rPr>
      </w:pPr>
    </w:p>
    <w:p w14:paraId="63A57B5C" w14:textId="77777777" w:rsidR="00384001" w:rsidRDefault="00384001">
      <w:pPr>
        <w:pStyle w:val="BodyText"/>
        <w:rPr>
          <w:i/>
          <w:sz w:val="20"/>
        </w:rPr>
      </w:pPr>
    </w:p>
    <w:p w14:paraId="5E7A57F4" w14:textId="77777777" w:rsidR="00384001" w:rsidRDefault="00384001">
      <w:pPr>
        <w:pStyle w:val="BodyText"/>
        <w:rPr>
          <w:i/>
          <w:sz w:val="20"/>
        </w:rPr>
      </w:pPr>
    </w:p>
    <w:p w14:paraId="168D1C30" w14:textId="77777777" w:rsidR="00384001" w:rsidRDefault="00384001">
      <w:pPr>
        <w:pStyle w:val="BodyText"/>
        <w:rPr>
          <w:i/>
          <w:sz w:val="20"/>
        </w:rPr>
      </w:pPr>
    </w:p>
    <w:p w14:paraId="3E7F0A2C" w14:textId="77777777" w:rsidR="00384001" w:rsidRDefault="00384001">
      <w:pPr>
        <w:pStyle w:val="BodyText"/>
        <w:rPr>
          <w:i/>
          <w:sz w:val="20"/>
        </w:rPr>
      </w:pPr>
    </w:p>
    <w:p w14:paraId="2AB5FE52" w14:textId="77777777" w:rsidR="00384001" w:rsidRDefault="00384001">
      <w:pPr>
        <w:pStyle w:val="BodyText"/>
        <w:rPr>
          <w:i/>
          <w:sz w:val="20"/>
        </w:rPr>
      </w:pPr>
    </w:p>
    <w:p w14:paraId="22EA5C71" w14:textId="77777777" w:rsidR="00384001" w:rsidRDefault="00384001">
      <w:pPr>
        <w:pStyle w:val="BodyText"/>
        <w:rPr>
          <w:i/>
          <w:sz w:val="20"/>
        </w:rPr>
      </w:pPr>
    </w:p>
    <w:p w14:paraId="13E92DED" w14:textId="77777777" w:rsidR="00384001" w:rsidRDefault="00384001">
      <w:pPr>
        <w:pStyle w:val="BodyText"/>
        <w:rPr>
          <w:i/>
          <w:sz w:val="20"/>
        </w:rPr>
      </w:pPr>
    </w:p>
    <w:p w14:paraId="73938C86" w14:textId="77777777" w:rsidR="00384001" w:rsidRDefault="00384001">
      <w:pPr>
        <w:pStyle w:val="BodyText"/>
        <w:rPr>
          <w:i/>
          <w:sz w:val="20"/>
        </w:rPr>
      </w:pPr>
    </w:p>
    <w:p w14:paraId="7E82F00E" w14:textId="77777777" w:rsidR="00384001" w:rsidRDefault="00384001">
      <w:pPr>
        <w:pStyle w:val="BodyText"/>
        <w:rPr>
          <w:i/>
          <w:sz w:val="20"/>
        </w:rPr>
      </w:pPr>
    </w:p>
    <w:p w14:paraId="00404133" w14:textId="77777777" w:rsidR="00384001" w:rsidRDefault="00384001">
      <w:pPr>
        <w:pStyle w:val="BodyText"/>
        <w:rPr>
          <w:i/>
          <w:sz w:val="20"/>
        </w:rPr>
      </w:pPr>
    </w:p>
    <w:p w14:paraId="3C11FB99" w14:textId="77777777" w:rsidR="00384001" w:rsidRDefault="00384001">
      <w:pPr>
        <w:pStyle w:val="BodyText"/>
        <w:rPr>
          <w:i/>
          <w:sz w:val="20"/>
        </w:rPr>
      </w:pPr>
    </w:p>
    <w:p w14:paraId="18EDEDA9" w14:textId="77777777" w:rsidR="00384001" w:rsidRDefault="00384001">
      <w:pPr>
        <w:pStyle w:val="BodyText"/>
        <w:rPr>
          <w:i/>
          <w:sz w:val="20"/>
        </w:rPr>
      </w:pPr>
    </w:p>
    <w:p w14:paraId="7AC31C6C" w14:textId="77777777" w:rsidR="00384001" w:rsidRDefault="00384001">
      <w:pPr>
        <w:pStyle w:val="BodyText"/>
        <w:rPr>
          <w:i/>
          <w:sz w:val="20"/>
        </w:rPr>
      </w:pPr>
    </w:p>
    <w:p w14:paraId="2A2645A2" w14:textId="77777777" w:rsidR="00384001" w:rsidRDefault="00384001">
      <w:pPr>
        <w:pStyle w:val="BodyText"/>
        <w:rPr>
          <w:i/>
          <w:sz w:val="20"/>
        </w:rPr>
      </w:pPr>
    </w:p>
    <w:p w14:paraId="194A2EFF" w14:textId="77777777" w:rsidR="00384001" w:rsidRDefault="00384001">
      <w:pPr>
        <w:pStyle w:val="BodyText"/>
        <w:rPr>
          <w:i/>
          <w:sz w:val="20"/>
        </w:rPr>
      </w:pPr>
    </w:p>
    <w:p w14:paraId="4DF9A9A1" w14:textId="77777777" w:rsidR="00384001" w:rsidRDefault="00384001">
      <w:pPr>
        <w:pStyle w:val="BodyText"/>
        <w:rPr>
          <w:i/>
          <w:sz w:val="20"/>
        </w:rPr>
      </w:pPr>
    </w:p>
    <w:p w14:paraId="7DED59C7" w14:textId="77777777" w:rsidR="00384001" w:rsidRDefault="00384001">
      <w:pPr>
        <w:pStyle w:val="BodyText"/>
        <w:spacing w:before="7"/>
        <w:rPr>
          <w:i/>
          <w:sz w:val="22"/>
        </w:rPr>
      </w:pPr>
    </w:p>
    <w:p w14:paraId="159A34C3" w14:textId="77777777" w:rsidR="00384001" w:rsidRDefault="00000000">
      <w:pPr>
        <w:tabs>
          <w:tab w:val="right" w:pos="9596"/>
        </w:tabs>
        <w:spacing w:before="96"/>
        <w:ind w:left="130"/>
        <w:rPr>
          <w:rFonts w:ascii="Arial MT"/>
          <w:sz w:val="14"/>
        </w:rPr>
      </w:pPr>
      <w:hyperlink r:id="rId6">
        <w:r w:rsidR="005A5EB0">
          <w:rPr>
            <w:rFonts w:ascii="Arial MT"/>
            <w:sz w:val="14"/>
          </w:rPr>
          <w:t>www.vestnesis.lv</w:t>
        </w:r>
      </w:hyperlink>
      <w:r w:rsidR="005A5EB0">
        <w:rPr>
          <w:rFonts w:ascii="Times New Roman"/>
          <w:sz w:val="14"/>
        </w:rPr>
        <w:tab/>
      </w:r>
      <w:r w:rsidR="005A5EB0">
        <w:rPr>
          <w:rFonts w:ascii="Arial MT"/>
          <w:sz w:val="14"/>
        </w:rPr>
        <w:t>2</w:t>
      </w:r>
    </w:p>
    <w:sectPr w:rsidR="00384001">
      <w:pgSz w:w="11910" w:h="16840"/>
      <w:pgMar w:top="780" w:right="106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77717"/>
    <w:multiLevelType w:val="multilevel"/>
    <w:tmpl w:val="74C04700"/>
    <w:lvl w:ilvl="0">
      <w:start w:val="4"/>
      <w:numFmt w:val="decimal"/>
      <w:lvlText w:val="%1."/>
      <w:lvlJc w:val="left"/>
      <w:pPr>
        <w:ind w:left="315" w:hanging="185"/>
        <w:jc w:val="left"/>
      </w:pPr>
      <w:rPr>
        <w:rFonts w:ascii="Cambria" w:eastAsia="Cambria" w:hAnsi="Cambria" w:cs="Cambria" w:hint="default"/>
        <w:w w:val="99"/>
        <w:sz w:val="19"/>
        <w:szCs w:val="19"/>
        <w:lang w:val="lv-LV" w:eastAsia="en-US" w:bidi="ar-SA"/>
      </w:rPr>
    </w:lvl>
    <w:lvl w:ilvl="1">
      <w:start w:val="2"/>
      <w:numFmt w:val="decimal"/>
      <w:lvlText w:val="%2."/>
      <w:lvlJc w:val="left"/>
      <w:pPr>
        <w:ind w:left="855" w:hanging="185"/>
        <w:jc w:val="left"/>
      </w:pPr>
      <w:rPr>
        <w:rFonts w:ascii="Cambria" w:eastAsia="Cambria" w:hAnsi="Cambria" w:cs="Cambria" w:hint="default"/>
        <w:w w:val="99"/>
        <w:sz w:val="19"/>
        <w:szCs w:val="19"/>
        <w:lang w:val="lv-LV" w:eastAsia="en-US" w:bidi="ar-SA"/>
      </w:rPr>
    </w:lvl>
    <w:lvl w:ilvl="2">
      <w:start w:val="1"/>
      <w:numFmt w:val="decimal"/>
      <w:lvlText w:val="%2.%3."/>
      <w:lvlJc w:val="left"/>
      <w:pPr>
        <w:ind w:left="999" w:hanging="329"/>
        <w:jc w:val="left"/>
      </w:pPr>
      <w:rPr>
        <w:rFonts w:ascii="Cambria" w:eastAsia="Cambria" w:hAnsi="Cambria" w:cs="Cambria" w:hint="default"/>
        <w:w w:val="99"/>
        <w:sz w:val="19"/>
        <w:szCs w:val="19"/>
        <w:lang w:val="lv-LV" w:eastAsia="en-US" w:bidi="ar-SA"/>
      </w:rPr>
    </w:lvl>
    <w:lvl w:ilvl="3">
      <w:numFmt w:val="bullet"/>
      <w:lvlText w:val="•"/>
      <w:lvlJc w:val="left"/>
      <w:pPr>
        <w:ind w:left="1000" w:hanging="329"/>
      </w:pPr>
      <w:rPr>
        <w:rFonts w:hint="default"/>
        <w:lang w:val="lv-LV" w:eastAsia="en-US" w:bidi="ar-SA"/>
      </w:rPr>
    </w:lvl>
    <w:lvl w:ilvl="4">
      <w:numFmt w:val="bullet"/>
      <w:lvlText w:val="•"/>
      <w:lvlJc w:val="left"/>
      <w:pPr>
        <w:ind w:left="2255" w:hanging="329"/>
      </w:pPr>
      <w:rPr>
        <w:rFonts w:hint="default"/>
        <w:lang w:val="lv-LV" w:eastAsia="en-US" w:bidi="ar-SA"/>
      </w:rPr>
    </w:lvl>
    <w:lvl w:ilvl="5">
      <w:numFmt w:val="bullet"/>
      <w:lvlText w:val="•"/>
      <w:lvlJc w:val="left"/>
      <w:pPr>
        <w:ind w:left="3510" w:hanging="329"/>
      </w:pPr>
      <w:rPr>
        <w:rFonts w:hint="default"/>
        <w:lang w:val="lv-LV" w:eastAsia="en-US" w:bidi="ar-SA"/>
      </w:rPr>
    </w:lvl>
    <w:lvl w:ilvl="6">
      <w:numFmt w:val="bullet"/>
      <w:lvlText w:val="•"/>
      <w:lvlJc w:val="left"/>
      <w:pPr>
        <w:ind w:left="4765" w:hanging="329"/>
      </w:pPr>
      <w:rPr>
        <w:rFonts w:hint="default"/>
        <w:lang w:val="lv-LV" w:eastAsia="en-US" w:bidi="ar-SA"/>
      </w:rPr>
    </w:lvl>
    <w:lvl w:ilvl="7">
      <w:numFmt w:val="bullet"/>
      <w:lvlText w:val="•"/>
      <w:lvlJc w:val="left"/>
      <w:pPr>
        <w:ind w:left="6020" w:hanging="329"/>
      </w:pPr>
      <w:rPr>
        <w:rFonts w:hint="default"/>
        <w:lang w:val="lv-LV" w:eastAsia="en-US" w:bidi="ar-SA"/>
      </w:rPr>
    </w:lvl>
    <w:lvl w:ilvl="8">
      <w:numFmt w:val="bullet"/>
      <w:lvlText w:val="•"/>
      <w:lvlJc w:val="left"/>
      <w:pPr>
        <w:ind w:left="7276" w:hanging="329"/>
      </w:pPr>
      <w:rPr>
        <w:rFonts w:hint="default"/>
        <w:lang w:val="lv-LV" w:eastAsia="en-US" w:bidi="ar-SA"/>
      </w:rPr>
    </w:lvl>
  </w:abstractNum>
  <w:num w:numId="1" w16cid:durableId="200123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01"/>
    <w:rsid w:val="00384001"/>
    <w:rsid w:val="003D4B9C"/>
    <w:rsid w:val="005A5EB0"/>
    <w:rsid w:val="00702B6F"/>
    <w:rsid w:val="00B37318"/>
    <w:rsid w:val="00D17F8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6C61"/>
  <w15:docId w15:val="{E96B5E3B-2227-47E9-BCAC-78BBFE6D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ind w:left="1360" w:right="1361"/>
      <w:jc w:val="center"/>
    </w:pPr>
    <w:rPr>
      <w:b/>
      <w:bCs/>
      <w:sz w:val="28"/>
      <w:szCs w:val="28"/>
    </w:rPr>
  </w:style>
  <w:style w:type="paragraph" w:styleId="ListParagraph">
    <w:name w:val="List Paragraph"/>
    <w:basedOn w:val="Normal"/>
    <w:uiPriority w:val="1"/>
    <w:qFormat/>
    <w:pPr>
      <w:spacing w:before="118"/>
      <w:ind w:left="130" w:firstLine="5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5" Type="http://schemas.openxmlformats.org/officeDocument/2006/relationships/hyperlink" Target="http://www.vestnesi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3321</Words>
  <Characters>1894</Characters>
  <Application>Microsoft Office Word</Application>
  <DocSecurity>0</DocSecurity>
  <Lines>15</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Vineta Grieķere</dc:creator>
  <cp:lastModifiedBy>Vineta Grieķere</cp:lastModifiedBy>
  <cp:revision>2</cp:revision>
  <dcterms:created xsi:type="dcterms:W3CDTF">2024-05-02T11:58:00Z</dcterms:created>
  <dcterms:modified xsi:type="dcterms:W3CDTF">2024-05-02T11:58:00Z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LastSaved">
    <vt:filetime>2023-10-23T00:00:00Z</vt:filetime>
  </property>
</Properties>
</file>