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6681" w14:textId="00419D05" w:rsidR="007102A2" w:rsidRPr="007102A2" w:rsidRDefault="00C71712" w:rsidP="007102A2">
      <w:pPr>
        <w:jc w:val="right"/>
        <w:rPr>
          <w:rFonts w:ascii="Times New Roman" w:hAnsi="Times New Roman"/>
          <w:b/>
          <w:lang w:val="lv-LV"/>
        </w:rPr>
      </w:pPr>
      <w:r>
        <w:rPr>
          <w:rFonts w:ascii="Times New Roman" w:hAnsi="Times New Roman"/>
          <w:b/>
          <w:lang w:val="lv-LV"/>
        </w:rPr>
        <w:t>9</w:t>
      </w:r>
      <w:r w:rsidR="007102A2" w:rsidRPr="00615469">
        <w:rPr>
          <w:rFonts w:ascii="Times New Roman" w:hAnsi="Times New Roman"/>
          <w:b/>
          <w:lang w:val="lv-LV"/>
        </w:rPr>
        <w:t>. pielikums</w:t>
      </w:r>
      <w:r w:rsidR="007102A2" w:rsidRPr="007102A2">
        <w:rPr>
          <w:rFonts w:ascii="Times New Roman" w:hAnsi="Times New Roman"/>
          <w:b/>
          <w:lang w:val="lv-LV"/>
        </w:rPr>
        <w:t xml:space="preserve"> </w:t>
      </w:r>
    </w:p>
    <w:p w14:paraId="45A6D123" w14:textId="77777777" w:rsidR="00BF50F0" w:rsidRPr="00BF50F0" w:rsidRDefault="00BF50F0" w:rsidP="00BF50F0">
      <w:pPr>
        <w:jc w:val="right"/>
        <w:rPr>
          <w:rFonts w:ascii="Times New Roman" w:hAnsi="Times New Roman"/>
          <w:lang w:val="lv-LV"/>
        </w:rPr>
      </w:pPr>
      <w:r w:rsidRPr="00BF50F0">
        <w:rPr>
          <w:rFonts w:ascii="Times New Roman" w:hAnsi="Times New Roman"/>
          <w:lang w:val="lv-LV"/>
        </w:rPr>
        <w:t>Valsts pētījumu programmas</w:t>
      </w:r>
    </w:p>
    <w:p w14:paraId="2BB20375" w14:textId="5682CECC" w:rsidR="00BF50F0" w:rsidRPr="00BF50F0" w:rsidRDefault="00BF50F0" w:rsidP="00BF50F0">
      <w:pPr>
        <w:jc w:val="right"/>
        <w:rPr>
          <w:rFonts w:ascii="Times New Roman" w:hAnsi="Times New Roman"/>
          <w:lang w:val="lv-LV"/>
        </w:rPr>
      </w:pPr>
      <w:r w:rsidRPr="00BF50F0">
        <w:rPr>
          <w:rFonts w:ascii="Times New Roman" w:hAnsi="Times New Roman"/>
          <w:lang w:val="lv-LV"/>
        </w:rPr>
        <w:t xml:space="preserve"> “</w:t>
      </w:r>
      <w:r w:rsidR="00EF7A2D" w:rsidRPr="00EF7A2D">
        <w:rPr>
          <w:rFonts w:ascii="Times New Roman" w:hAnsi="Times New Roman"/>
          <w:lang w:val="lv-LV"/>
        </w:rPr>
        <w:t>Vietējo resursu izpēte un ilgtspējīga izmantošana Latvijas attīstībai</w:t>
      </w:r>
      <w:r w:rsidRPr="00BF50F0">
        <w:rPr>
          <w:rFonts w:ascii="Times New Roman" w:hAnsi="Times New Roman"/>
          <w:lang w:val="lv-LV"/>
        </w:rPr>
        <w:t xml:space="preserve">” </w:t>
      </w:r>
    </w:p>
    <w:p w14:paraId="33774FE6" w14:textId="6DF32A6D" w:rsidR="0088664F" w:rsidRDefault="00BF50F0" w:rsidP="00BF50F0">
      <w:pPr>
        <w:jc w:val="right"/>
        <w:rPr>
          <w:rFonts w:ascii="Times New Roman" w:hAnsi="Times New Roman"/>
          <w:lang w:val="lv-LV"/>
        </w:rPr>
      </w:pPr>
      <w:r w:rsidRPr="00BF50F0">
        <w:rPr>
          <w:rFonts w:ascii="Times New Roman" w:hAnsi="Times New Roman"/>
          <w:lang w:val="lv-LV"/>
        </w:rPr>
        <w:t>projektu pieteikumu atklātā konkursa nolikumam</w:t>
      </w:r>
    </w:p>
    <w:p w14:paraId="24AF81B3" w14:textId="77777777" w:rsidR="00BF50F0" w:rsidRPr="00282DCB" w:rsidRDefault="00BF50F0" w:rsidP="00BF50F0">
      <w:pPr>
        <w:jc w:val="right"/>
        <w:rPr>
          <w:rFonts w:ascii="Times New Roman" w:hAnsi="Times New Roman"/>
          <w:b/>
          <w:lang w:val="lv-LV"/>
        </w:rPr>
      </w:pPr>
    </w:p>
    <w:p w14:paraId="133DEA66" w14:textId="067514B9" w:rsidR="006802CF" w:rsidRPr="00282DCB" w:rsidRDefault="0000727F" w:rsidP="006802CF">
      <w:pPr>
        <w:keepNext/>
        <w:jc w:val="center"/>
        <w:outlineLvl w:val="0"/>
        <w:rPr>
          <w:rFonts w:ascii="Times New Roman" w:eastAsiaTheme="majorEastAsia" w:hAnsi="Times New Roman"/>
          <w:b/>
          <w:bCs/>
          <w:kern w:val="32"/>
          <w:lang w:val="lv-LV" w:bidi="ar-SA"/>
        </w:rPr>
      </w:pPr>
      <w:r w:rsidRPr="00282DCB">
        <w:rPr>
          <w:rFonts w:ascii="Times New Roman" w:eastAsiaTheme="majorEastAsia" w:hAnsi="Times New Roman"/>
          <w:b/>
          <w:bCs/>
          <w:kern w:val="32"/>
          <w:lang w:val="lv-LV" w:bidi="ar-SA"/>
        </w:rPr>
        <w:t xml:space="preserve">Metodika projekta pieteikuma atbilstības izvērtēšanai </w:t>
      </w:r>
      <w:r w:rsidR="009A1397">
        <w:rPr>
          <w:rFonts w:ascii="Times New Roman" w:eastAsiaTheme="majorEastAsia" w:hAnsi="Times New Roman"/>
          <w:b/>
          <w:bCs/>
          <w:kern w:val="32"/>
          <w:lang w:val="lv-LV" w:bidi="ar-SA"/>
        </w:rPr>
        <w:t>pēc nozares specifiskajiem</w:t>
      </w:r>
      <w:r w:rsidRPr="00282DCB">
        <w:rPr>
          <w:rFonts w:ascii="Times New Roman" w:eastAsiaTheme="majorEastAsia" w:hAnsi="Times New Roman"/>
          <w:b/>
          <w:bCs/>
          <w:kern w:val="32"/>
          <w:lang w:val="lv-LV" w:bidi="ar-SA"/>
        </w:rPr>
        <w:t xml:space="preserve"> kritērijiem</w:t>
      </w:r>
    </w:p>
    <w:p w14:paraId="49560905" w14:textId="77777777" w:rsidR="006802CF" w:rsidRPr="00282DCB" w:rsidRDefault="006802CF" w:rsidP="006802CF">
      <w:pPr>
        <w:spacing w:line="276" w:lineRule="auto"/>
        <w:jc w:val="both"/>
        <w:rPr>
          <w:rFonts w:ascii="Times New Roman" w:eastAsia="Calibri" w:hAnsi="Times New Roman"/>
          <w:lang w:val="lv-LV" w:bidi="ar-SA"/>
        </w:rPr>
      </w:pPr>
    </w:p>
    <w:p w14:paraId="78EE623C" w14:textId="0E505FB5" w:rsidR="00E762EF" w:rsidRDefault="006802CF" w:rsidP="0000727F">
      <w:pPr>
        <w:contextualSpacing/>
        <w:jc w:val="both"/>
        <w:rPr>
          <w:rFonts w:ascii="Times New Roman" w:eastAsia="Calibri" w:hAnsi="Times New Roman"/>
          <w:lang w:val="lv-LV" w:bidi="ar-SA"/>
        </w:rPr>
      </w:pPr>
      <w:r w:rsidRPr="00282DCB">
        <w:rPr>
          <w:rFonts w:ascii="Times New Roman" w:eastAsia="Calibri" w:hAnsi="Times New Roman"/>
          <w:lang w:val="lv-LV" w:bidi="ar-SA"/>
        </w:rPr>
        <w:tab/>
      </w:r>
      <w:r w:rsidR="0000727F" w:rsidRPr="00282DCB">
        <w:rPr>
          <w:rFonts w:ascii="Times New Roman" w:eastAsia="Calibri" w:hAnsi="Times New Roman"/>
          <w:lang w:val="lv-LV" w:bidi="ar-SA"/>
        </w:rPr>
        <w:t xml:space="preserve">1. </w:t>
      </w:r>
      <w:r w:rsidR="00E762EF" w:rsidRPr="00282DCB">
        <w:rPr>
          <w:rFonts w:ascii="Times New Roman" w:eastAsia="Calibri" w:hAnsi="Times New Roman"/>
          <w:lang w:val="lv-LV" w:bidi="ar-SA"/>
        </w:rPr>
        <w:t>Metodika</w:t>
      </w:r>
      <w:r w:rsidR="007102A2">
        <w:rPr>
          <w:rFonts w:ascii="Times New Roman" w:eastAsia="Calibri" w:hAnsi="Times New Roman"/>
          <w:lang w:val="lv-LV" w:bidi="ar-SA"/>
        </w:rPr>
        <w:t xml:space="preserve"> </w:t>
      </w:r>
      <w:r w:rsidR="00E762EF" w:rsidRPr="00282DCB">
        <w:rPr>
          <w:rFonts w:ascii="Times New Roman" w:eastAsia="Calibri" w:hAnsi="Times New Roman"/>
          <w:lang w:val="lv-LV" w:bidi="ar-SA"/>
        </w:rPr>
        <w:t>izstrādāta</w:t>
      </w:r>
      <w:r w:rsidR="002B7668">
        <w:rPr>
          <w:rFonts w:ascii="Times New Roman" w:eastAsia="Calibri" w:hAnsi="Times New Roman"/>
          <w:lang w:val="lv-LV" w:bidi="ar-SA"/>
        </w:rPr>
        <w:t>,</w:t>
      </w:r>
      <w:r w:rsidR="00E762EF" w:rsidRPr="00282DCB">
        <w:rPr>
          <w:rFonts w:ascii="Times New Roman" w:eastAsia="Calibri" w:hAnsi="Times New Roman"/>
          <w:lang w:val="lv-LV" w:bidi="ar-SA"/>
        </w:rPr>
        <w:t xml:space="preserve"> </w:t>
      </w:r>
      <w:r w:rsidR="002B7668">
        <w:rPr>
          <w:rFonts w:ascii="Times New Roman" w:eastAsia="Calibri" w:hAnsi="Times New Roman"/>
          <w:lang w:val="lv-LV" w:bidi="ar-SA"/>
        </w:rPr>
        <w:t>ievērojot</w:t>
      </w:r>
      <w:r w:rsidR="00E762EF" w:rsidRPr="00282DCB">
        <w:rPr>
          <w:rFonts w:ascii="Times New Roman" w:eastAsia="Calibri" w:hAnsi="Times New Roman"/>
          <w:lang w:val="lv-LV" w:bidi="ar-SA"/>
        </w:rPr>
        <w:t xml:space="preserve"> Ministru kabineta 2</w:t>
      </w:r>
      <w:r w:rsidR="002B7668">
        <w:rPr>
          <w:rFonts w:ascii="Times New Roman" w:eastAsia="Calibri" w:hAnsi="Times New Roman"/>
          <w:lang w:val="lv-LV" w:bidi="ar-SA"/>
        </w:rPr>
        <w:t>018. gada 4. augusta noteikumus</w:t>
      </w:r>
      <w:r w:rsidR="00E762EF" w:rsidRPr="00282DCB">
        <w:rPr>
          <w:rFonts w:ascii="Times New Roman" w:eastAsia="Calibri" w:hAnsi="Times New Roman"/>
          <w:lang w:val="lv-LV" w:bidi="ar-SA"/>
        </w:rPr>
        <w:t xml:space="preserve"> Nr. 560 „Valsts pētījumu programmu projektu īstenošanas kār</w:t>
      </w:r>
      <w:r w:rsidR="007102A2">
        <w:rPr>
          <w:rFonts w:ascii="Times New Roman" w:eastAsia="Calibri" w:hAnsi="Times New Roman"/>
          <w:lang w:val="lv-LV" w:bidi="ar-SA"/>
        </w:rPr>
        <w:t>t</w:t>
      </w:r>
      <w:r w:rsidR="00E762EF" w:rsidRPr="00282DCB">
        <w:rPr>
          <w:rFonts w:ascii="Times New Roman" w:eastAsia="Calibri" w:hAnsi="Times New Roman"/>
          <w:lang w:val="lv-LV" w:bidi="ar-SA"/>
        </w:rPr>
        <w:t xml:space="preserve">ība” (turpmāk – noteikumi) un </w:t>
      </w:r>
      <w:r w:rsidR="00EF1CA2" w:rsidRPr="00EF1CA2">
        <w:rPr>
          <w:rFonts w:ascii="Times New Roman" w:eastAsia="Calibri" w:hAnsi="Times New Roman"/>
          <w:lang w:val="lv-LV" w:bidi="ar-SA"/>
        </w:rPr>
        <w:t>Valsts pētījumu programmas “</w:t>
      </w:r>
      <w:r w:rsidR="00EF7A2D" w:rsidRPr="00EF7A2D">
        <w:rPr>
          <w:rFonts w:ascii="Times New Roman" w:hAnsi="Times New Roman"/>
          <w:lang w:val="lv-LV"/>
        </w:rPr>
        <w:t>Vietējo resursu izpēte un ilgtspējīga izmantošana Latvijas attīstībai</w:t>
      </w:r>
      <w:r w:rsidR="00EF1CA2" w:rsidRPr="00EF1CA2">
        <w:rPr>
          <w:rFonts w:ascii="Times New Roman" w:eastAsia="Calibri" w:hAnsi="Times New Roman"/>
          <w:lang w:val="lv-LV" w:bidi="ar-SA"/>
        </w:rPr>
        <w:t>”</w:t>
      </w:r>
      <w:r w:rsidR="00EF7A2D">
        <w:rPr>
          <w:rFonts w:ascii="Times New Roman" w:eastAsia="Calibri" w:hAnsi="Times New Roman"/>
          <w:lang w:val="lv-LV" w:bidi="ar-SA"/>
        </w:rPr>
        <w:t xml:space="preserve"> </w:t>
      </w:r>
      <w:r w:rsidR="00EF7A2D" w:rsidRPr="00EF7A2D">
        <w:rPr>
          <w:rFonts w:ascii="Times New Roman" w:eastAsia="Calibri" w:hAnsi="Times New Roman"/>
          <w:lang w:val="lv-LV" w:bidi="ar-SA"/>
        </w:rPr>
        <w:t xml:space="preserve">2023.-2025. gadam </w:t>
      </w:r>
      <w:r w:rsidR="00C555E0">
        <w:rPr>
          <w:rFonts w:ascii="Times New Roman" w:eastAsia="Calibri" w:hAnsi="Times New Roman"/>
          <w:lang w:val="lv-LV" w:bidi="ar-SA"/>
        </w:rPr>
        <w:t>(turpmāk – programma)</w:t>
      </w:r>
      <w:r w:rsidR="00EF1CA2" w:rsidRPr="00EF1CA2">
        <w:rPr>
          <w:rFonts w:ascii="Times New Roman" w:eastAsia="Calibri" w:hAnsi="Times New Roman"/>
          <w:lang w:val="lv-LV" w:bidi="ar-SA"/>
        </w:rPr>
        <w:t xml:space="preserve"> īstenošanas un uzraudzības komisijas</w:t>
      </w:r>
      <w:r w:rsidR="002B7668">
        <w:rPr>
          <w:rFonts w:ascii="Times New Roman" w:eastAsia="Calibri" w:hAnsi="Times New Roman"/>
          <w:lang w:val="lv-LV" w:bidi="ar-SA"/>
        </w:rPr>
        <w:t xml:space="preserve"> (turpmāk –</w:t>
      </w:r>
      <w:r w:rsidR="00CD4BB5">
        <w:rPr>
          <w:rFonts w:ascii="Times New Roman" w:eastAsia="Calibri" w:hAnsi="Times New Roman"/>
          <w:lang w:val="lv-LV" w:bidi="ar-SA"/>
        </w:rPr>
        <w:t xml:space="preserve"> </w:t>
      </w:r>
      <w:r w:rsidR="002B7668">
        <w:rPr>
          <w:rFonts w:ascii="Times New Roman" w:eastAsia="Calibri" w:hAnsi="Times New Roman"/>
          <w:lang w:val="lv-LV" w:bidi="ar-SA"/>
        </w:rPr>
        <w:t>komisija)</w:t>
      </w:r>
      <w:r w:rsidR="00EF1CA2" w:rsidRPr="00EF1CA2">
        <w:rPr>
          <w:rFonts w:ascii="Times New Roman" w:eastAsia="Calibri" w:hAnsi="Times New Roman"/>
          <w:lang w:val="lv-LV" w:bidi="ar-SA"/>
        </w:rPr>
        <w:t xml:space="preserve"> </w:t>
      </w:r>
      <w:r w:rsidR="00EF1CA2" w:rsidRPr="0097405F">
        <w:rPr>
          <w:rFonts w:ascii="Times New Roman" w:eastAsia="Calibri" w:hAnsi="Times New Roman"/>
          <w:lang w:val="lv-LV" w:bidi="ar-SA"/>
        </w:rPr>
        <w:t>20</w:t>
      </w:r>
      <w:r w:rsidR="00BF50F0" w:rsidRPr="0097405F">
        <w:rPr>
          <w:rFonts w:ascii="Times New Roman" w:eastAsia="Calibri" w:hAnsi="Times New Roman"/>
          <w:lang w:val="lv-LV" w:bidi="ar-SA"/>
        </w:rPr>
        <w:t>2</w:t>
      </w:r>
      <w:r w:rsidR="003B69D6">
        <w:rPr>
          <w:rFonts w:ascii="Times New Roman" w:eastAsia="Calibri" w:hAnsi="Times New Roman"/>
          <w:lang w:val="lv-LV" w:bidi="ar-SA"/>
        </w:rPr>
        <w:t>4</w:t>
      </w:r>
      <w:r w:rsidR="00EF1CA2" w:rsidRPr="0097405F">
        <w:rPr>
          <w:rFonts w:ascii="Times New Roman" w:eastAsia="Calibri" w:hAnsi="Times New Roman"/>
          <w:lang w:val="lv-LV" w:bidi="ar-SA"/>
        </w:rPr>
        <w:t>. gada</w:t>
      </w:r>
      <w:r w:rsidR="00EF7A2D">
        <w:rPr>
          <w:rFonts w:ascii="Times New Roman" w:eastAsia="Calibri" w:hAnsi="Times New Roman"/>
          <w:lang w:val="lv-LV" w:bidi="ar-SA"/>
        </w:rPr>
        <w:t xml:space="preserve"> </w:t>
      </w:r>
      <w:r w:rsidR="003B69D6" w:rsidRPr="003B69D6">
        <w:rPr>
          <w:rFonts w:ascii="Times New Roman" w:eastAsia="Calibri" w:hAnsi="Times New Roman"/>
          <w:lang w:val="lv-LV" w:bidi="ar-SA"/>
        </w:rPr>
        <w:t>1</w:t>
      </w:r>
      <w:r w:rsidR="005F57CD">
        <w:rPr>
          <w:rFonts w:ascii="Times New Roman" w:eastAsia="Calibri" w:hAnsi="Times New Roman"/>
          <w:lang w:val="lv-LV" w:bidi="ar-SA"/>
        </w:rPr>
        <w:t>3</w:t>
      </w:r>
      <w:r w:rsidR="003B69D6" w:rsidRPr="003B69D6">
        <w:rPr>
          <w:rFonts w:ascii="Times New Roman" w:eastAsia="Calibri" w:hAnsi="Times New Roman"/>
          <w:lang w:val="lv-LV" w:bidi="ar-SA"/>
        </w:rPr>
        <w:t>.jūnijā</w:t>
      </w:r>
      <w:r w:rsidR="00EF1CA2" w:rsidRPr="00EF1CA2">
        <w:rPr>
          <w:rFonts w:ascii="Times New Roman" w:eastAsia="Calibri" w:hAnsi="Times New Roman"/>
          <w:lang w:val="lv-LV" w:bidi="ar-SA"/>
        </w:rPr>
        <w:t xml:space="preserve"> apstiprināto </w:t>
      </w:r>
      <w:r w:rsidR="004105D5">
        <w:rPr>
          <w:rFonts w:ascii="Times New Roman" w:eastAsia="Calibri" w:hAnsi="Times New Roman"/>
          <w:lang w:val="lv-LV" w:bidi="ar-SA"/>
        </w:rPr>
        <w:t>valsts pētījumu programmas</w:t>
      </w:r>
      <w:r w:rsidR="00EF1CA2" w:rsidRPr="00EF1CA2">
        <w:rPr>
          <w:rFonts w:ascii="Times New Roman" w:eastAsia="Calibri" w:hAnsi="Times New Roman"/>
          <w:lang w:val="lv-LV" w:bidi="ar-SA"/>
        </w:rPr>
        <w:t xml:space="preserve"> </w:t>
      </w:r>
      <w:r w:rsidR="00C555E0" w:rsidRPr="00C555E0">
        <w:rPr>
          <w:rFonts w:ascii="Times New Roman" w:eastAsia="Calibri" w:hAnsi="Times New Roman"/>
          <w:lang w:val="lv-LV" w:bidi="ar-SA"/>
        </w:rPr>
        <w:t>“</w:t>
      </w:r>
      <w:r w:rsidR="00EF7A2D" w:rsidRPr="00EF7A2D">
        <w:rPr>
          <w:rFonts w:ascii="Times New Roman" w:hAnsi="Times New Roman"/>
          <w:lang w:val="lv-LV"/>
        </w:rPr>
        <w:t>Vietējo resursu izpēte un ilgtspējīga izmantošana Latvijas attīstībai</w:t>
      </w:r>
      <w:r w:rsidR="00C555E0" w:rsidRPr="00C555E0">
        <w:rPr>
          <w:rFonts w:ascii="Times New Roman" w:eastAsia="Calibri" w:hAnsi="Times New Roman"/>
          <w:lang w:val="lv-LV" w:bidi="ar-SA"/>
        </w:rPr>
        <w:t xml:space="preserve">” </w:t>
      </w:r>
      <w:r w:rsidR="00EF7A2D" w:rsidRPr="00EF7A2D">
        <w:rPr>
          <w:rFonts w:ascii="Times New Roman" w:eastAsia="Calibri" w:hAnsi="Times New Roman"/>
          <w:lang w:val="lv-LV" w:bidi="ar-SA"/>
        </w:rPr>
        <w:t xml:space="preserve">2023.-2025. gadam </w:t>
      </w:r>
      <w:r w:rsidR="004105D5" w:rsidRPr="00BF50F0">
        <w:rPr>
          <w:rFonts w:ascii="Times New Roman" w:hAnsi="Times New Roman"/>
          <w:lang w:val="lv-LV"/>
        </w:rPr>
        <w:t>projektu pieteikumu atklātā konkursa nolikum</w:t>
      </w:r>
      <w:r w:rsidR="004105D5">
        <w:rPr>
          <w:rFonts w:ascii="Times New Roman" w:hAnsi="Times New Roman"/>
          <w:lang w:val="lv-LV"/>
        </w:rPr>
        <w:t>u</w:t>
      </w:r>
      <w:r w:rsidR="00EF1CA2" w:rsidRPr="00EF1CA2">
        <w:rPr>
          <w:rFonts w:ascii="Times New Roman" w:eastAsia="Calibri" w:hAnsi="Times New Roman"/>
          <w:lang w:val="lv-LV" w:bidi="ar-SA"/>
        </w:rPr>
        <w:t xml:space="preserve"> (turpmāk – nolikums)</w:t>
      </w:r>
      <w:r w:rsidR="00EF1CA2">
        <w:rPr>
          <w:rFonts w:ascii="Times New Roman" w:eastAsia="Calibri" w:hAnsi="Times New Roman"/>
          <w:lang w:val="lv-LV" w:bidi="ar-SA"/>
        </w:rPr>
        <w:t>.</w:t>
      </w:r>
    </w:p>
    <w:p w14:paraId="32A9FF19" w14:textId="77777777" w:rsidR="00EF1CA2" w:rsidRPr="00282DCB" w:rsidRDefault="00EF1CA2" w:rsidP="0000727F">
      <w:pPr>
        <w:contextualSpacing/>
        <w:jc w:val="both"/>
        <w:rPr>
          <w:rFonts w:ascii="Times New Roman" w:eastAsia="Calibri" w:hAnsi="Times New Roman"/>
          <w:lang w:val="lv-LV" w:bidi="ar-SA"/>
        </w:rPr>
      </w:pPr>
    </w:p>
    <w:p w14:paraId="6B8950A4" w14:textId="241BCB30" w:rsidR="006802CF" w:rsidRPr="008768A9" w:rsidRDefault="0000727F" w:rsidP="0000727F">
      <w:pPr>
        <w:ind w:firstLine="720"/>
        <w:contextualSpacing/>
        <w:jc w:val="both"/>
        <w:rPr>
          <w:rFonts w:ascii="Times New Roman" w:eastAsia="Calibri" w:hAnsi="Times New Roman"/>
          <w:lang w:val="lv-LV" w:bidi="ar-SA"/>
        </w:rPr>
      </w:pPr>
      <w:r w:rsidRPr="00282DCB">
        <w:rPr>
          <w:rFonts w:ascii="Times New Roman" w:eastAsia="Calibri" w:hAnsi="Times New Roman"/>
          <w:lang w:val="lv-LV" w:bidi="ar-SA"/>
        </w:rPr>
        <w:t xml:space="preserve">2. Projekta pieteikuma atbilstību </w:t>
      </w:r>
      <w:r w:rsidR="00CD4BB5">
        <w:rPr>
          <w:rFonts w:ascii="Times New Roman" w:eastAsia="Calibri" w:hAnsi="Times New Roman"/>
          <w:lang w:val="lv-LV" w:bidi="ar-SA"/>
        </w:rPr>
        <w:t>n</w:t>
      </w:r>
      <w:r w:rsidR="00912CDD">
        <w:rPr>
          <w:rFonts w:ascii="Times New Roman" w:eastAsia="Calibri" w:hAnsi="Times New Roman"/>
          <w:lang w:val="lv-LV" w:bidi="ar-SA"/>
        </w:rPr>
        <w:t>olikuma 4</w:t>
      </w:r>
      <w:r w:rsidR="00EF7A2D">
        <w:rPr>
          <w:rFonts w:ascii="Times New Roman" w:eastAsia="Calibri" w:hAnsi="Times New Roman"/>
          <w:lang w:val="lv-LV" w:bidi="ar-SA"/>
        </w:rPr>
        <w:t>9</w:t>
      </w:r>
      <w:r w:rsidR="00912CDD">
        <w:rPr>
          <w:rFonts w:ascii="Times New Roman" w:eastAsia="Calibri" w:hAnsi="Times New Roman"/>
          <w:lang w:val="lv-LV" w:bidi="ar-SA"/>
        </w:rPr>
        <w:t>.1.–</w:t>
      </w:r>
      <w:r w:rsidR="001922DA">
        <w:rPr>
          <w:rFonts w:ascii="Times New Roman" w:eastAsia="Calibri" w:hAnsi="Times New Roman"/>
          <w:lang w:val="lv-LV" w:bidi="ar-SA"/>
        </w:rPr>
        <w:t xml:space="preserve"> </w:t>
      </w:r>
      <w:r w:rsidR="00912CDD">
        <w:rPr>
          <w:rFonts w:ascii="Times New Roman" w:eastAsia="Calibri" w:hAnsi="Times New Roman"/>
          <w:lang w:val="lv-LV" w:bidi="ar-SA"/>
        </w:rPr>
        <w:t>4</w:t>
      </w:r>
      <w:r w:rsidR="00EF7A2D">
        <w:rPr>
          <w:rFonts w:ascii="Times New Roman" w:eastAsia="Calibri" w:hAnsi="Times New Roman"/>
          <w:lang w:val="lv-LV" w:bidi="ar-SA"/>
        </w:rPr>
        <w:t>9</w:t>
      </w:r>
      <w:r w:rsidR="0044030C">
        <w:rPr>
          <w:rFonts w:ascii="Times New Roman" w:eastAsia="Calibri" w:hAnsi="Times New Roman"/>
          <w:lang w:val="lv-LV" w:bidi="ar-SA"/>
        </w:rPr>
        <w:t>.</w:t>
      </w:r>
      <w:r w:rsidR="0044030C" w:rsidRPr="0044030C">
        <w:rPr>
          <w:rFonts w:ascii="Times New Roman" w:eastAsia="Calibri" w:hAnsi="Times New Roman"/>
          <w:lang w:val="lv-LV" w:bidi="ar-SA"/>
        </w:rPr>
        <w:t>2</w:t>
      </w:r>
      <w:r w:rsidR="00CD4BB5" w:rsidRPr="0044030C">
        <w:rPr>
          <w:rFonts w:ascii="Times New Roman" w:eastAsia="Calibri" w:hAnsi="Times New Roman"/>
          <w:lang w:val="lv-LV" w:bidi="ar-SA"/>
        </w:rPr>
        <w:t>.</w:t>
      </w:r>
      <w:r w:rsidR="00CD4BB5" w:rsidRPr="00CD4BB5">
        <w:rPr>
          <w:rFonts w:ascii="Times New Roman" w:eastAsia="Calibri" w:hAnsi="Times New Roman"/>
          <w:lang w:val="lv-LV" w:bidi="ar-SA"/>
        </w:rPr>
        <w:t xml:space="preserve"> apakšpunktā minētajiem nozares specifiskajiem kritērijiem</w:t>
      </w:r>
      <w:r w:rsidR="00CD4BB5">
        <w:rPr>
          <w:rFonts w:ascii="Times New Roman" w:eastAsia="Calibri" w:hAnsi="Times New Roman"/>
          <w:lang w:val="lv-LV" w:bidi="ar-SA"/>
        </w:rPr>
        <w:t xml:space="preserve"> </w:t>
      </w:r>
      <w:r w:rsidRPr="00282DCB">
        <w:rPr>
          <w:rFonts w:ascii="Times New Roman" w:eastAsia="Calibri" w:hAnsi="Times New Roman"/>
          <w:lang w:val="lv-LV" w:bidi="ar-SA"/>
        </w:rPr>
        <w:t xml:space="preserve">izvērtē </w:t>
      </w:r>
      <w:r w:rsidR="00CD4BB5" w:rsidRPr="008768A9">
        <w:rPr>
          <w:rFonts w:ascii="Times New Roman" w:eastAsia="Calibri" w:hAnsi="Times New Roman"/>
          <w:lang w:val="lv-LV" w:bidi="ar-SA"/>
        </w:rPr>
        <w:t>komisija</w:t>
      </w:r>
      <w:r w:rsidRPr="008768A9">
        <w:rPr>
          <w:rFonts w:ascii="Times New Roman" w:eastAsia="Calibri" w:hAnsi="Times New Roman"/>
          <w:lang w:val="lv-LV" w:bidi="ar-SA"/>
        </w:rPr>
        <w:t xml:space="preserve"> </w:t>
      </w:r>
      <w:r w:rsidR="004105D5" w:rsidRPr="008768A9">
        <w:rPr>
          <w:rFonts w:ascii="Times New Roman" w:eastAsia="Calibri" w:hAnsi="Times New Roman"/>
          <w:lang w:val="lv-LV" w:bidi="ar-SA"/>
        </w:rPr>
        <w:t>nedēļas</w:t>
      </w:r>
      <w:r w:rsidR="00E762EF" w:rsidRPr="008768A9">
        <w:rPr>
          <w:rFonts w:ascii="Times New Roman" w:eastAsia="Calibri" w:hAnsi="Times New Roman"/>
          <w:lang w:val="lv-LV" w:bidi="ar-SA"/>
        </w:rPr>
        <w:t xml:space="preserve"> laikā </w:t>
      </w:r>
      <w:r w:rsidR="007102A2" w:rsidRPr="008768A9">
        <w:rPr>
          <w:rFonts w:ascii="Times New Roman" w:eastAsia="Calibri" w:hAnsi="Times New Roman"/>
          <w:lang w:val="lv-LV" w:bidi="ar-SA"/>
        </w:rPr>
        <w:t>no</w:t>
      </w:r>
      <w:r w:rsidR="00E762EF" w:rsidRPr="008768A9">
        <w:rPr>
          <w:rFonts w:ascii="Times New Roman" w:eastAsia="Calibri" w:hAnsi="Times New Roman"/>
          <w:lang w:val="lv-LV" w:bidi="ar-SA"/>
        </w:rPr>
        <w:t xml:space="preserve"> </w:t>
      </w:r>
      <w:r w:rsidR="00DC3FEC" w:rsidRPr="008768A9">
        <w:rPr>
          <w:rFonts w:ascii="Times New Roman" w:hAnsi="Times New Roman"/>
          <w:color w:val="000000"/>
          <w:lang w:val="lv-LV"/>
        </w:rPr>
        <w:t>projektu pieteikumu ekspertīzes saraksta</w:t>
      </w:r>
      <w:r w:rsidR="00CD4BB5" w:rsidRPr="008768A9">
        <w:rPr>
          <w:rFonts w:ascii="Times New Roman" w:eastAsia="Calibri" w:hAnsi="Times New Roman"/>
          <w:lang w:val="lv-LV" w:bidi="ar-SA"/>
        </w:rPr>
        <w:t xml:space="preserve"> saņemšanas</w:t>
      </w:r>
      <w:r w:rsidRPr="008768A9">
        <w:rPr>
          <w:rFonts w:ascii="Times New Roman" w:eastAsia="Calibri" w:hAnsi="Times New Roman"/>
          <w:lang w:val="lv-LV" w:bidi="ar-SA"/>
        </w:rPr>
        <w:t>.</w:t>
      </w:r>
    </w:p>
    <w:p w14:paraId="10EA2726" w14:textId="01EC924F" w:rsidR="00CD4BB5" w:rsidRPr="008768A9" w:rsidRDefault="00CD4BB5" w:rsidP="0000727F">
      <w:pPr>
        <w:ind w:firstLine="720"/>
        <w:contextualSpacing/>
        <w:jc w:val="both"/>
        <w:rPr>
          <w:rFonts w:ascii="Times New Roman" w:eastAsia="Calibri" w:hAnsi="Times New Roman"/>
          <w:lang w:val="lv-LV" w:bidi="ar-SA"/>
        </w:rPr>
      </w:pPr>
    </w:p>
    <w:p w14:paraId="35758F9C" w14:textId="169A0D7F" w:rsidR="00CD4BB5" w:rsidRPr="008768A9" w:rsidRDefault="00CD4BB5" w:rsidP="00CD4BB5">
      <w:pPr>
        <w:ind w:firstLine="720"/>
        <w:contextualSpacing/>
        <w:jc w:val="both"/>
        <w:rPr>
          <w:rFonts w:ascii="Times New Roman" w:eastAsia="Calibri" w:hAnsi="Times New Roman"/>
          <w:lang w:val="lv-LV" w:bidi="ar-SA"/>
        </w:rPr>
      </w:pPr>
      <w:r w:rsidRPr="008768A9">
        <w:rPr>
          <w:rFonts w:ascii="Times New Roman" w:eastAsia="Calibri" w:hAnsi="Times New Roman"/>
          <w:lang w:val="lv-LV" w:bidi="ar-SA"/>
        </w:rPr>
        <w:t xml:space="preserve">3. Katru projekta pieteikuma atbilstību nozares specifiskajiem vērtēšanas kritērijiem vērtē vismaz divi komisijas balsstiesīgie locekļi vai komisijas pieaicinātie eksperti, aizpildot </w:t>
      </w:r>
      <w:r w:rsidR="001922DA">
        <w:rPr>
          <w:rFonts w:ascii="Times New Roman" w:eastAsia="Calibri" w:hAnsi="Times New Roman"/>
          <w:lang w:val="lv-LV" w:bidi="ar-SA"/>
        </w:rPr>
        <w:t>nolikuma 10. </w:t>
      </w:r>
      <w:r w:rsidR="002F7A7B" w:rsidRPr="008768A9">
        <w:rPr>
          <w:rFonts w:ascii="Times New Roman" w:eastAsia="Calibri" w:hAnsi="Times New Roman"/>
          <w:lang w:val="lv-LV" w:bidi="ar-SA"/>
        </w:rPr>
        <w:t>pielikumu “Individuālā/kopējā nozares specifisko kritēriju vērtēšanas veidlapa”</w:t>
      </w:r>
      <w:r w:rsidR="00547634">
        <w:rPr>
          <w:rFonts w:ascii="Times New Roman" w:eastAsia="Calibri" w:hAnsi="Times New Roman"/>
          <w:lang w:val="lv-LV" w:bidi="ar-SA"/>
        </w:rPr>
        <w:t>.</w:t>
      </w:r>
    </w:p>
    <w:p w14:paraId="5582DEB5" w14:textId="18A69807" w:rsidR="00D437BC" w:rsidRPr="008768A9" w:rsidRDefault="00D437BC" w:rsidP="00CD4BB5">
      <w:pPr>
        <w:ind w:firstLine="720"/>
        <w:contextualSpacing/>
        <w:jc w:val="both"/>
        <w:rPr>
          <w:rFonts w:ascii="Times New Roman" w:eastAsia="Calibri" w:hAnsi="Times New Roman"/>
          <w:lang w:val="lv-LV" w:bidi="ar-SA"/>
        </w:rPr>
      </w:pPr>
    </w:p>
    <w:p w14:paraId="4A2308F4" w14:textId="1C0C403D" w:rsidR="00D437BC" w:rsidRPr="008768A9" w:rsidRDefault="00F6181F" w:rsidP="00CD4BB5">
      <w:pPr>
        <w:ind w:firstLine="720"/>
        <w:contextualSpacing/>
        <w:jc w:val="both"/>
        <w:rPr>
          <w:rFonts w:ascii="Times New Roman" w:eastAsia="Calibri" w:hAnsi="Times New Roman"/>
          <w:lang w:val="lv-LV" w:bidi="ar-SA"/>
        </w:rPr>
      </w:pPr>
      <w:r w:rsidRPr="008768A9">
        <w:rPr>
          <w:rFonts w:ascii="Times New Roman" w:eastAsia="Calibri" w:hAnsi="Times New Roman"/>
          <w:lang w:val="lv-LV" w:bidi="ar-SA"/>
        </w:rPr>
        <w:t xml:space="preserve">4. </w:t>
      </w:r>
      <w:r w:rsidR="00D437BC" w:rsidRPr="008768A9">
        <w:rPr>
          <w:rFonts w:ascii="Times New Roman" w:eastAsia="Calibri" w:hAnsi="Times New Roman"/>
          <w:lang w:val="lv-LV" w:bidi="ar-SA"/>
        </w:rPr>
        <w:t>Individuālajā vērtējumā katrs kritērijs tiek</w:t>
      </w:r>
      <w:r w:rsidR="00912CDD" w:rsidRPr="008768A9">
        <w:rPr>
          <w:rFonts w:ascii="Times New Roman" w:eastAsia="Calibri" w:hAnsi="Times New Roman"/>
          <w:lang w:val="lv-LV" w:bidi="ar-SA"/>
        </w:rPr>
        <w:t xml:space="preserve"> izvērtēts</w:t>
      </w:r>
      <w:r w:rsidR="00547634">
        <w:rPr>
          <w:rFonts w:ascii="Times New Roman" w:eastAsia="Calibri" w:hAnsi="Times New Roman"/>
          <w:lang w:val="lv-LV" w:bidi="ar-SA"/>
        </w:rPr>
        <w:t>,</w:t>
      </w:r>
      <w:r w:rsidR="00912CDD" w:rsidRPr="008768A9">
        <w:rPr>
          <w:rFonts w:ascii="Times New Roman" w:eastAsia="Calibri" w:hAnsi="Times New Roman"/>
          <w:lang w:val="lv-LV" w:bidi="ar-SA"/>
        </w:rPr>
        <w:t xml:space="preserve"> piešķirot </w:t>
      </w:r>
      <w:r w:rsidR="00D437BC" w:rsidRPr="008768A9">
        <w:rPr>
          <w:rFonts w:ascii="Times New Roman" w:eastAsia="Calibri" w:hAnsi="Times New Roman"/>
          <w:lang w:val="lv-LV" w:bidi="ar-SA"/>
        </w:rPr>
        <w:t>punktus</w:t>
      </w:r>
      <w:r w:rsidR="00912CDD" w:rsidRPr="008768A9">
        <w:rPr>
          <w:rFonts w:ascii="Times New Roman" w:eastAsia="Calibri" w:hAnsi="Times New Roman"/>
          <w:lang w:val="lv-LV" w:bidi="ar-SA"/>
        </w:rPr>
        <w:t xml:space="preserve"> </w:t>
      </w:r>
      <w:r w:rsidRPr="008768A9">
        <w:rPr>
          <w:rFonts w:ascii="Times New Roman" w:eastAsia="Calibri" w:hAnsi="Times New Roman"/>
          <w:lang w:val="lv-LV" w:bidi="ar-SA"/>
        </w:rPr>
        <w:t xml:space="preserve">par katru zemāk tabulā atsevišķi minēto </w:t>
      </w:r>
      <w:r w:rsidR="005E5E05">
        <w:rPr>
          <w:rFonts w:ascii="Times New Roman" w:eastAsia="Calibri" w:hAnsi="Times New Roman"/>
          <w:lang w:val="lv-LV" w:bidi="ar-SA"/>
        </w:rPr>
        <w:t>apakškritēriju</w:t>
      </w:r>
      <w:r w:rsidR="00D437BC" w:rsidRPr="008768A9">
        <w:rPr>
          <w:rFonts w:ascii="Times New Roman" w:eastAsia="Calibri" w:hAnsi="Times New Roman"/>
          <w:lang w:val="lv-LV" w:bidi="ar-SA"/>
        </w:rPr>
        <w:t>.</w:t>
      </w:r>
    </w:p>
    <w:p w14:paraId="48682BF3" w14:textId="77777777" w:rsidR="00633192" w:rsidRPr="008768A9" w:rsidRDefault="00633192" w:rsidP="00CD4BB5">
      <w:pPr>
        <w:ind w:firstLine="720"/>
        <w:contextualSpacing/>
        <w:jc w:val="both"/>
        <w:rPr>
          <w:rFonts w:ascii="Times New Roman" w:eastAsia="Calibri" w:hAnsi="Times New Roman"/>
          <w:lang w:val="lv-LV" w:bidi="ar-SA"/>
        </w:rPr>
      </w:pPr>
    </w:p>
    <w:p w14:paraId="7A131F92" w14:textId="0025F929" w:rsidR="00CD4BB5" w:rsidRDefault="00F6181F" w:rsidP="00CD4BB5">
      <w:pPr>
        <w:ind w:firstLine="720"/>
        <w:contextualSpacing/>
        <w:jc w:val="both"/>
        <w:rPr>
          <w:rFonts w:ascii="Times New Roman" w:eastAsia="Calibri" w:hAnsi="Times New Roman"/>
          <w:lang w:val="lv-LV" w:bidi="ar-SA"/>
        </w:rPr>
      </w:pPr>
      <w:r w:rsidRPr="008768A9">
        <w:rPr>
          <w:rFonts w:ascii="Times New Roman" w:eastAsia="Calibri" w:hAnsi="Times New Roman"/>
          <w:lang w:val="lv-LV" w:bidi="ar-SA"/>
        </w:rPr>
        <w:t>5</w:t>
      </w:r>
      <w:r w:rsidR="00CD4BB5" w:rsidRPr="008768A9">
        <w:rPr>
          <w:rFonts w:ascii="Times New Roman" w:eastAsia="Calibri" w:hAnsi="Times New Roman"/>
          <w:lang w:val="lv-LV" w:bidi="ar-SA"/>
        </w:rPr>
        <w:t>. Par kopējā vērtējuma sastādīšanu atbildīgais komisijas balsstiesīgais loceklis vai komisijas pieaicinātais eksperts aizpilda</w:t>
      </w:r>
      <w:r w:rsidR="002F7A7B" w:rsidRPr="008768A9">
        <w:rPr>
          <w:rFonts w:ascii="Times New Roman" w:eastAsia="Calibri" w:hAnsi="Times New Roman"/>
          <w:lang w:val="lv-LV" w:bidi="ar-SA"/>
        </w:rPr>
        <w:t xml:space="preserve"> nolikuma 10. pielikumu “Individuālā/kopējā nozares specifisko kritēriju vērtēšanas veidlapa”</w:t>
      </w:r>
      <w:r w:rsidR="00CD4BB5" w:rsidRPr="008768A9">
        <w:rPr>
          <w:rFonts w:ascii="Times New Roman" w:eastAsia="Calibri" w:hAnsi="Times New Roman"/>
          <w:lang w:val="lv-LV" w:bidi="ar-SA"/>
        </w:rPr>
        <w:t xml:space="preserve">, kuru paraksta </w:t>
      </w:r>
      <w:r w:rsidR="004C497A">
        <w:rPr>
          <w:rFonts w:ascii="Times New Roman" w:eastAsia="Calibri" w:hAnsi="Times New Roman"/>
          <w:lang w:val="lv-LV" w:bidi="ar-SA"/>
        </w:rPr>
        <w:t>visi</w:t>
      </w:r>
      <w:r w:rsidR="00CD4BB5" w:rsidRPr="008768A9">
        <w:rPr>
          <w:rFonts w:ascii="Times New Roman" w:eastAsia="Calibri" w:hAnsi="Times New Roman"/>
          <w:lang w:val="lv-LV" w:bidi="ar-SA"/>
        </w:rPr>
        <w:t xml:space="preserve"> vērtētāji un iesniedz komisijas sekretariātam komisijas noteiktajā termiņā.</w:t>
      </w:r>
    </w:p>
    <w:p w14:paraId="39B58E6F" w14:textId="77777777" w:rsidR="002E34D9" w:rsidRDefault="002E34D9" w:rsidP="00CD4BB5">
      <w:pPr>
        <w:ind w:firstLine="720"/>
        <w:contextualSpacing/>
        <w:jc w:val="both"/>
        <w:rPr>
          <w:rFonts w:ascii="Times New Roman" w:eastAsia="Calibri" w:hAnsi="Times New Roman"/>
          <w:lang w:val="lv-LV" w:bidi="ar-SA"/>
        </w:rPr>
      </w:pPr>
    </w:p>
    <w:p w14:paraId="365428E0" w14:textId="20B62561" w:rsidR="002F7A7B" w:rsidRPr="00CD4BB5" w:rsidRDefault="002E34D9" w:rsidP="00CD4BB5">
      <w:pPr>
        <w:ind w:firstLine="720"/>
        <w:contextualSpacing/>
        <w:jc w:val="both"/>
        <w:rPr>
          <w:rFonts w:ascii="Times New Roman" w:eastAsia="Calibri" w:hAnsi="Times New Roman"/>
          <w:lang w:val="lv-LV" w:bidi="ar-SA"/>
        </w:rPr>
      </w:pPr>
      <w:r>
        <w:rPr>
          <w:rFonts w:ascii="Times New Roman" w:eastAsia="Calibri" w:hAnsi="Times New Roman"/>
          <w:lang w:val="lv-LV" w:bidi="ar-SA"/>
        </w:rPr>
        <w:t>6</w:t>
      </w:r>
      <w:r w:rsidR="002F7A7B">
        <w:rPr>
          <w:rFonts w:ascii="Times New Roman" w:eastAsia="Calibri" w:hAnsi="Times New Roman"/>
          <w:lang w:val="lv-LV" w:bidi="ar-SA"/>
        </w:rPr>
        <w:t>. N</w:t>
      </w:r>
      <w:r w:rsidR="002F7A7B" w:rsidRPr="002F7A7B">
        <w:rPr>
          <w:rFonts w:ascii="Times New Roman" w:eastAsia="Calibri" w:hAnsi="Times New Roman"/>
          <w:lang w:val="lv-LV" w:bidi="ar-SA"/>
        </w:rPr>
        <w:t>olikuma 10. pielikumu “Individuālā/kopējā nozares specifisko kritēriju vērtēšanas veidlapa”</w:t>
      </w:r>
      <w:r w:rsidR="002F7A7B">
        <w:rPr>
          <w:rFonts w:ascii="Times New Roman" w:eastAsia="Calibri" w:hAnsi="Times New Roman"/>
          <w:lang w:val="lv-LV" w:bidi="ar-SA"/>
        </w:rPr>
        <w:t xml:space="preserve"> aizpilda, ievērojot šādus nosacījumus:</w:t>
      </w:r>
    </w:p>
    <w:p w14:paraId="51437DE2" w14:textId="3163DBE7" w:rsidR="0006732D" w:rsidRPr="00282DCB" w:rsidRDefault="0006732D" w:rsidP="0088119A">
      <w:pPr>
        <w:spacing w:line="259" w:lineRule="auto"/>
        <w:rPr>
          <w:rFonts w:ascii="Times New Roman" w:eastAsia="Calibri" w:hAnsi="Times New Roman"/>
          <w:lang w:val="lv-LV"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046"/>
        <w:gridCol w:w="3603"/>
        <w:gridCol w:w="2403"/>
      </w:tblGrid>
      <w:tr w:rsidR="0006732D" w:rsidRPr="001F6E86" w14:paraId="21397838" w14:textId="77777777" w:rsidTr="002E34D9">
        <w:tc>
          <w:tcPr>
            <w:tcW w:w="299" w:type="pct"/>
          </w:tcPr>
          <w:p w14:paraId="25412BA8"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Nr. p.k.</w:t>
            </w:r>
          </w:p>
        </w:tc>
        <w:tc>
          <w:tcPr>
            <w:tcW w:w="1582" w:type="pct"/>
          </w:tcPr>
          <w:p w14:paraId="023D7D3D" w14:textId="045A27AD" w:rsidR="0006732D" w:rsidRDefault="007279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Nozares specifiskais kritērijs</w:t>
            </w:r>
          </w:p>
          <w:p w14:paraId="50349CBA" w14:textId="3B0B1EC5" w:rsidR="001F6E86" w:rsidRPr="001F6E86"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426EA">
              <w:rPr>
                <w:rFonts w:ascii="Times New Roman" w:hAnsi="Times New Roman"/>
                <w:i/>
                <w:color w:val="000000"/>
                <w:lang w:val="lv-LV"/>
              </w:rPr>
              <w:t>Atbilstoši no</w:t>
            </w:r>
            <w:r w:rsidR="00727975" w:rsidRPr="00C426EA">
              <w:rPr>
                <w:rFonts w:ascii="Times New Roman" w:hAnsi="Times New Roman"/>
                <w:i/>
                <w:color w:val="000000"/>
                <w:lang w:val="lv-LV"/>
              </w:rPr>
              <w:t>likuma</w:t>
            </w:r>
            <w:r w:rsidRPr="00C426EA">
              <w:rPr>
                <w:rFonts w:ascii="Times New Roman" w:hAnsi="Times New Roman"/>
                <w:i/>
                <w:color w:val="000000"/>
                <w:lang w:val="lv-LV"/>
              </w:rPr>
              <w:t xml:space="preserve"> </w:t>
            </w:r>
            <w:r w:rsidR="00727975" w:rsidRPr="00C426EA">
              <w:rPr>
                <w:rFonts w:ascii="Times New Roman" w:hAnsi="Times New Roman"/>
                <w:i/>
                <w:color w:val="000000"/>
                <w:lang w:val="lv-LV"/>
              </w:rPr>
              <w:t>4</w:t>
            </w:r>
            <w:r w:rsidR="00547634">
              <w:rPr>
                <w:rFonts w:ascii="Times New Roman" w:hAnsi="Times New Roman"/>
                <w:i/>
                <w:color w:val="000000"/>
                <w:lang w:val="lv-LV"/>
              </w:rPr>
              <w:t>9</w:t>
            </w:r>
            <w:r w:rsidRPr="00C426EA">
              <w:rPr>
                <w:rFonts w:ascii="Times New Roman" w:hAnsi="Times New Roman"/>
                <w:i/>
                <w:color w:val="000000"/>
                <w:lang w:val="lv-LV"/>
              </w:rPr>
              <w:t>.</w:t>
            </w:r>
            <w:r w:rsidR="002B7668" w:rsidRPr="00C426EA">
              <w:rPr>
                <w:rFonts w:ascii="Times New Roman" w:hAnsi="Times New Roman"/>
                <w:i/>
                <w:color w:val="000000"/>
                <w:lang w:val="lv-LV"/>
              </w:rPr>
              <w:t xml:space="preserve">1. – </w:t>
            </w:r>
            <w:r w:rsidR="00727975" w:rsidRPr="00C426EA">
              <w:rPr>
                <w:rFonts w:ascii="Times New Roman" w:hAnsi="Times New Roman"/>
                <w:i/>
                <w:color w:val="000000"/>
                <w:lang w:val="lv-LV"/>
              </w:rPr>
              <w:t>4</w:t>
            </w:r>
            <w:r w:rsidR="00547634">
              <w:rPr>
                <w:rFonts w:ascii="Times New Roman" w:hAnsi="Times New Roman"/>
                <w:i/>
                <w:color w:val="000000"/>
                <w:lang w:val="lv-LV"/>
              </w:rPr>
              <w:t>9</w:t>
            </w:r>
            <w:r w:rsidR="002B7668" w:rsidRPr="00C426EA">
              <w:rPr>
                <w:rFonts w:ascii="Times New Roman" w:hAnsi="Times New Roman"/>
                <w:i/>
                <w:color w:val="000000"/>
                <w:lang w:val="lv-LV"/>
              </w:rPr>
              <w:t>.</w:t>
            </w:r>
            <w:r w:rsidR="0044030C">
              <w:rPr>
                <w:rFonts w:ascii="Times New Roman" w:hAnsi="Times New Roman"/>
                <w:i/>
                <w:color w:val="000000"/>
                <w:lang w:val="lv-LV"/>
              </w:rPr>
              <w:t>2</w:t>
            </w:r>
            <w:r w:rsidR="002B7668" w:rsidRPr="00C426EA">
              <w:rPr>
                <w:rFonts w:ascii="Times New Roman" w:hAnsi="Times New Roman"/>
                <w:i/>
                <w:color w:val="000000"/>
                <w:lang w:val="lv-LV"/>
              </w:rPr>
              <w:t>.</w:t>
            </w:r>
            <w:r w:rsidR="00727975" w:rsidRPr="00C426EA">
              <w:rPr>
                <w:rFonts w:ascii="Times New Roman" w:hAnsi="Times New Roman"/>
                <w:i/>
                <w:color w:val="000000"/>
                <w:lang w:val="lv-LV"/>
              </w:rPr>
              <w:t xml:space="preserve"> </w:t>
            </w:r>
            <w:r w:rsidR="002B7668" w:rsidRPr="00C426EA">
              <w:rPr>
                <w:rFonts w:ascii="Times New Roman" w:hAnsi="Times New Roman"/>
                <w:i/>
                <w:color w:val="000000"/>
                <w:lang w:val="lv-LV"/>
              </w:rPr>
              <w:t>apakš</w:t>
            </w:r>
            <w:r w:rsidRPr="00C426EA">
              <w:rPr>
                <w:rFonts w:ascii="Times New Roman" w:hAnsi="Times New Roman"/>
                <w:i/>
                <w:color w:val="000000"/>
                <w:lang w:val="lv-LV"/>
              </w:rPr>
              <w:t>punktam</w:t>
            </w:r>
          </w:p>
        </w:tc>
        <w:tc>
          <w:tcPr>
            <w:tcW w:w="1871" w:type="pct"/>
          </w:tcPr>
          <w:p w14:paraId="0D6D7D77" w14:textId="70051FDF" w:rsidR="001F6E86" w:rsidRPr="001F6E86" w:rsidRDefault="008B4DE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8B4DE5">
              <w:rPr>
                <w:rFonts w:ascii="Times New Roman" w:hAnsi="Times New Roman"/>
                <w:color w:val="000000"/>
                <w:lang w:val="lv-LV"/>
              </w:rPr>
              <w:t>Vērtējums, punkti</w:t>
            </w:r>
          </w:p>
        </w:tc>
        <w:tc>
          <w:tcPr>
            <w:tcW w:w="1248" w:type="pct"/>
          </w:tcPr>
          <w:p w14:paraId="3C72F54E" w14:textId="095ED25D" w:rsidR="0006732D" w:rsidRPr="00282DCB" w:rsidRDefault="008B4DE5"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Vērtējuma pamatojums</w:t>
            </w:r>
          </w:p>
        </w:tc>
      </w:tr>
      <w:tr w:rsidR="004C497A" w:rsidRPr="00520FD4" w14:paraId="19B20CA9" w14:textId="77777777" w:rsidTr="004C497A">
        <w:tc>
          <w:tcPr>
            <w:tcW w:w="299" w:type="pct"/>
          </w:tcPr>
          <w:p w14:paraId="12B75B58" w14:textId="0DA3C0AF" w:rsidR="004C497A" w:rsidRPr="00282DCB" w:rsidRDefault="004C497A"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 xml:space="preserve">1. </w:t>
            </w:r>
          </w:p>
        </w:tc>
        <w:tc>
          <w:tcPr>
            <w:tcW w:w="4701" w:type="pct"/>
            <w:gridSpan w:val="3"/>
          </w:tcPr>
          <w:p w14:paraId="0AF2A509" w14:textId="14277396" w:rsidR="004C497A" w:rsidRDefault="004C497A" w:rsidP="004C4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C497A">
              <w:rPr>
                <w:rFonts w:ascii="Times New Roman" w:hAnsi="Times New Roman"/>
                <w:color w:val="000000"/>
                <w:lang w:val="lv-LV"/>
              </w:rPr>
              <w:t>Projekta pieteikumā plānoto rīcību un rezultātu vērtējums (</w:t>
            </w:r>
            <w:r w:rsidRPr="008B4DE5">
              <w:rPr>
                <w:rFonts w:ascii="Times New Roman" w:hAnsi="Times New Roman"/>
                <w:i/>
                <w:iCs/>
                <w:color w:val="000000"/>
                <w:lang w:val="lv-LV"/>
              </w:rPr>
              <w:t>nolikuma 49.1. apakšpunkts</w:t>
            </w:r>
            <w:r w:rsidRPr="004C497A">
              <w:rPr>
                <w:rFonts w:ascii="Times New Roman" w:hAnsi="Times New Roman"/>
                <w:color w:val="000000"/>
                <w:lang w:val="lv-LV"/>
              </w:rPr>
              <w:t>), tai skaitā:</w:t>
            </w:r>
          </w:p>
        </w:tc>
      </w:tr>
      <w:tr w:rsidR="00F77D81" w:rsidRPr="00520FD4" w14:paraId="5A5CBA56" w14:textId="77777777" w:rsidTr="002E34D9">
        <w:trPr>
          <w:trHeight w:val="843"/>
        </w:trPr>
        <w:tc>
          <w:tcPr>
            <w:tcW w:w="299" w:type="pct"/>
          </w:tcPr>
          <w:p w14:paraId="34C5CFBD" w14:textId="72C93A42" w:rsidR="00F77D81" w:rsidRPr="00282DCB" w:rsidRDefault="00F77D81"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1.</w:t>
            </w:r>
            <w:r w:rsidR="004C497A">
              <w:rPr>
                <w:rFonts w:ascii="Times New Roman" w:hAnsi="Times New Roman"/>
                <w:color w:val="000000"/>
                <w:lang w:val="lv-LV"/>
              </w:rPr>
              <w:t>1.</w:t>
            </w:r>
          </w:p>
        </w:tc>
        <w:tc>
          <w:tcPr>
            <w:tcW w:w="1582" w:type="pct"/>
          </w:tcPr>
          <w:p w14:paraId="23BF65DF" w14:textId="5439B1C2" w:rsidR="00F77D81" w:rsidRPr="00D13B3A" w:rsidRDefault="008B4DE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8B4DE5">
              <w:rPr>
                <w:rFonts w:ascii="Times New Roman" w:hAnsi="Times New Roman"/>
                <w:lang w:val="lv-LV"/>
              </w:rPr>
              <w:t xml:space="preserve">Plānotās rīcības ir atbilstīgas nolikumā noteiktajiem uzdevumiem un apakšuzdevumiem, un paredzēta datos un pierādījumos balstītu metodoloģisko pieeju izmantošana, kas varētu palīdzēt sasniegt definētos programmas mērķus  </w:t>
            </w:r>
          </w:p>
        </w:tc>
        <w:tc>
          <w:tcPr>
            <w:tcW w:w="1871" w:type="pct"/>
          </w:tcPr>
          <w:p w14:paraId="54D19A0E" w14:textId="77777777" w:rsidR="00F77D81" w:rsidRDefault="008B4DE5"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t>Kritēriju vērtē, piešķirot 0 līdz 1 punktu</w:t>
            </w:r>
          </w:p>
          <w:p w14:paraId="6463CE8D" w14:textId="77777777" w:rsidR="002E34D9" w:rsidRDefault="002E34D9"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lang w:val="lv-LV"/>
              </w:rPr>
            </w:pPr>
          </w:p>
          <w:p w14:paraId="00B3D82F" w14:textId="63F7F600" w:rsidR="002E34D9" w:rsidRPr="00C426EA" w:rsidRDefault="002E34D9"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lang w:val="lv-LV"/>
              </w:rPr>
            </w:pPr>
            <w:r w:rsidRPr="00844D90">
              <w:rPr>
                <w:rFonts w:ascii="Times New Roman" w:eastAsia="Calibri" w:hAnsi="Times New Roman"/>
                <w:b/>
                <w:bCs/>
                <w:lang w:val="lv-LV"/>
              </w:rPr>
              <w:t xml:space="preserve">Kritēriju vērtē, piešķirot 0 līdz 1 punktu: </w:t>
            </w:r>
            <w:r w:rsidRPr="00844D90">
              <w:rPr>
                <w:rFonts w:ascii="Times New Roman" w:eastAsia="Calibri" w:hAnsi="Times New Roman"/>
                <w:lang w:val="lv-LV"/>
              </w:rPr>
              <w:br/>
            </w:r>
            <w:r w:rsidRPr="00844D90">
              <w:rPr>
                <w:rFonts w:ascii="Times New Roman" w:eastAsia="Calibri" w:hAnsi="Times New Roman"/>
                <w:b/>
                <w:bCs/>
                <w:lang w:val="lv-LV"/>
              </w:rPr>
              <w:t>0 (Nav izpildīts)</w:t>
            </w:r>
            <w:r w:rsidRPr="00844D90">
              <w:rPr>
                <w:rFonts w:ascii="Times New Roman" w:eastAsia="Calibri" w:hAnsi="Times New Roman"/>
                <w:lang w:val="lv-LV"/>
              </w:rPr>
              <w:t xml:space="preserve"> - Projekta pieteikumā nav sniegti konkrēti paskaidrojumi par rīcību attiecībā uz nolikumā noteiktajiem uzdevumiem un apakšuzdevumiem. Nav piedāvāti nekādi paskaidrojumi vai dati par izpildi.</w:t>
            </w:r>
            <w:r w:rsidRPr="00844D90">
              <w:rPr>
                <w:rFonts w:ascii="Times New Roman" w:eastAsia="Calibri" w:hAnsi="Times New Roman"/>
                <w:lang w:val="lv-LV"/>
              </w:rPr>
              <w:br/>
            </w:r>
            <w:r w:rsidRPr="00844D90">
              <w:rPr>
                <w:rFonts w:ascii="Times New Roman" w:eastAsia="Calibri" w:hAnsi="Times New Roman"/>
                <w:b/>
                <w:bCs/>
                <w:lang w:val="lv-LV"/>
              </w:rPr>
              <w:t>0.25 (Vāja izpilde)</w:t>
            </w:r>
            <w:r w:rsidRPr="00844D90">
              <w:rPr>
                <w:rFonts w:ascii="Times New Roman" w:eastAsia="Calibri" w:hAnsi="Times New Roman"/>
                <w:lang w:val="lv-LV"/>
              </w:rPr>
              <w:t xml:space="preserve"> - Ir pieminētas </w:t>
            </w:r>
            <w:r w:rsidRPr="00844D90">
              <w:rPr>
                <w:rFonts w:ascii="Times New Roman" w:eastAsia="Calibri" w:hAnsi="Times New Roman"/>
                <w:lang w:val="lv-LV"/>
              </w:rPr>
              <w:lastRenderedPageBreak/>
              <w:t>rīcības projekta pieteikumā, taču tieši konkrētie uzdevumi un apakšuzdevumi nav pietiekami norādīti vai pamatoti. Metodoloģijas izvēle nav pilnīga vai balstīta uz pierādījumiem un datiem.</w:t>
            </w:r>
            <w:r w:rsidRPr="00844D90">
              <w:rPr>
                <w:rFonts w:ascii="Times New Roman" w:eastAsia="Calibri" w:hAnsi="Times New Roman"/>
                <w:lang w:val="lv-LV"/>
              </w:rPr>
              <w:br/>
            </w:r>
            <w:r w:rsidRPr="00844D90">
              <w:rPr>
                <w:rFonts w:ascii="Times New Roman" w:eastAsia="Calibri" w:hAnsi="Times New Roman"/>
                <w:b/>
                <w:bCs/>
                <w:lang w:val="lv-LV"/>
              </w:rPr>
              <w:t>0.5 (Viduvēja izpilde)</w:t>
            </w:r>
            <w:r w:rsidRPr="00844D90">
              <w:rPr>
                <w:rFonts w:ascii="Times New Roman" w:eastAsia="Calibri" w:hAnsi="Times New Roman"/>
                <w:lang w:val="lv-LV"/>
              </w:rPr>
              <w:t xml:space="preserve"> - Uzdevumi un apakšuzdevumi ir norādīti daļēji, ir sniegti paskaidrojumi, tomēr sniegtā informācija nav pilnīga vai pārliecinoša. Rīcības nav pietiekami detalizētas vai pamatotas ar konkrētiem datiem un pierādījumiem.</w:t>
            </w:r>
            <w:r w:rsidRPr="00844D90">
              <w:rPr>
                <w:rFonts w:ascii="Times New Roman" w:eastAsia="Calibri" w:hAnsi="Times New Roman"/>
                <w:lang w:val="lv-LV"/>
              </w:rPr>
              <w:br/>
            </w:r>
            <w:r w:rsidRPr="00844D90">
              <w:rPr>
                <w:rFonts w:ascii="Times New Roman" w:eastAsia="Calibri" w:hAnsi="Times New Roman"/>
                <w:b/>
                <w:bCs/>
                <w:lang w:val="lv-LV"/>
              </w:rPr>
              <w:t>0.75 (Gandrīz izpildīts)</w:t>
            </w:r>
            <w:r w:rsidRPr="00844D90">
              <w:rPr>
                <w:rFonts w:ascii="Times New Roman" w:eastAsia="Calibri" w:hAnsi="Times New Roman"/>
                <w:lang w:val="lv-LV"/>
              </w:rPr>
              <w:t xml:space="preserve"> - Lielākā daļa no uzdevumiem un apakšuzdevumiem ir norādīta un pamatota, izmantojot konkrētus pierādījumus un datus. Tomēr var būt daži aspekti, kas nav pietiekami detalizēti vai pilnīgi izstrādāti.</w:t>
            </w:r>
            <w:r w:rsidRPr="00844D90">
              <w:rPr>
                <w:rFonts w:ascii="Times New Roman" w:eastAsia="Calibri" w:hAnsi="Times New Roman"/>
                <w:lang w:val="lv-LV"/>
              </w:rPr>
              <w:br/>
            </w:r>
            <w:r w:rsidRPr="00844D90">
              <w:rPr>
                <w:rFonts w:ascii="Times New Roman" w:eastAsia="Calibri" w:hAnsi="Times New Roman"/>
                <w:b/>
                <w:bCs/>
                <w:lang w:val="lv-LV"/>
              </w:rPr>
              <w:t>1 (Pilnīgi izpildīts)</w:t>
            </w:r>
            <w:r w:rsidRPr="00844D90">
              <w:rPr>
                <w:rFonts w:ascii="Times New Roman" w:eastAsia="Calibri" w:hAnsi="Times New Roman"/>
                <w:lang w:val="lv-LV"/>
              </w:rPr>
              <w:t xml:space="preserve"> - Visi nolikumā noteiktie uzdevumi un apakšuzdevumi ir skaidri norādīti un pamatoti ar precīziem datiem un pierādījumiem. Metodoloģijas pieeja ir pilnīga, un rīcības plāns ir izstrādāts pilnīgi.</w:t>
            </w:r>
          </w:p>
        </w:tc>
        <w:tc>
          <w:tcPr>
            <w:tcW w:w="1248" w:type="pct"/>
          </w:tcPr>
          <w:p w14:paraId="0E793115" w14:textId="44EF0D51" w:rsidR="00F77D81" w:rsidRPr="00477CE1" w:rsidRDefault="008B4DE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lastRenderedPageBreak/>
              <w:t>Kritērijā eksperts sniedz vērtējuma pamatojumu, norādot tos nolikumā noteiktos uzdevumus un apakšuzdevumus, kuru izpildei projekta pieteikumā ir plānota konkrēta rīcība. Eksperts sniedz komentāru, vai minētā</w:t>
            </w:r>
            <w:r w:rsidR="00A8736D">
              <w:rPr>
                <w:rFonts w:ascii="Times New Roman" w:hAnsi="Times New Roman"/>
                <w:i/>
                <w:color w:val="000000"/>
                <w:lang w:val="lv-LV"/>
              </w:rPr>
              <w:t>s</w:t>
            </w:r>
            <w:r>
              <w:rPr>
                <w:rFonts w:ascii="Times New Roman" w:hAnsi="Times New Roman"/>
                <w:i/>
                <w:color w:val="000000"/>
                <w:lang w:val="lv-LV"/>
              </w:rPr>
              <w:t xml:space="preserve"> rīcības izpildei</w:t>
            </w:r>
            <w:r w:rsidR="00A8736D">
              <w:rPr>
                <w:rFonts w:ascii="Times New Roman" w:hAnsi="Times New Roman"/>
                <w:i/>
                <w:color w:val="000000"/>
                <w:lang w:val="lv-LV"/>
              </w:rPr>
              <w:t xml:space="preserve"> </w:t>
            </w:r>
            <w:r w:rsidR="004D54D7">
              <w:rPr>
                <w:rFonts w:ascii="Times New Roman" w:hAnsi="Times New Roman"/>
                <w:i/>
                <w:color w:val="000000"/>
                <w:lang w:val="lv-LV"/>
              </w:rPr>
              <w:t>ir</w:t>
            </w:r>
            <w:r>
              <w:rPr>
                <w:rFonts w:ascii="Times New Roman" w:hAnsi="Times New Roman"/>
                <w:i/>
                <w:color w:val="000000"/>
                <w:lang w:val="lv-LV"/>
              </w:rPr>
              <w:t xml:space="preserve"> izstrādāta vai izmantota datos un </w:t>
            </w:r>
            <w:r>
              <w:rPr>
                <w:rFonts w:ascii="Times New Roman" w:hAnsi="Times New Roman"/>
                <w:i/>
                <w:color w:val="000000"/>
                <w:lang w:val="lv-LV"/>
              </w:rPr>
              <w:lastRenderedPageBreak/>
              <w:t>pierādījumos balstīta metodoloģiskā pieeja.</w:t>
            </w:r>
          </w:p>
        </w:tc>
      </w:tr>
      <w:tr w:rsidR="008B4DE5" w:rsidRPr="00520FD4" w14:paraId="71ED2B7D" w14:textId="77777777" w:rsidTr="002E34D9">
        <w:trPr>
          <w:trHeight w:val="843"/>
        </w:trPr>
        <w:tc>
          <w:tcPr>
            <w:tcW w:w="299" w:type="pct"/>
          </w:tcPr>
          <w:p w14:paraId="75893618" w14:textId="566975B1" w:rsidR="008B4DE5" w:rsidRPr="00282DCB" w:rsidRDefault="00A8736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lastRenderedPageBreak/>
              <w:t>1.2.</w:t>
            </w:r>
          </w:p>
        </w:tc>
        <w:tc>
          <w:tcPr>
            <w:tcW w:w="1582" w:type="pct"/>
          </w:tcPr>
          <w:p w14:paraId="2BED2670" w14:textId="0E9E605E" w:rsidR="008B4DE5" w:rsidRPr="00D13B3A" w:rsidRDefault="00A8736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A8736D">
              <w:rPr>
                <w:rFonts w:ascii="Times New Roman" w:hAnsi="Times New Roman"/>
                <w:lang w:val="lv-LV"/>
              </w:rPr>
              <w:t xml:space="preserve">Plānotās rīcības ir izstrādātas, balstoties esošās situācijas izpratnē par konkrēto nozari - aktualitātēm, problemātiku un tendencēm attiecīgajā tematiskā uzdevuma jomā, tai skaitā projekta pieteikuma īstenotājiem ir iepriekšēja pieredze to risināšanā, piemēram, </w:t>
            </w:r>
            <w:r w:rsidR="00814B63">
              <w:rPr>
                <w:rFonts w:ascii="Times New Roman" w:hAnsi="Times New Roman"/>
                <w:lang w:val="lv-LV"/>
              </w:rPr>
              <w:t xml:space="preserve">īstenojot projekta pieteikuma iesniedzējas vai sadarbības partnera institūcijas stratēģisko specializāciju, </w:t>
            </w:r>
            <w:r w:rsidRPr="00A8736D">
              <w:rPr>
                <w:rFonts w:ascii="Times New Roman" w:hAnsi="Times New Roman"/>
                <w:lang w:val="lv-LV"/>
              </w:rPr>
              <w:t>izpildot/iesaistoties lietišķajos pētījumos, nozaru darba grupās, ir sadarbība ar nozaru sabiedriskajām organizācijām</w:t>
            </w:r>
          </w:p>
        </w:tc>
        <w:tc>
          <w:tcPr>
            <w:tcW w:w="1871" w:type="pct"/>
          </w:tcPr>
          <w:p w14:paraId="710D9D1A" w14:textId="77777777" w:rsidR="008B4DE5" w:rsidRPr="004C5034" w:rsidRDefault="00A8736D" w:rsidP="00A90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i/>
                <w:lang w:val="lv-LV"/>
              </w:rPr>
              <w:t>Kritēriju vērtē, piešķirot 0 līdz 1 punktu</w:t>
            </w:r>
          </w:p>
          <w:p w14:paraId="65AF4A53" w14:textId="77777777" w:rsidR="002E34D9" w:rsidRPr="004C5034" w:rsidRDefault="002E34D9" w:rsidP="00A90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p>
          <w:p w14:paraId="36354A08"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 (Nav izpildīts)</w:t>
            </w:r>
            <w:r w:rsidRPr="004C5034">
              <w:rPr>
                <w:rFonts w:ascii="Times New Roman" w:hAnsi="Times New Roman"/>
                <w:iCs/>
                <w:lang w:val="lv-LV"/>
              </w:rPr>
              <w:t xml:space="preserve"> - Projekta pieteikumā nav pietiekami norādīta izpēte par esošo situāciju un tematiku, tai skaitā par aktualitātēm, problemātiku un tendencēm attiecīgajā jomā. Nav sniegta informācija par plānotajām rīcībām.</w:t>
            </w:r>
          </w:p>
          <w:p w14:paraId="3565EE99"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0.25 (Vāja izpilde)</w:t>
            </w:r>
            <w:r w:rsidRPr="004C5034">
              <w:rPr>
                <w:rFonts w:ascii="Times New Roman" w:hAnsi="Times New Roman"/>
                <w:iCs/>
                <w:lang w:val="lv-LV"/>
              </w:rPr>
              <w:t xml:space="preserve"> - Ir pieminēta izpēte par esošo situāciju un tematiku, taču tā nav pietiekami padziļināta vai balstīta uz precīziem datiem. Iepriekšējā pieredze un sadarbība ar nozaru organizācijām ir nekonkrēta un/vai nav pierādāma.</w:t>
            </w:r>
          </w:p>
          <w:p w14:paraId="227F2752"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0.5 (Viduvēja izpilde)</w:t>
            </w:r>
            <w:r w:rsidRPr="004C5034">
              <w:rPr>
                <w:rFonts w:ascii="Times New Roman" w:hAnsi="Times New Roman"/>
                <w:iCs/>
                <w:lang w:val="lv-LV"/>
              </w:rPr>
              <w:t xml:space="preserve"> -  Ir norādīta izpēte par esošo situāciju un tematiku, taču tā ir tikai daļēji pamatota ar precīziem datiem. Ir daļēji norādīta iepriekšējā pieredze un sadarbība ar nozaru</w:t>
            </w:r>
            <w:r w:rsidRPr="004C5034">
              <w:rPr>
                <w:rFonts w:ascii="Times New Roman" w:hAnsi="Times New Roman"/>
                <w:i/>
                <w:lang w:val="lv-LV"/>
              </w:rPr>
              <w:t xml:space="preserve"> </w:t>
            </w:r>
            <w:r w:rsidRPr="004C5034">
              <w:rPr>
                <w:rFonts w:ascii="Times New Roman" w:hAnsi="Times New Roman"/>
                <w:iCs/>
                <w:lang w:val="lv-LV"/>
              </w:rPr>
              <w:lastRenderedPageBreak/>
              <w:t>organizācijām (piemēram - pieminētas organizācijas, bet iztrūkstošs paskaidrojums kāda veida sadarbība ir bijusi; sadarbība ir bijusi vismaz 3 un vairāk gadus atpakaļ; sadarbības organizācijas ir nozarei raksturīgas, taču nav tieši saistītas ar pētāmo uzdevumu).</w:t>
            </w:r>
          </w:p>
          <w:p w14:paraId="03143010"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0.75 (Gandrīz izpildīts)</w:t>
            </w:r>
            <w:r w:rsidRPr="004C5034">
              <w:rPr>
                <w:rFonts w:ascii="Times New Roman" w:hAnsi="Times New Roman"/>
                <w:iCs/>
                <w:lang w:val="lv-LV"/>
              </w:rPr>
              <w:t xml:space="preserve"> - Projekta pieteikumā ir sniegta konkrēta izpēte par esošo situāciju un tematiku, balstoties uz precīziem datiem un pierādījumiem, tomēr ir novērotas atsevišķas neprecizitātes. Iepriekšējā pieredze un sadarbība ar nozaru organizācijām ir norādīta un pamatota ar konkrētiem sadarbības pasākumiem.</w:t>
            </w:r>
          </w:p>
          <w:p w14:paraId="43E869EF" w14:textId="5C13D104" w:rsidR="002E34D9"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b/>
                <w:bCs/>
                <w:iCs/>
                <w:lang w:val="lv-LV"/>
              </w:rPr>
              <w:t>1 (Pilnīgi izpildīts)</w:t>
            </w:r>
            <w:r w:rsidRPr="004C5034">
              <w:rPr>
                <w:rFonts w:ascii="Times New Roman" w:hAnsi="Times New Roman"/>
                <w:iCs/>
                <w:lang w:val="lv-LV"/>
              </w:rPr>
              <w:t xml:space="preserve"> - Projekta pieteikumā sniegta padziļināta izpēte par esošo situāciju un tematiku, balstoties uz precīziem datiem un pierādījumiem. Iepriekšējā pieredze un sadarbība ar nozaru organizācijām ir izklāstīta detalizēti, ir norādīti sadarbības pasākumi un sasniegtie rezultāti.</w:t>
            </w:r>
            <w:r w:rsidR="002E34D9" w:rsidRPr="004C5034">
              <w:rPr>
                <w:rFonts w:ascii="Times New Roman" w:eastAsia="Calibri" w:hAnsi="Times New Roman"/>
                <w:lang w:val="lv-LV"/>
              </w:rPr>
              <w:t xml:space="preserve"> </w:t>
            </w:r>
          </w:p>
        </w:tc>
        <w:tc>
          <w:tcPr>
            <w:tcW w:w="1248" w:type="pct"/>
          </w:tcPr>
          <w:p w14:paraId="0377B03D" w14:textId="77777777" w:rsidR="008B4DE5" w:rsidRDefault="00A8736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8736D">
              <w:rPr>
                <w:rFonts w:ascii="Times New Roman" w:hAnsi="Times New Roman"/>
                <w:i/>
                <w:color w:val="000000"/>
                <w:lang w:val="lv-LV"/>
              </w:rPr>
              <w:lastRenderedPageBreak/>
              <w:t>Kritērijā eksperts sniedz vērtējuma pamatojumu,</w:t>
            </w:r>
            <w:r>
              <w:rPr>
                <w:rFonts w:ascii="Times New Roman" w:hAnsi="Times New Roman"/>
                <w:i/>
                <w:color w:val="000000"/>
                <w:lang w:val="lv-LV"/>
              </w:rPr>
              <w:t xml:space="preserve"> norādot, vai projekta pieteikumā plānotās rīcības ir balstītas esošās situācijas izpētē konkrētā tematikā, tai skaitā par aktualitātēm, problemātiku un tendencēm attiecīgajā tematiskajā jomā. </w:t>
            </w:r>
          </w:p>
          <w:p w14:paraId="78173F77" w14:textId="6BB54AED" w:rsidR="004D54D7" w:rsidRDefault="004D54D7"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Eksperts vērtē, vai projekta pieteikuma īstenotājiem ir iepriekšēja pieredze to risināšanā, </w:t>
            </w:r>
            <w:r w:rsidR="00814B63" w:rsidRPr="001545D0">
              <w:rPr>
                <w:rFonts w:ascii="Times New Roman" w:hAnsi="Times New Roman"/>
                <w:i/>
                <w:color w:val="000000"/>
                <w:lang w:val="lv-LV"/>
              </w:rPr>
              <w:t xml:space="preserve">īstenojot projekta pieteikuma iesniedzējas vai sadarbības partnera institūcijas stratēģisko specializāciju, </w:t>
            </w:r>
            <w:r>
              <w:rPr>
                <w:rFonts w:ascii="Times New Roman" w:hAnsi="Times New Roman"/>
                <w:i/>
                <w:color w:val="000000"/>
                <w:lang w:val="lv-LV"/>
              </w:rPr>
              <w:t xml:space="preserve">veicot lietišķos pētījumus, piedaloties nozaru </w:t>
            </w:r>
            <w:r>
              <w:rPr>
                <w:rFonts w:ascii="Times New Roman" w:hAnsi="Times New Roman"/>
                <w:i/>
                <w:color w:val="000000"/>
                <w:lang w:val="lv-LV"/>
              </w:rPr>
              <w:lastRenderedPageBreak/>
              <w:t>darba grupās, sadarbojoties ar nozaru sabiedriskajām organizācijām</w:t>
            </w:r>
            <w:r w:rsidR="009419A9">
              <w:rPr>
                <w:rFonts w:ascii="Times New Roman" w:hAnsi="Times New Roman"/>
                <w:i/>
                <w:color w:val="000000"/>
                <w:lang w:val="lv-LV"/>
              </w:rPr>
              <w:t>.</w:t>
            </w:r>
          </w:p>
          <w:p w14:paraId="4634C818" w14:textId="781A4D85" w:rsidR="00A8736D" w:rsidRPr="00477CE1" w:rsidRDefault="00A8736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tc>
      </w:tr>
      <w:tr w:rsidR="008B4DE5" w:rsidRPr="00520FD4" w14:paraId="2518B7F2" w14:textId="77777777" w:rsidTr="002E34D9">
        <w:trPr>
          <w:trHeight w:val="843"/>
        </w:trPr>
        <w:tc>
          <w:tcPr>
            <w:tcW w:w="299" w:type="pct"/>
          </w:tcPr>
          <w:p w14:paraId="3BD7A03F" w14:textId="7A1C1B8E" w:rsidR="008B4DE5" w:rsidRPr="00282DCB" w:rsidRDefault="004D54D7"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lastRenderedPageBreak/>
              <w:t>1.3.</w:t>
            </w:r>
          </w:p>
        </w:tc>
        <w:tc>
          <w:tcPr>
            <w:tcW w:w="1582" w:type="pct"/>
          </w:tcPr>
          <w:p w14:paraId="5A2B731E" w14:textId="25084841" w:rsidR="008B4DE5" w:rsidRPr="00D13B3A" w:rsidRDefault="007E1784"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7E1784">
              <w:rPr>
                <w:rFonts w:ascii="Times New Roman" w:hAnsi="Times New Roman"/>
                <w:lang w:val="lv-LV"/>
              </w:rPr>
              <w:t>Plānoto rīcību veikšanai tiks izmantoti atbilstoši materiāltehniskie resursi un projekta pieteikuma īstenotājiem ir atbilstoša pētnieciskā kompetence un pieredze, ko apliecina iesaistītā projekta vadītāja un galveno izpildītāju pieredze (</w:t>
            </w:r>
            <w:r w:rsidR="00D959BE" w:rsidRPr="00D959BE">
              <w:rPr>
                <w:rFonts w:ascii="Times New Roman" w:hAnsi="Times New Roman"/>
                <w:lang w:val="lv-LV"/>
              </w:rPr>
              <w:t>ar parakstu apstiprināti projekta vadītāja un galveno izpildītāju dzīvesgājuma apraksti, kas pievienoti projekta pieteikuma C daļā “Curriculum Vitae”, un projekta pieteikuma īstenošanā citu iesaistīto institūciju, ja tādas plānotas, ar paraksttiesīgās personas parakstu apstiprināti apliecinājumi, kas pievienoti projekta pieteikuma J daļā “Citi dokumenti”</w:t>
            </w:r>
            <w:r w:rsidRPr="007E1784">
              <w:rPr>
                <w:rFonts w:ascii="Times New Roman" w:hAnsi="Times New Roman"/>
                <w:lang w:val="lv-LV"/>
              </w:rPr>
              <w:t>)</w:t>
            </w:r>
          </w:p>
        </w:tc>
        <w:tc>
          <w:tcPr>
            <w:tcW w:w="1871" w:type="pct"/>
          </w:tcPr>
          <w:p w14:paraId="1216415B" w14:textId="77777777" w:rsidR="008B4DE5" w:rsidRPr="004C5034" w:rsidRDefault="004D54D7" w:rsidP="00A90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i/>
                <w:lang w:val="lv-LV"/>
              </w:rPr>
              <w:t>Kritēriju vērtē, piešķirot 0 līdz 1 punktu</w:t>
            </w:r>
          </w:p>
          <w:p w14:paraId="49ED1BD5" w14:textId="62F9FEA9" w:rsidR="002E34D9" w:rsidRPr="004C5034" w:rsidRDefault="002E34D9" w:rsidP="00A90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iCs/>
                <w:lang w:val="lv-LV"/>
              </w:rPr>
            </w:pPr>
          </w:p>
          <w:p w14:paraId="1595DF49"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 (Nav izpildīts)</w:t>
            </w:r>
            <w:r w:rsidRPr="004C5034">
              <w:rPr>
                <w:rFonts w:ascii="Times New Roman" w:hAnsi="Times New Roman"/>
                <w:iCs/>
                <w:lang w:val="lv-LV"/>
              </w:rPr>
              <w:t xml:space="preserve"> - Projekta pieteikumā nav pietiekami norādīti atbilstoši materiāltehniskie resursi un infrastruktūra, un/vai nav apliecināti dzīvesgājumi vai pierādījumi par pētniecisko kompetenci, kas nepieciešama plānotās rīcības izpildei.</w:t>
            </w:r>
          </w:p>
          <w:p w14:paraId="31A3AF04"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0.25 (Vāja izpilde)</w:t>
            </w:r>
            <w:r w:rsidRPr="004C5034">
              <w:rPr>
                <w:rFonts w:ascii="Times New Roman" w:hAnsi="Times New Roman"/>
                <w:iCs/>
                <w:lang w:val="lv-LV"/>
              </w:rPr>
              <w:t xml:space="preserve"> - Projekta pieteikumā ir minēti materiāltehniskie resursi un infrastruktūra, taču tie nav pietiekami atbilstoši vai precīzi norādīti. Pētnieciskā kompetence pētāmā uzdevuma ietvaros ir nepietiekama un/vai nav pierādīta ar apliecinātiem dzīvesgājumiem.</w:t>
            </w:r>
          </w:p>
          <w:p w14:paraId="6F7DE878"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0.5 (Viduvēja izpilde)</w:t>
            </w:r>
            <w:r w:rsidRPr="004C5034">
              <w:rPr>
                <w:rFonts w:ascii="Times New Roman" w:hAnsi="Times New Roman"/>
                <w:iCs/>
                <w:lang w:val="lv-LV"/>
              </w:rPr>
              <w:t xml:space="preserve"> -  Projekta pieteikumā ir norādīti atbilstoši materiāltehniskie resursi un infrastruktūra, taču nav pilnīgi izvirzītā uzdevuma izpildei. Pētnieciskā kompetence ir minēta, </w:t>
            </w:r>
            <w:r w:rsidRPr="004C5034">
              <w:rPr>
                <w:rFonts w:ascii="Times New Roman" w:hAnsi="Times New Roman"/>
                <w:iCs/>
                <w:lang w:val="lv-LV"/>
              </w:rPr>
              <w:lastRenderedPageBreak/>
              <w:t>taču nav pietiekami apliecināta ar dzīvesgājumiem.</w:t>
            </w:r>
          </w:p>
          <w:p w14:paraId="4C4C3064"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0.75 (Gandrīz izpildīts)</w:t>
            </w:r>
            <w:r w:rsidRPr="004C5034">
              <w:rPr>
                <w:rFonts w:ascii="Times New Roman" w:hAnsi="Times New Roman"/>
                <w:iCs/>
                <w:lang w:val="lv-LV"/>
              </w:rPr>
              <w:t xml:space="preserve"> -  Projekta pieteikumā ir detalizēti norādīti atbilstoši materiāltehniskie resursi un infrastruktūra, un pētnieciskā kompetence ir pierādīta ar</w:t>
            </w:r>
            <w:r w:rsidRPr="004C5034">
              <w:rPr>
                <w:rFonts w:ascii="Times New Roman" w:hAnsi="Times New Roman"/>
                <w:i/>
                <w:lang w:val="lv-LV"/>
              </w:rPr>
              <w:t xml:space="preserve"> </w:t>
            </w:r>
            <w:r w:rsidRPr="004C5034">
              <w:rPr>
                <w:rFonts w:ascii="Times New Roman" w:hAnsi="Times New Roman"/>
                <w:iCs/>
                <w:lang w:val="lv-LV"/>
              </w:rPr>
              <w:t>apliecinātiem dzīvesgājumiem, tomēr ir saskatītas atsevišķas nepilnības.</w:t>
            </w:r>
          </w:p>
          <w:p w14:paraId="4FEC24C2" w14:textId="21E93C4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b/>
                <w:bCs/>
                <w:iCs/>
                <w:lang w:val="lv-LV"/>
              </w:rPr>
              <w:t>1 (Pilnīgi izpildīts)</w:t>
            </w:r>
            <w:r w:rsidRPr="004C5034">
              <w:rPr>
                <w:rFonts w:ascii="Times New Roman" w:hAnsi="Times New Roman"/>
                <w:iCs/>
                <w:lang w:val="lv-LV"/>
              </w:rPr>
              <w:t xml:space="preserve"> - Projekta pieteikumā ir pilnīgi un precīzi norādīti atbilstoši materiāltehniskie resursi un infrastruktūra, kas pilnībā ļauj izpildīt izvirzītos uzdevumus. Pētnieciskā kompetence ir izklāstīta detalizēti un pierādīta ar apliecinātiem dzīvesgājumiem.</w:t>
            </w:r>
          </w:p>
        </w:tc>
        <w:tc>
          <w:tcPr>
            <w:tcW w:w="1248" w:type="pct"/>
          </w:tcPr>
          <w:p w14:paraId="69489A30" w14:textId="77777777" w:rsidR="008B4DE5" w:rsidRDefault="004D54D7"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D54D7">
              <w:rPr>
                <w:rFonts w:ascii="Times New Roman" w:hAnsi="Times New Roman"/>
                <w:i/>
                <w:color w:val="000000"/>
                <w:lang w:val="lv-LV"/>
              </w:rPr>
              <w:lastRenderedPageBreak/>
              <w:t>Kritērijā eksperts sniedz vērtējuma pamatojumu, norādot, vai</w:t>
            </w:r>
            <w:r>
              <w:rPr>
                <w:rFonts w:ascii="Times New Roman" w:hAnsi="Times New Roman"/>
                <w:i/>
                <w:color w:val="000000"/>
                <w:lang w:val="lv-LV"/>
              </w:rPr>
              <w:t xml:space="preserve"> projekta pieteikumā plānoto rīcību izpildei plānots izmantot atbilstošus materiāltehniskos resursus un infrastruktūru.</w:t>
            </w:r>
          </w:p>
          <w:p w14:paraId="314AFEAB" w14:textId="13FFC5E2" w:rsidR="004D54D7" w:rsidRPr="00477CE1" w:rsidRDefault="004D54D7"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Eksperts vērtē, vai projekta pieteikuma īstenošanā iesaistītajām institūcijām ir atbilstoša pētnieciskā kompetence, kas balstīta šo institūciju </w:t>
            </w:r>
            <w:r w:rsidR="00814B63">
              <w:rPr>
                <w:rFonts w:ascii="Times New Roman" w:hAnsi="Times New Roman"/>
                <w:i/>
                <w:color w:val="000000"/>
                <w:lang w:val="lv-LV"/>
              </w:rPr>
              <w:t xml:space="preserve">projekta vadītāja un galveno izpildītāju </w:t>
            </w:r>
            <w:r>
              <w:rPr>
                <w:rFonts w:ascii="Times New Roman" w:hAnsi="Times New Roman"/>
                <w:i/>
                <w:color w:val="000000"/>
                <w:lang w:val="lv-LV"/>
              </w:rPr>
              <w:t xml:space="preserve">pieredzē, ko apliecina </w:t>
            </w:r>
            <w:r w:rsidR="007E1784">
              <w:rPr>
                <w:rFonts w:ascii="Times New Roman" w:hAnsi="Times New Roman"/>
                <w:i/>
                <w:color w:val="000000"/>
                <w:lang w:val="lv-LV"/>
              </w:rPr>
              <w:t>projekta vadītāja un galveno izpildītāju</w:t>
            </w:r>
            <w:r>
              <w:rPr>
                <w:rFonts w:ascii="Times New Roman" w:hAnsi="Times New Roman"/>
                <w:i/>
                <w:color w:val="000000"/>
                <w:lang w:val="lv-LV"/>
              </w:rPr>
              <w:t xml:space="preserve"> </w:t>
            </w:r>
            <w:r w:rsidR="00814B63">
              <w:rPr>
                <w:rFonts w:ascii="Times New Roman" w:hAnsi="Times New Roman"/>
                <w:i/>
                <w:color w:val="000000"/>
                <w:lang w:val="lv-LV"/>
              </w:rPr>
              <w:t xml:space="preserve">ar parakstu </w:t>
            </w:r>
            <w:r>
              <w:rPr>
                <w:rFonts w:ascii="Times New Roman" w:hAnsi="Times New Roman"/>
                <w:i/>
                <w:color w:val="000000"/>
                <w:lang w:val="lv-LV"/>
              </w:rPr>
              <w:t xml:space="preserve">apliecināti </w:t>
            </w:r>
            <w:r w:rsidR="007E1784">
              <w:rPr>
                <w:rFonts w:ascii="Times New Roman" w:hAnsi="Times New Roman"/>
                <w:i/>
                <w:color w:val="000000"/>
                <w:lang w:val="lv-LV"/>
              </w:rPr>
              <w:t>dzīvesgājuma apraksti</w:t>
            </w:r>
            <w:r>
              <w:rPr>
                <w:rFonts w:ascii="Times New Roman" w:hAnsi="Times New Roman"/>
                <w:i/>
                <w:color w:val="000000"/>
                <w:lang w:val="lv-LV"/>
              </w:rPr>
              <w:t xml:space="preserve"> un konsorcijā </w:t>
            </w:r>
            <w:r>
              <w:rPr>
                <w:rFonts w:ascii="Times New Roman" w:hAnsi="Times New Roman"/>
                <w:i/>
                <w:color w:val="000000"/>
                <w:lang w:val="lv-LV"/>
              </w:rPr>
              <w:lastRenderedPageBreak/>
              <w:t>neiesaistīto institūciju apstiprināti apliecinājumi (ja attiecināms)</w:t>
            </w:r>
            <w:r w:rsidR="009419A9">
              <w:rPr>
                <w:rFonts w:ascii="Times New Roman" w:hAnsi="Times New Roman"/>
                <w:i/>
                <w:color w:val="000000"/>
                <w:lang w:val="lv-LV"/>
              </w:rPr>
              <w:t>.</w:t>
            </w:r>
          </w:p>
        </w:tc>
      </w:tr>
      <w:tr w:rsidR="00DE4A42" w:rsidRPr="00520FD4" w14:paraId="641FFBA6" w14:textId="77777777" w:rsidTr="00DE4A42">
        <w:trPr>
          <w:trHeight w:val="459"/>
        </w:trPr>
        <w:tc>
          <w:tcPr>
            <w:tcW w:w="299" w:type="pct"/>
          </w:tcPr>
          <w:p w14:paraId="32655411" w14:textId="77777777" w:rsidR="00DE4A42" w:rsidRPr="00282DCB"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lastRenderedPageBreak/>
              <w:t>2.</w:t>
            </w:r>
          </w:p>
        </w:tc>
        <w:tc>
          <w:tcPr>
            <w:tcW w:w="4701" w:type="pct"/>
            <w:gridSpan w:val="3"/>
          </w:tcPr>
          <w:p w14:paraId="066ECFA1" w14:textId="11DD2C73" w:rsidR="00DE4A42" w:rsidRPr="004C5034"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iCs/>
                <w:lang w:val="lv-LV"/>
              </w:rPr>
              <w:t>Projekta pieteikumā paredzēto rezultātu vērtējums (</w:t>
            </w:r>
            <w:r w:rsidRPr="004C5034">
              <w:rPr>
                <w:rFonts w:ascii="Times New Roman" w:hAnsi="Times New Roman"/>
                <w:i/>
                <w:lang w:val="lv-LV"/>
              </w:rPr>
              <w:t>nolikuma 49.2. apakšpunkts</w:t>
            </w:r>
            <w:r w:rsidRPr="004C5034">
              <w:rPr>
                <w:rFonts w:ascii="Times New Roman" w:hAnsi="Times New Roman"/>
                <w:iCs/>
                <w:lang w:val="lv-LV"/>
              </w:rPr>
              <w:t>), tai skaitā:</w:t>
            </w:r>
          </w:p>
        </w:tc>
      </w:tr>
      <w:tr w:rsidR="00DE4A42" w:rsidRPr="00520FD4" w14:paraId="176F7A0A" w14:textId="77777777" w:rsidTr="002E34D9">
        <w:trPr>
          <w:trHeight w:val="459"/>
        </w:trPr>
        <w:tc>
          <w:tcPr>
            <w:tcW w:w="299" w:type="pct"/>
          </w:tcPr>
          <w:p w14:paraId="742C36F5" w14:textId="293C0533" w:rsidR="00DE4A42" w:rsidRPr="00282DCB"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2.1.</w:t>
            </w:r>
          </w:p>
        </w:tc>
        <w:tc>
          <w:tcPr>
            <w:tcW w:w="1582" w:type="pct"/>
          </w:tcPr>
          <w:p w14:paraId="5F453E6D" w14:textId="518D0448" w:rsidR="00DE4A42" w:rsidRPr="00B7498E"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E4A42">
              <w:rPr>
                <w:rFonts w:ascii="Times New Roman" w:hAnsi="Times New Roman"/>
                <w:color w:val="000000"/>
                <w:lang w:val="lv-LV"/>
              </w:rPr>
              <w:t>Pētījumu rezultātā paredzēts sagatavot un iesniegt Zemkopības ministrijai ziņojumus ar konkrētiem priekšlikumiem, risinājumiem katram nolikumā noteiktajiem tematiskajam uzdevumam un apakšuzdevumam, tai skaitā,  ņemot vērā nacionālās un Eiropas Savienības politikas un tendences attiecīgajā tematiskā uzdevuma jomā</w:t>
            </w:r>
          </w:p>
        </w:tc>
        <w:tc>
          <w:tcPr>
            <w:tcW w:w="1871" w:type="pct"/>
          </w:tcPr>
          <w:p w14:paraId="2E5D5C38"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i/>
                <w:lang w:val="lv-LV"/>
              </w:rPr>
              <w:t xml:space="preserve">Kritēriju vērtē, piešķirot 0 līdz 1 punktu: </w:t>
            </w:r>
          </w:p>
          <w:p w14:paraId="7872B0EA"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4EA78D8F"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 (Nav izpildīts</w:t>
            </w:r>
            <w:r w:rsidRPr="004C5034">
              <w:rPr>
                <w:rFonts w:ascii="Times New Roman" w:hAnsi="Times New Roman"/>
                <w:iCs/>
                <w:lang w:val="lv-LV"/>
              </w:rPr>
              <w:t>) - Projekta pieteikumā nav pietiekami skaidri norādīts, vai veiktie pētījumi rezultēsies ziņojumu sagatavošanā un iesniegšanā Zemkopības ministrijai attiecībā uz nolikumā noteiktajiem tematiskajiem uzdevumiem un apakšuzdevumiem.</w:t>
            </w:r>
          </w:p>
          <w:p w14:paraId="0CEE9027"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0.25 (Vāja izpilde)</w:t>
            </w:r>
            <w:r w:rsidRPr="004C5034">
              <w:rPr>
                <w:rFonts w:ascii="Times New Roman" w:hAnsi="Times New Roman"/>
                <w:iCs/>
                <w:lang w:val="lv-LV"/>
              </w:rPr>
              <w:t xml:space="preserve"> - Ir minēts, ka veiktie pētījumi rezultēsies ziņojumu sagatavošanā un iesniegšanā Zemkopības ministrijai, taču tas var nebūt pietiekami precīzi vai norādīts.</w:t>
            </w:r>
          </w:p>
          <w:p w14:paraId="371CDC8B"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0.5 (Viduvēja izpilde)</w:t>
            </w:r>
            <w:r w:rsidRPr="004C5034">
              <w:rPr>
                <w:rFonts w:ascii="Times New Roman" w:hAnsi="Times New Roman"/>
                <w:iCs/>
                <w:lang w:val="lv-LV"/>
              </w:rPr>
              <w:t xml:space="preserve"> -   Projekta pieteikumā ir norādīts, ka veiktie pētījumi rezultēsies ziņojumu sagatavošanā un iesniegšanā Zemkopības ministrijai attiecībā uz tematiskajiem uzdevumiem un apakšuzdevumiem. Tomēr nav norādīts vai  ziņojumos tiks iekļauti priekšlikumi un risinājumi izpētītajai problemātikai.</w:t>
            </w:r>
          </w:p>
          <w:p w14:paraId="6945990F"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0.75 (Gandrīz izpildīts)</w:t>
            </w:r>
            <w:r w:rsidRPr="004C5034">
              <w:rPr>
                <w:rFonts w:ascii="Times New Roman" w:hAnsi="Times New Roman"/>
                <w:iCs/>
                <w:lang w:val="lv-LV"/>
              </w:rPr>
              <w:t xml:space="preserve"> -  Projekta pieteikumā ir norādīts, ka veiktā pētījuma rezultātā tiks sagatavoti ziņojumi iesniegšanai Zemkopības ministrijā, un ir izklāstīti </w:t>
            </w:r>
            <w:r w:rsidRPr="004C5034">
              <w:rPr>
                <w:rFonts w:ascii="Times New Roman" w:hAnsi="Times New Roman"/>
                <w:iCs/>
                <w:lang w:val="lv-LV"/>
              </w:rPr>
              <w:lastRenderedPageBreak/>
              <w:t>provizoriskie priekšlikumi un risinājumi, kas tiks ietverti ziņojumos. Tomēr var būt nelielas neprecizitātes vai nepilnības, piemēram, iztrūkt sasaiste ar nacionālās un Eiropas Savienības politikām un tendencēm attiecīgajā tematiskā uzdevuma jomā.</w:t>
            </w:r>
          </w:p>
          <w:p w14:paraId="7E78CB50" w14:textId="2E0DC91D"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b/>
                <w:bCs/>
                <w:iCs/>
                <w:lang w:val="lv-LV"/>
              </w:rPr>
              <w:t>1 (Pilnīgi izpildīts)</w:t>
            </w:r>
            <w:r w:rsidRPr="004C5034">
              <w:rPr>
                <w:rFonts w:ascii="Times New Roman" w:hAnsi="Times New Roman"/>
                <w:iCs/>
                <w:lang w:val="lv-LV"/>
              </w:rPr>
              <w:t xml:space="preserve"> - Projekta pieteikumā ir skaidri norādīts, ka veiktā pētījuma rezultātā tiks sagatavoti ziņojumi iesniegšanai Zemkopības ministrijā, ir detalizēti izklāstīts, kāda veida priekšlikumi un risinājumi tiks iekļauti ziņojumos, kā arī norādīta to iespējamā sasaiste ar nacionālās un Eiropas Savienības politikām un tendencēm attiecīgajā tematiskā uzdevuma jomā.</w:t>
            </w:r>
          </w:p>
        </w:tc>
        <w:tc>
          <w:tcPr>
            <w:tcW w:w="1248" w:type="pct"/>
          </w:tcPr>
          <w:p w14:paraId="281FC237" w14:textId="77777777" w:rsidR="00DE4A42"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lastRenderedPageBreak/>
              <w:t>Kritērijā eksperts sniedz komentāru, vai:</w:t>
            </w:r>
          </w:p>
          <w:p w14:paraId="351F4770" w14:textId="77777777" w:rsidR="00DE4A42"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projekta pieteikuma ietvaros veikto pētījumu rezultātā paredzēts sagatavot un iesniegt Zemkopības ministrijā ziņojumus katrā no nolikumā noteiktajiem tematiskajiem uzdevumiem un apakšuzdevumiem;</w:t>
            </w:r>
          </w:p>
          <w:p w14:paraId="38928DD4" w14:textId="15BE7049" w:rsidR="009419A9" w:rsidRDefault="00DE4A42"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 ziņojumos plānots ietvert konkrētus priekšlikumus un </w:t>
            </w:r>
            <w:r w:rsidR="009419A9">
              <w:rPr>
                <w:rFonts w:ascii="Times New Roman" w:hAnsi="Times New Roman"/>
                <w:i/>
                <w:color w:val="000000"/>
                <w:lang w:val="lv-LV"/>
              </w:rPr>
              <w:t>risinājumus;</w:t>
            </w:r>
          </w:p>
          <w:p w14:paraId="7B1CB598" w14:textId="28D33940" w:rsidR="00DE4A42" w:rsidRPr="00477CE1" w:rsidRDefault="009419A9"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 </w:t>
            </w:r>
            <w:r w:rsidR="00DE4A42">
              <w:rPr>
                <w:rFonts w:ascii="Times New Roman" w:hAnsi="Times New Roman"/>
                <w:i/>
                <w:color w:val="000000"/>
                <w:lang w:val="lv-LV"/>
              </w:rPr>
              <w:t xml:space="preserve"> </w:t>
            </w:r>
            <w:r>
              <w:rPr>
                <w:rFonts w:ascii="Times New Roman" w:hAnsi="Times New Roman"/>
                <w:i/>
                <w:color w:val="000000"/>
                <w:lang w:val="lv-LV"/>
              </w:rPr>
              <w:t xml:space="preserve">ziņojumos plānots ņemt vērā </w:t>
            </w:r>
            <w:r w:rsidRPr="009419A9">
              <w:rPr>
                <w:rFonts w:ascii="Times New Roman" w:hAnsi="Times New Roman"/>
                <w:i/>
                <w:color w:val="000000"/>
                <w:lang w:val="lv-LV"/>
              </w:rPr>
              <w:t>nacionālās un Eiropas Savienības politikas un tendences attiecīgajā tematiskā uzdevuma jomā</w:t>
            </w:r>
            <w:r>
              <w:rPr>
                <w:rFonts w:ascii="Times New Roman" w:hAnsi="Times New Roman"/>
                <w:i/>
                <w:color w:val="000000"/>
                <w:lang w:val="lv-LV"/>
              </w:rPr>
              <w:t>.</w:t>
            </w:r>
          </w:p>
        </w:tc>
      </w:tr>
      <w:tr w:rsidR="00DE4A42" w:rsidRPr="00520FD4" w14:paraId="45BE7BCD" w14:textId="77777777" w:rsidTr="002E34D9">
        <w:trPr>
          <w:trHeight w:val="459"/>
        </w:trPr>
        <w:tc>
          <w:tcPr>
            <w:tcW w:w="299" w:type="pct"/>
          </w:tcPr>
          <w:p w14:paraId="57233A52" w14:textId="348148A7" w:rsidR="00DE4A42" w:rsidRPr="00282DCB" w:rsidRDefault="009419A9"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2.2.</w:t>
            </w:r>
          </w:p>
        </w:tc>
        <w:tc>
          <w:tcPr>
            <w:tcW w:w="1582" w:type="pct"/>
          </w:tcPr>
          <w:p w14:paraId="7D81400A" w14:textId="65E7CB45" w:rsidR="00DE4A42" w:rsidRPr="00B7498E" w:rsidRDefault="009419A9"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9419A9">
              <w:rPr>
                <w:rFonts w:ascii="Times New Roman" w:hAnsi="Times New Roman"/>
                <w:color w:val="000000"/>
                <w:lang w:val="lv-LV"/>
              </w:rPr>
              <w:t>Pētījumu rezultātā paredzēta noteiktajam uzdevumam atbilstīgu oriģinālu risinājumu, jaunu pakalpojumu, produktu un inovatīvu tehnoloģiju izstrāde, ņemot vērā ierobežoto izpildes laiku</w:t>
            </w:r>
          </w:p>
        </w:tc>
        <w:tc>
          <w:tcPr>
            <w:tcW w:w="1871" w:type="pct"/>
          </w:tcPr>
          <w:p w14:paraId="2CA5856A" w14:textId="77777777" w:rsidR="00DE4A42" w:rsidRPr="004C5034" w:rsidRDefault="009419A9"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C5034">
              <w:rPr>
                <w:rFonts w:ascii="Times New Roman" w:hAnsi="Times New Roman"/>
                <w:i/>
                <w:lang w:val="lv-LV"/>
              </w:rPr>
              <w:t>Kritēriju vērtē, piešķirot 0 līdz 0,5 punktus</w:t>
            </w:r>
          </w:p>
          <w:p w14:paraId="312668B5" w14:textId="77777777" w:rsidR="002E34D9" w:rsidRPr="004C5034" w:rsidRDefault="002E34D9"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7F7C02C9"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 (Nav izpildīts)</w:t>
            </w:r>
            <w:r w:rsidRPr="004C5034">
              <w:rPr>
                <w:rFonts w:ascii="Times New Roman" w:hAnsi="Times New Roman"/>
                <w:iCs/>
                <w:lang w:val="lv-LV"/>
              </w:rPr>
              <w:t xml:space="preserve"> - projekta pieteikumā nav pieminēta jaunu, atbilstīgu risinājumu, pakalpojumu un produktu izstrāde, kas tiktu balstīta uz pētījuma gaitā iegūtajiem rezultātiem;</w:t>
            </w:r>
          </w:p>
          <w:p w14:paraId="5383DDDE" w14:textId="77777777" w:rsidR="00520FD4" w:rsidRPr="004C5034" w:rsidRDefault="00520FD4" w:rsidP="00520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0.25 (Viduvēja izpilde)</w:t>
            </w:r>
            <w:r w:rsidRPr="004C5034">
              <w:rPr>
                <w:rFonts w:ascii="Times New Roman" w:hAnsi="Times New Roman"/>
                <w:iCs/>
                <w:lang w:val="lv-LV"/>
              </w:rPr>
              <w:t xml:space="preserve"> - projekta pieteikumā ir pieminēta jaunu risinājumu izstrāde vispārīgā veidā, neminot konkrētus piemērus; </w:t>
            </w:r>
          </w:p>
          <w:p w14:paraId="6282C12F" w14:textId="5AA0F688" w:rsidR="002E34D9" w:rsidRPr="004C5034" w:rsidRDefault="00520FD4" w:rsidP="00727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C5034">
              <w:rPr>
                <w:rFonts w:ascii="Times New Roman" w:hAnsi="Times New Roman"/>
                <w:b/>
                <w:bCs/>
                <w:iCs/>
                <w:lang w:val="lv-LV"/>
              </w:rPr>
              <w:t>0.5 (Pilnīgi izpildīts)</w:t>
            </w:r>
            <w:r w:rsidRPr="004C5034">
              <w:rPr>
                <w:rFonts w:ascii="Times New Roman" w:hAnsi="Times New Roman"/>
                <w:iCs/>
                <w:lang w:val="lv-LV"/>
              </w:rPr>
              <w:t xml:space="preserve"> - projekta pieteikumā ir detalizēti aprakstīta projekta rezultātu poteniciālā izmantošana, to pielietošana jaunu, inovatīvu risinājumu radīšanā, ņemot vērā ierobežoto izpildes laiku.</w:t>
            </w:r>
            <w:r w:rsidR="002E34D9" w:rsidRPr="004C5034">
              <w:rPr>
                <w:rFonts w:ascii="Times New Roman" w:eastAsia="Calibri" w:hAnsi="Times New Roman"/>
                <w:strike/>
                <w:lang w:val="lv-LV"/>
              </w:rPr>
              <w:t xml:space="preserve"> </w:t>
            </w:r>
          </w:p>
        </w:tc>
        <w:tc>
          <w:tcPr>
            <w:tcW w:w="1248" w:type="pct"/>
          </w:tcPr>
          <w:p w14:paraId="4D3A0429" w14:textId="0E9A92F2" w:rsidR="00DE4A42" w:rsidRPr="00477CE1" w:rsidRDefault="009419A9"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419A9">
              <w:rPr>
                <w:rFonts w:ascii="Times New Roman" w:hAnsi="Times New Roman"/>
                <w:i/>
                <w:color w:val="000000"/>
                <w:lang w:val="lv-LV"/>
              </w:rPr>
              <w:t>Kritērijā eksperts sniedz komentāru, vai</w:t>
            </w:r>
            <w:r>
              <w:rPr>
                <w:rFonts w:ascii="Times New Roman" w:hAnsi="Times New Roman"/>
                <w:i/>
                <w:color w:val="000000"/>
                <w:lang w:val="lv-LV"/>
              </w:rPr>
              <w:t xml:space="preserve"> projekta pieteikuma ietvaros veikto pētījumu rezultātā paredzēts izstrādāt noteiktajam uzdevumam atbilstīgu </w:t>
            </w:r>
            <w:r w:rsidRPr="009419A9">
              <w:rPr>
                <w:rFonts w:ascii="Times New Roman" w:hAnsi="Times New Roman"/>
                <w:i/>
                <w:color w:val="000000"/>
                <w:lang w:val="lv-LV"/>
              </w:rPr>
              <w:t>oriģinālu risinājumu, jaunu pakalpojumu, produktu un inovatīvu tehnoloģiju, ņemot vērā ierobežoto izpildes laiku</w:t>
            </w:r>
            <w:r>
              <w:rPr>
                <w:rFonts w:ascii="Times New Roman" w:hAnsi="Times New Roman"/>
                <w:i/>
                <w:color w:val="000000"/>
                <w:lang w:val="lv-LV"/>
              </w:rPr>
              <w:t>.</w:t>
            </w:r>
          </w:p>
        </w:tc>
      </w:tr>
      <w:tr w:rsidR="00D6736D" w:rsidRPr="00D86432" w14:paraId="07D67BD8" w14:textId="77777777" w:rsidTr="002E34D9">
        <w:trPr>
          <w:trHeight w:val="305"/>
        </w:trPr>
        <w:tc>
          <w:tcPr>
            <w:tcW w:w="3752" w:type="pct"/>
            <w:gridSpan w:val="3"/>
            <w:shd w:val="clear" w:color="auto" w:fill="FFFFFF" w:themeFill="background1"/>
          </w:tcPr>
          <w:p w14:paraId="3220AC3E" w14:textId="41F5F765" w:rsidR="00D6736D" w:rsidRPr="0001341A" w:rsidRDefault="00D6736D" w:rsidP="00D67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iCs/>
                <w:color w:val="000000"/>
                <w:lang w:val="lv-LV"/>
              </w:rPr>
            </w:pPr>
            <w:r w:rsidRPr="0001341A">
              <w:rPr>
                <w:rFonts w:ascii="Times New Roman" w:hAnsi="Times New Roman"/>
                <w:b/>
                <w:iCs/>
                <w:color w:val="000000"/>
                <w:lang w:val="lv-LV"/>
              </w:rPr>
              <w:t>KOPĀ:</w:t>
            </w:r>
          </w:p>
        </w:tc>
        <w:tc>
          <w:tcPr>
            <w:tcW w:w="1248" w:type="pct"/>
            <w:shd w:val="clear" w:color="auto" w:fill="FFFFFF" w:themeFill="background1"/>
          </w:tcPr>
          <w:p w14:paraId="2A7C9114" w14:textId="77777777" w:rsidR="00D6736D" w:rsidRPr="00282DCB" w:rsidRDefault="00D6736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1420C552" w:rsidR="0006732D" w:rsidRDefault="0006732D" w:rsidP="0006732D">
      <w:pPr>
        <w:contextualSpacing/>
        <w:jc w:val="both"/>
        <w:rPr>
          <w:rFonts w:ascii="Times New Roman" w:eastAsia="Calibri" w:hAnsi="Times New Roman"/>
          <w:lang w:val="lv-LV" w:bidi="ar-SA"/>
        </w:rPr>
      </w:pPr>
    </w:p>
    <w:p w14:paraId="483E9648" w14:textId="77777777" w:rsidR="00D6736D" w:rsidRPr="00282DCB" w:rsidRDefault="00D6736D" w:rsidP="0006732D">
      <w:pPr>
        <w:contextualSpacing/>
        <w:jc w:val="both"/>
        <w:rPr>
          <w:rFonts w:ascii="Times New Roman" w:eastAsia="Calibri" w:hAnsi="Times New Roman"/>
          <w:lang w:val="lv-LV" w:bidi="ar-SA"/>
        </w:rPr>
      </w:pPr>
      <w:bookmarkStart w:id="0" w:name="_GoBack"/>
      <w:bookmarkEnd w:id="0"/>
    </w:p>
    <w:sectPr w:rsidR="00D6736D" w:rsidRPr="00282DCB" w:rsidSect="00E4152B">
      <w:head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412DB" w14:textId="77777777" w:rsidR="00065392" w:rsidRDefault="00065392" w:rsidP="00036815">
      <w:r>
        <w:separator/>
      </w:r>
    </w:p>
  </w:endnote>
  <w:endnote w:type="continuationSeparator" w:id="0">
    <w:p w14:paraId="70FC9479" w14:textId="77777777" w:rsidR="00065392" w:rsidRDefault="00065392"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8BED" w14:textId="77777777" w:rsidR="00065392" w:rsidRDefault="00065392" w:rsidP="00036815">
      <w:r>
        <w:separator/>
      </w:r>
    </w:p>
  </w:footnote>
  <w:footnote w:type="continuationSeparator" w:id="0">
    <w:p w14:paraId="7ED9B0B8" w14:textId="77777777" w:rsidR="00065392" w:rsidRDefault="00065392"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8"/>
    <w:rsid w:val="0000727F"/>
    <w:rsid w:val="00011C27"/>
    <w:rsid w:val="0001341A"/>
    <w:rsid w:val="000157AD"/>
    <w:rsid w:val="00015A0F"/>
    <w:rsid w:val="0003134F"/>
    <w:rsid w:val="00032E50"/>
    <w:rsid w:val="00036815"/>
    <w:rsid w:val="00037E82"/>
    <w:rsid w:val="00040D6C"/>
    <w:rsid w:val="000429D8"/>
    <w:rsid w:val="00054030"/>
    <w:rsid w:val="00065392"/>
    <w:rsid w:val="000664F7"/>
    <w:rsid w:val="0006732D"/>
    <w:rsid w:val="00070B8F"/>
    <w:rsid w:val="00075E39"/>
    <w:rsid w:val="00082EA6"/>
    <w:rsid w:val="00092B3B"/>
    <w:rsid w:val="000A242A"/>
    <w:rsid w:val="000A6D70"/>
    <w:rsid w:val="000A71ED"/>
    <w:rsid w:val="000D0277"/>
    <w:rsid w:val="000D6537"/>
    <w:rsid w:val="000F0740"/>
    <w:rsid w:val="000F76B8"/>
    <w:rsid w:val="00106D99"/>
    <w:rsid w:val="001110BD"/>
    <w:rsid w:val="00113994"/>
    <w:rsid w:val="00125671"/>
    <w:rsid w:val="00154A7B"/>
    <w:rsid w:val="00164CF9"/>
    <w:rsid w:val="00166ED0"/>
    <w:rsid w:val="001922DA"/>
    <w:rsid w:val="0019578E"/>
    <w:rsid w:val="001A2314"/>
    <w:rsid w:val="001A2F78"/>
    <w:rsid w:val="001A4DC2"/>
    <w:rsid w:val="001B0EE1"/>
    <w:rsid w:val="001D6588"/>
    <w:rsid w:val="001E6CBD"/>
    <w:rsid w:val="001F2143"/>
    <w:rsid w:val="001F6E86"/>
    <w:rsid w:val="00253E2A"/>
    <w:rsid w:val="002663D3"/>
    <w:rsid w:val="00267A56"/>
    <w:rsid w:val="002800A8"/>
    <w:rsid w:val="00282DCB"/>
    <w:rsid w:val="002A521C"/>
    <w:rsid w:val="002B0408"/>
    <w:rsid w:val="002B7668"/>
    <w:rsid w:val="002B7AC6"/>
    <w:rsid w:val="002D0659"/>
    <w:rsid w:val="002E34D9"/>
    <w:rsid w:val="002F7A7B"/>
    <w:rsid w:val="003068F9"/>
    <w:rsid w:val="003176CF"/>
    <w:rsid w:val="00321811"/>
    <w:rsid w:val="00322974"/>
    <w:rsid w:val="0038075E"/>
    <w:rsid w:val="00385F62"/>
    <w:rsid w:val="003A0CF5"/>
    <w:rsid w:val="003A578B"/>
    <w:rsid w:val="003B69D6"/>
    <w:rsid w:val="003D7AA4"/>
    <w:rsid w:val="003E43E7"/>
    <w:rsid w:val="0040074C"/>
    <w:rsid w:val="00407A9E"/>
    <w:rsid w:val="004105D5"/>
    <w:rsid w:val="004165D0"/>
    <w:rsid w:val="0042646C"/>
    <w:rsid w:val="0044030C"/>
    <w:rsid w:val="00440B51"/>
    <w:rsid w:val="00444041"/>
    <w:rsid w:val="00474B7C"/>
    <w:rsid w:val="00477CE1"/>
    <w:rsid w:val="00497F01"/>
    <w:rsid w:val="004B595B"/>
    <w:rsid w:val="004C497A"/>
    <w:rsid w:val="004C5034"/>
    <w:rsid w:val="004D38EF"/>
    <w:rsid w:val="004D54D7"/>
    <w:rsid w:val="004F2F01"/>
    <w:rsid w:val="0050551A"/>
    <w:rsid w:val="00505B14"/>
    <w:rsid w:val="0051481E"/>
    <w:rsid w:val="00514ABF"/>
    <w:rsid w:val="00520FD4"/>
    <w:rsid w:val="00547634"/>
    <w:rsid w:val="005559C4"/>
    <w:rsid w:val="00555D60"/>
    <w:rsid w:val="00562455"/>
    <w:rsid w:val="00584D8B"/>
    <w:rsid w:val="0058710D"/>
    <w:rsid w:val="0059498D"/>
    <w:rsid w:val="005A5378"/>
    <w:rsid w:val="005B3481"/>
    <w:rsid w:val="005B6083"/>
    <w:rsid w:val="005B7C05"/>
    <w:rsid w:val="005D6EBC"/>
    <w:rsid w:val="005E5E05"/>
    <w:rsid w:val="005F57CD"/>
    <w:rsid w:val="00615469"/>
    <w:rsid w:val="006304CD"/>
    <w:rsid w:val="00633192"/>
    <w:rsid w:val="006574F3"/>
    <w:rsid w:val="006802CF"/>
    <w:rsid w:val="00683928"/>
    <w:rsid w:val="006A169F"/>
    <w:rsid w:val="006B2CC4"/>
    <w:rsid w:val="006D1FDE"/>
    <w:rsid w:val="006D21C5"/>
    <w:rsid w:val="006E6D39"/>
    <w:rsid w:val="00706227"/>
    <w:rsid w:val="00707771"/>
    <w:rsid w:val="007102A2"/>
    <w:rsid w:val="00714D68"/>
    <w:rsid w:val="00727975"/>
    <w:rsid w:val="00744625"/>
    <w:rsid w:val="00744F7A"/>
    <w:rsid w:val="00765643"/>
    <w:rsid w:val="00786388"/>
    <w:rsid w:val="007A25C9"/>
    <w:rsid w:val="007A3CF0"/>
    <w:rsid w:val="007B1C2B"/>
    <w:rsid w:val="007D091C"/>
    <w:rsid w:val="007D12A9"/>
    <w:rsid w:val="007D233F"/>
    <w:rsid w:val="007D448D"/>
    <w:rsid w:val="007E1784"/>
    <w:rsid w:val="007E1990"/>
    <w:rsid w:val="007E50BF"/>
    <w:rsid w:val="007E5F68"/>
    <w:rsid w:val="007E6E59"/>
    <w:rsid w:val="007F5E2B"/>
    <w:rsid w:val="00814503"/>
    <w:rsid w:val="00814B63"/>
    <w:rsid w:val="008158F4"/>
    <w:rsid w:val="00821E3E"/>
    <w:rsid w:val="008258D7"/>
    <w:rsid w:val="00844D90"/>
    <w:rsid w:val="00852418"/>
    <w:rsid w:val="00853D32"/>
    <w:rsid w:val="0087421F"/>
    <w:rsid w:val="008768A9"/>
    <w:rsid w:val="0088119A"/>
    <w:rsid w:val="00884520"/>
    <w:rsid w:val="0088594F"/>
    <w:rsid w:val="0088664F"/>
    <w:rsid w:val="008A186E"/>
    <w:rsid w:val="008A5ABA"/>
    <w:rsid w:val="008B294A"/>
    <w:rsid w:val="008B4DE5"/>
    <w:rsid w:val="008B5EE3"/>
    <w:rsid w:val="008D6262"/>
    <w:rsid w:val="00912CDD"/>
    <w:rsid w:val="00920FB8"/>
    <w:rsid w:val="00927599"/>
    <w:rsid w:val="00935458"/>
    <w:rsid w:val="009419A9"/>
    <w:rsid w:val="00943C7A"/>
    <w:rsid w:val="00954B9D"/>
    <w:rsid w:val="009638BF"/>
    <w:rsid w:val="00971335"/>
    <w:rsid w:val="0097405F"/>
    <w:rsid w:val="00976732"/>
    <w:rsid w:val="0097793A"/>
    <w:rsid w:val="009A1397"/>
    <w:rsid w:val="009C439F"/>
    <w:rsid w:val="009E3411"/>
    <w:rsid w:val="009E4953"/>
    <w:rsid w:val="009E7FC8"/>
    <w:rsid w:val="00A21134"/>
    <w:rsid w:val="00A254F3"/>
    <w:rsid w:val="00A31893"/>
    <w:rsid w:val="00A66E69"/>
    <w:rsid w:val="00A715ED"/>
    <w:rsid w:val="00A849D1"/>
    <w:rsid w:val="00A8736D"/>
    <w:rsid w:val="00A902BF"/>
    <w:rsid w:val="00A92B51"/>
    <w:rsid w:val="00A94768"/>
    <w:rsid w:val="00A95D2B"/>
    <w:rsid w:val="00AA3351"/>
    <w:rsid w:val="00AA64AB"/>
    <w:rsid w:val="00AB075A"/>
    <w:rsid w:val="00AB5101"/>
    <w:rsid w:val="00AB7502"/>
    <w:rsid w:val="00AC09E6"/>
    <w:rsid w:val="00AD7FA3"/>
    <w:rsid w:val="00AE5724"/>
    <w:rsid w:val="00AE7141"/>
    <w:rsid w:val="00AF5697"/>
    <w:rsid w:val="00B10B8E"/>
    <w:rsid w:val="00B1393C"/>
    <w:rsid w:val="00B34B0C"/>
    <w:rsid w:val="00B4714F"/>
    <w:rsid w:val="00B7498E"/>
    <w:rsid w:val="00B907FE"/>
    <w:rsid w:val="00BA2A1F"/>
    <w:rsid w:val="00BD40B8"/>
    <w:rsid w:val="00BF2CF8"/>
    <w:rsid w:val="00BF50F0"/>
    <w:rsid w:val="00C17404"/>
    <w:rsid w:val="00C24E35"/>
    <w:rsid w:val="00C426EA"/>
    <w:rsid w:val="00C44033"/>
    <w:rsid w:val="00C555E0"/>
    <w:rsid w:val="00C55680"/>
    <w:rsid w:val="00C640C4"/>
    <w:rsid w:val="00C6432A"/>
    <w:rsid w:val="00C70921"/>
    <w:rsid w:val="00C71712"/>
    <w:rsid w:val="00C727D6"/>
    <w:rsid w:val="00C80E80"/>
    <w:rsid w:val="00C83981"/>
    <w:rsid w:val="00C96AA4"/>
    <w:rsid w:val="00CA1E0E"/>
    <w:rsid w:val="00CB0931"/>
    <w:rsid w:val="00CB4465"/>
    <w:rsid w:val="00CC4FE2"/>
    <w:rsid w:val="00CD4BB5"/>
    <w:rsid w:val="00CE1CA9"/>
    <w:rsid w:val="00D13B3A"/>
    <w:rsid w:val="00D437BC"/>
    <w:rsid w:val="00D6736D"/>
    <w:rsid w:val="00D86432"/>
    <w:rsid w:val="00D90FB8"/>
    <w:rsid w:val="00D94009"/>
    <w:rsid w:val="00D959BE"/>
    <w:rsid w:val="00DC3019"/>
    <w:rsid w:val="00DC320A"/>
    <w:rsid w:val="00DC3FEC"/>
    <w:rsid w:val="00DD179D"/>
    <w:rsid w:val="00DD3E04"/>
    <w:rsid w:val="00DE4A42"/>
    <w:rsid w:val="00E125C7"/>
    <w:rsid w:val="00E15705"/>
    <w:rsid w:val="00E40FD5"/>
    <w:rsid w:val="00E4152B"/>
    <w:rsid w:val="00E54CF1"/>
    <w:rsid w:val="00E762EF"/>
    <w:rsid w:val="00E80CD6"/>
    <w:rsid w:val="00EB5F20"/>
    <w:rsid w:val="00ED3755"/>
    <w:rsid w:val="00EF1CA2"/>
    <w:rsid w:val="00EF215B"/>
    <w:rsid w:val="00EF7A2D"/>
    <w:rsid w:val="00F001C0"/>
    <w:rsid w:val="00F07C85"/>
    <w:rsid w:val="00F1227E"/>
    <w:rsid w:val="00F172C3"/>
    <w:rsid w:val="00F36002"/>
    <w:rsid w:val="00F503BE"/>
    <w:rsid w:val="00F6181F"/>
    <w:rsid w:val="00F77D81"/>
    <w:rsid w:val="00F95731"/>
    <w:rsid w:val="00F96327"/>
    <w:rsid w:val="00FB1EE2"/>
    <w:rsid w:val="00FB2795"/>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39A3BE13-34CC-4A45-926D-638A85BC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table" w:styleId="TableGrid">
    <w:name w:val="Table Grid"/>
    <w:basedOn w:val="TableNormal"/>
    <w:uiPriority w:val="39"/>
    <w:rsid w:val="0084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4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951C0-ADB0-4497-A0BE-FCB23BC36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EDFB5-4163-47B6-BB5D-A0B6AAAB82C2}">
  <ds:schemaRefs>
    <ds:schemaRef ds:uri="7d0ef188-1e38-46bb-b8f7-bb929351a0aa"/>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13fa903-cd29-485d-95ca-4530cdb9c27f"/>
  </ds:schemaRefs>
</ds:datastoreItem>
</file>

<file path=customXml/itemProps3.xml><?xml version="1.0" encoding="utf-8"?>
<ds:datastoreItem xmlns:ds="http://schemas.openxmlformats.org/officeDocument/2006/customXml" ds:itemID="{495F2C5E-C862-4C00-9ED1-BC2835BE1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7932</Words>
  <Characters>4522</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11. pielikums Valsts pētījumu programmas “Ilgtspējīga teritorijas attīstība un racionāla zemes resursu izmantošana” projektu pieteikumu atklātā konkursa nolikumam</vt:lpstr>
    </vt:vector>
  </TitlesOfParts>
  <Company>LZP, VARAM</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pielikums Valsts pētījumu programmas “Ilgtspējīga teritorijas attīstība un racionāla zemes resursu izmantošana” projektu pieteikumu atklātā konkursa nolikumam</dc:title>
  <dc:subject>Konkursa nolikums</dc:subject>
  <dc:creator>Ingmārs Kreišmanis;Kristīne Kedo</dc:creator>
  <cp:keywords>Metodika projekta pieteikuma atbilstības izvērtēšanai pēc nozares specifiskajiem kritērijiem</cp:keywords>
  <dc:description>26007351, ingmars.kreismanis@lzp.gov.lv;_x000d_
67026558, kristine.kedo@varam.gov.lv</dc:description>
  <cp:lastModifiedBy>Māra Lorberga</cp:lastModifiedBy>
  <cp:revision>2</cp:revision>
  <dcterms:created xsi:type="dcterms:W3CDTF">2024-06-13T07:41:00Z</dcterms:created>
  <dcterms:modified xsi:type="dcterms:W3CDTF">2024-06-13T07:41:00Z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