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86C1C" w14:textId="77777777" w:rsidR="00B07D67" w:rsidRPr="00615084" w:rsidRDefault="00B07D67" w:rsidP="00011B0F">
      <w:pPr>
        <w:spacing w:after="0" w:line="240" w:lineRule="auto"/>
        <w:ind w:left="420"/>
        <w:jc w:val="right"/>
        <w:textAlignment w:val="baseline"/>
        <w:rPr>
          <w:rFonts w:ascii="Times New Roman" w:eastAsia="Times New Roman" w:hAnsi="Times New Roman" w:cs="Times New Roman"/>
          <w:color w:val="000000"/>
          <w:sz w:val="24"/>
          <w:szCs w:val="24"/>
          <w:shd w:val="clear" w:color="auto" w:fill="FFFFFF"/>
          <w:lang w:eastAsia="lv-LV"/>
        </w:rPr>
      </w:pPr>
      <w:r w:rsidRPr="00615084">
        <w:rPr>
          <w:rFonts w:ascii="Times New Roman" w:eastAsia="Times New Roman" w:hAnsi="Times New Roman" w:cs="Times New Roman"/>
          <w:color w:val="000000"/>
          <w:sz w:val="24"/>
          <w:szCs w:val="24"/>
          <w:shd w:val="clear" w:color="auto" w:fill="FFFFFF"/>
          <w:lang w:eastAsia="lv-LV"/>
        </w:rPr>
        <w:t>APSTIPRINĀTS</w:t>
      </w:r>
    </w:p>
    <w:p w14:paraId="793DA09A" w14:textId="7F95EA04" w:rsidR="00011B0F" w:rsidRPr="00502802" w:rsidRDefault="00171482" w:rsidP="00011B0F">
      <w:pPr>
        <w:spacing w:after="0" w:line="240" w:lineRule="auto"/>
        <w:ind w:left="420"/>
        <w:jc w:val="right"/>
        <w:textAlignment w:val="baseline"/>
        <w:rPr>
          <w:rFonts w:ascii="Times New Roman" w:eastAsia="Times New Roman" w:hAnsi="Times New Roman" w:cs="Times New Roman"/>
          <w:sz w:val="24"/>
          <w:szCs w:val="24"/>
          <w:lang w:eastAsia="lv-LV"/>
        </w:rPr>
      </w:pPr>
      <w:r w:rsidRPr="00502802">
        <w:rPr>
          <w:rFonts w:ascii="Times New Roman" w:eastAsia="Times New Roman" w:hAnsi="Times New Roman" w:cs="Times New Roman"/>
          <w:color w:val="000000"/>
          <w:sz w:val="24"/>
          <w:szCs w:val="24"/>
          <w:shd w:val="clear" w:color="auto" w:fill="FFFFFF"/>
          <w:lang w:eastAsia="lv-LV"/>
        </w:rPr>
        <w:t xml:space="preserve">Ar </w:t>
      </w:r>
      <w:r w:rsidR="00011B0F" w:rsidRPr="00502802">
        <w:rPr>
          <w:rFonts w:ascii="Times New Roman" w:eastAsia="Times New Roman" w:hAnsi="Times New Roman" w:cs="Times New Roman"/>
          <w:color w:val="000000"/>
          <w:sz w:val="24"/>
          <w:szCs w:val="24"/>
          <w:shd w:val="clear" w:color="auto" w:fill="FFFFFF"/>
          <w:lang w:eastAsia="lv-LV"/>
        </w:rPr>
        <w:t>Latvijas Zinātnes padomes</w:t>
      </w:r>
      <w:r w:rsidR="00011B0F" w:rsidRPr="00502802">
        <w:rPr>
          <w:rFonts w:ascii="Times New Roman" w:eastAsia="Times New Roman" w:hAnsi="Times New Roman" w:cs="Times New Roman"/>
          <w:color w:val="000000"/>
          <w:sz w:val="24"/>
          <w:szCs w:val="24"/>
          <w:lang w:eastAsia="lv-LV"/>
        </w:rPr>
        <w:t> </w:t>
      </w:r>
      <w:r w:rsidR="00011B0F" w:rsidRPr="00502802">
        <w:rPr>
          <w:rFonts w:ascii="Times New Roman" w:eastAsia="Times New Roman" w:hAnsi="Times New Roman" w:cs="Times New Roman"/>
          <w:color w:val="000000"/>
          <w:sz w:val="24"/>
          <w:szCs w:val="24"/>
          <w:shd w:val="clear" w:color="auto" w:fill="FFFFFF"/>
          <w:lang w:eastAsia="lv-LV"/>
        </w:rPr>
        <w:t xml:space="preserve">2022. gada </w:t>
      </w:r>
      <w:r w:rsidR="00535888" w:rsidRPr="00502802">
        <w:rPr>
          <w:rFonts w:ascii="Times New Roman" w:eastAsia="Times New Roman" w:hAnsi="Times New Roman" w:cs="Times New Roman"/>
          <w:color w:val="000000"/>
          <w:sz w:val="24"/>
          <w:szCs w:val="24"/>
          <w:shd w:val="clear" w:color="auto" w:fill="FFFFFF"/>
          <w:lang w:eastAsia="lv-LV"/>
        </w:rPr>
        <w:t>24. maija</w:t>
      </w:r>
      <w:r w:rsidR="00011B0F" w:rsidRPr="00502802">
        <w:rPr>
          <w:rFonts w:ascii="Times New Roman" w:eastAsia="Times New Roman" w:hAnsi="Times New Roman" w:cs="Times New Roman"/>
          <w:color w:val="000000"/>
          <w:sz w:val="24"/>
          <w:szCs w:val="24"/>
          <w:shd w:val="clear" w:color="auto" w:fill="FFFFFF"/>
          <w:lang w:eastAsia="lv-LV"/>
        </w:rPr>
        <w:t xml:space="preserve"> rīkojum</w:t>
      </w:r>
      <w:r w:rsidR="00B07D67" w:rsidRPr="00502802">
        <w:rPr>
          <w:rFonts w:ascii="Times New Roman" w:eastAsia="Times New Roman" w:hAnsi="Times New Roman" w:cs="Times New Roman"/>
          <w:color w:val="000000"/>
          <w:sz w:val="24"/>
          <w:szCs w:val="24"/>
          <w:shd w:val="clear" w:color="auto" w:fill="FFFFFF"/>
          <w:lang w:eastAsia="lv-LV"/>
        </w:rPr>
        <w:t>u</w:t>
      </w:r>
      <w:r w:rsidR="004B2C58" w:rsidRPr="00502802">
        <w:rPr>
          <w:rFonts w:ascii="Times New Roman" w:eastAsia="Times New Roman" w:hAnsi="Times New Roman" w:cs="Times New Roman"/>
          <w:color w:val="000000"/>
          <w:sz w:val="24"/>
          <w:szCs w:val="24"/>
          <w:shd w:val="clear" w:color="auto" w:fill="FFFFFF"/>
          <w:lang w:eastAsia="lv-LV"/>
        </w:rPr>
        <w:t xml:space="preserve"> Nr.</w:t>
      </w:r>
      <w:r w:rsidR="00535888" w:rsidRPr="00502802">
        <w:rPr>
          <w:rFonts w:ascii="Times New Roman" w:eastAsia="Times New Roman" w:hAnsi="Times New Roman" w:cs="Times New Roman"/>
          <w:color w:val="000000"/>
          <w:sz w:val="24"/>
          <w:szCs w:val="24"/>
          <w:shd w:val="clear" w:color="auto" w:fill="FFFFFF"/>
          <w:lang w:eastAsia="lv-LV"/>
        </w:rPr>
        <w:t> 1-13/42</w:t>
      </w:r>
    </w:p>
    <w:p w14:paraId="62076ECB" w14:textId="1427411D" w:rsidR="00011B0F" w:rsidRDefault="00011B0F" w:rsidP="7C431E60">
      <w:pPr>
        <w:spacing w:after="0" w:line="240" w:lineRule="auto"/>
        <w:ind w:left="840" w:right="-15"/>
        <w:jc w:val="right"/>
        <w:textAlignment w:val="baseline"/>
        <w:rPr>
          <w:rFonts w:ascii="Times New Roman" w:eastAsia="Times New Roman" w:hAnsi="Times New Roman" w:cs="Times New Roman"/>
          <w:sz w:val="24"/>
          <w:szCs w:val="24"/>
          <w:lang w:eastAsia="lv-LV"/>
        </w:rPr>
      </w:pPr>
      <w:r w:rsidRPr="00502802">
        <w:rPr>
          <w:rFonts w:ascii="Times New Roman" w:eastAsia="Times New Roman" w:hAnsi="Times New Roman" w:cs="Times New Roman"/>
          <w:color w:val="000000"/>
          <w:sz w:val="24"/>
          <w:szCs w:val="24"/>
          <w:shd w:val="clear" w:color="auto" w:fill="FFFFFF"/>
          <w:lang w:eastAsia="lv-LV"/>
        </w:rPr>
        <w:t> “</w:t>
      </w:r>
      <w:r w:rsidRPr="00502802">
        <w:rPr>
          <w:rFonts w:ascii="Times New Roman" w:eastAsia="Times New Roman" w:hAnsi="Times New Roman" w:cs="Times New Roman"/>
          <w:sz w:val="24"/>
          <w:szCs w:val="24"/>
          <w:lang w:eastAsia="lv-LV"/>
        </w:rPr>
        <w:t>Par Fundamentālo un lietišķo pētījumu</w:t>
      </w:r>
      <w:r w:rsidR="004B2C58" w:rsidRPr="00502802">
        <w:rPr>
          <w:rFonts w:ascii="Times New Roman" w:eastAsia="Times New Roman" w:hAnsi="Times New Roman" w:cs="Times New Roman"/>
          <w:sz w:val="24"/>
          <w:szCs w:val="24"/>
          <w:lang w:eastAsia="lv-LV"/>
        </w:rPr>
        <w:t xml:space="preserve"> </w:t>
      </w:r>
      <w:r w:rsidRPr="00502802">
        <w:rPr>
          <w:rFonts w:ascii="Times New Roman" w:eastAsia="Times New Roman" w:hAnsi="Times New Roman" w:cs="Times New Roman"/>
          <w:sz w:val="24"/>
          <w:szCs w:val="24"/>
          <w:lang w:eastAsia="lv-LV"/>
        </w:rPr>
        <w:t>projektu 2022. gada atklātā konkursa nolikuma apstiprināšanu” </w:t>
      </w:r>
    </w:p>
    <w:p w14:paraId="2685EFF1" w14:textId="77777777" w:rsidR="00502802" w:rsidRPr="00502802" w:rsidRDefault="00502802" w:rsidP="7C431E60">
      <w:pPr>
        <w:spacing w:after="0" w:line="240" w:lineRule="auto"/>
        <w:ind w:left="840" w:right="-15"/>
        <w:jc w:val="right"/>
        <w:textAlignment w:val="baseline"/>
        <w:rPr>
          <w:rFonts w:ascii="Times New Roman" w:eastAsia="Times New Roman" w:hAnsi="Times New Roman" w:cs="Times New Roman"/>
          <w:sz w:val="24"/>
          <w:szCs w:val="24"/>
          <w:lang w:eastAsia="lv-LV"/>
        </w:rPr>
      </w:pPr>
    </w:p>
    <w:p w14:paraId="7129BF01" w14:textId="676921A0" w:rsidR="00502802" w:rsidRPr="00084A27" w:rsidRDefault="00502802" w:rsidP="7C431E60">
      <w:pPr>
        <w:spacing w:after="0" w:line="240" w:lineRule="auto"/>
        <w:ind w:left="840" w:right="-15"/>
        <w:jc w:val="right"/>
        <w:textAlignment w:val="baseline"/>
        <w:rPr>
          <w:rFonts w:ascii="Times New Roman" w:hAnsi="Times New Roman" w:cs="Times New Roman"/>
          <w:sz w:val="24"/>
          <w:szCs w:val="24"/>
        </w:rPr>
      </w:pPr>
      <w:r w:rsidRPr="00084A27">
        <w:rPr>
          <w:rFonts w:ascii="Times New Roman" w:eastAsia="Times New Roman" w:hAnsi="Times New Roman" w:cs="Times New Roman"/>
          <w:sz w:val="24"/>
          <w:szCs w:val="24"/>
          <w:lang w:eastAsia="lv-LV"/>
        </w:rPr>
        <w:t>Ar grozījumiem, kas apstiprināti a</w:t>
      </w:r>
      <w:r w:rsidR="00DF385E" w:rsidRPr="00084A27">
        <w:rPr>
          <w:rFonts w:ascii="Times New Roman" w:eastAsia="Times New Roman" w:hAnsi="Times New Roman" w:cs="Times New Roman"/>
          <w:sz w:val="24"/>
          <w:szCs w:val="24"/>
          <w:lang w:eastAsia="lv-LV"/>
        </w:rPr>
        <w:t>r</w:t>
      </w:r>
      <w:r w:rsidRPr="00084A27">
        <w:rPr>
          <w:rFonts w:ascii="Times New Roman" w:eastAsia="Times New Roman" w:hAnsi="Times New Roman" w:cs="Times New Roman"/>
          <w:sz w:val="24"/>
          <w:szCs w:val="24"/>
          <w:lang w:eastAsia="lv-LV"/>
        </w:rPr>
        <w:t xml:space="preserve"> Latvijas Zinātnes padomes 2022.</w:t>
      </w:r>
      <w:r w:rsidR="00470601" w:rsidRPr="00084A27">
        <w:rPr>
          <w:rFonts w:ascii="Times New Roman" w:eastAsia="Times New Roman" w:hAnsi="Times New Roman" w:cs="Times New Roman"/>
          <w:sz w:val="24"/>
          <w:szCs w:val="24"/>
          <w:lang w:eastAsia="lv-LV"/>
        </w:rPr>
        <w:t> </w:t>
      </w:r>
      <w:r w:rsidRPr="00084A27">
        <w:rPr>
          <w:rFonts w:ascii="Times New Roman" w:hAnsi="Times New Roman" w:cs="Times New Roman"/>
          <w:sz w:val="24"/>
          <w:szCs w:val="24"/>
        </w:rPr>
        <w:t>gada 1</w:t>
      </w:r>
      <w:r w:rsidR="00470601" w:rsidRPr="00084A27">
        <w:rPr>
          <w:rFonts w:ascii="Times New Roman" w:hAnsi="Times New Roman" w:cs="Times New Roman"/>
          <w:sz w:val="24"/>
          <w:szCs w:val="24"/>
        </w:rPr>
        <w:t>7</w:t>
      </w:r>
      <w:r w:rsidRPr="00084A27">
        <w:rPr>
          <w:rFonts w:ascii="Times New Roman" w:hAnsi="Times New Roman" w:cs="Times New Roman"/>
          <w:sz w:val="24"/>
          <w:szCs w:val="24"/>
        </w:rPr>
        <w:t xml:space="preserve">. jūnija rīkojumu Nr. </w:t>
      </w:r>
      <w:r w:rsidR="00470601" w:rsidRPr="00084A27">
        <w:rPr>
          <w:rFonts w:ascii="Times New Roman" w:hAnsi="Times New Roman" w:cs="Times New Roman"/>
          <w:sz w:val="24"/>
          <w:szCs w:val="24"/>
        </w:rPr>
        <w:t>1-13/4</w:t>
      </w:r>
      <w:r w:rsidR="00084A27" w:rsidRPr="00084A27">
        <w:rPr>
          <w:rFonts w:ascii="Times New Roman" w:hAnsi="Times New Roman" w:cs="Times New Roman"/>
          <w:sz w:val="24"/>
          <w:szCs w:val="24"/>
        </w:rPr>
        <w:t>6</w:t>
      </w:r>
      <w:r w:rsidRPr="00084A27">
        <w:rPr>
          <w:rFonts w:ascii="Times New Roman" w:hAnsi="Times New Roman" w:cs="Times New Roman"/>
          <w:sz w:val="24"/>
          <w:szCs w:val="24"/>
        </w:rPr>
        <w:t xml:space="preserve"> (saskaņoti ar Izglītības un zinātnes ministriju 2022. gada 14.</w:t>
      </w:r>
      <w:r w:rsidR="00470601" w:rsidRPr="00084A27">
        <w:rPr>
          <w:rFonts w:ascii="Times New Roman" w:hAnsi="Times New Roman" w:cs="Times New Roman"/>
          <w:sz w:val="24"/>
          <w:szCs w:val="24"/>
        </w:rPr>
        <w:t> </w:t>
      </w:r>
      <w:r w:rsidRPr="00084A27">
        <w:rPr>
          <w:rFonts w:ascii="Times New Roman" w:hAnsi="Times New Roman" w:cs="Times New Roman"/>
          <w:sz w:val="24"/>
          <w:szCs w:val="24"/>
        </w:rPr>
        <w:t>jūnijā un Fundamentālo un lietišķo pētījumu komisiju 2022. gada 16. jūnijā)</w:t>
      </w:r>
    </w:p>
    <w:p w14:paraId="6D35CEE0" w14:textId="52ACCDC6" w:rsidR="00011B0F" w:rsidRPr="00615084" w:rsidRDefault="00011B0F" w:rsidP="00011B0F">
      <w:pPr>
        <w:spacing w:after="0" w:line="240" w:lineRule="auto"/>
        <w:ind w:left="420"/>
        <w:jc w:val="right"/>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4"/>
          <w:szCs w:val="24"/>
          <w:lang w:eastAsia="lv-LV"/>
        </w:rPr>
        <w:t> </w:t>
      </w:r>
    </w:p>
    <w:p w14:paraId="444E5F43" w14:textId="77777777" w:rsidR="00011B0F" w:rsidRPr="00615084" w:rsidRDefault="00011B0F" w:rsidP="00011B0F">
      <w:pPr>
        <w:spacing w:after="0" w:line="240" w:lineRule="auto"/>
        <w:ind w:left="420"/>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Fundamentālo un lietišķo pētījumu projektu 2022. gada atklātā konkursa nolikums</w:t>
      </w:r>
      <w:r w:rsidRPr="00615084">
        <w:rPr>
          <w:rFonts w:ascii="Times New Roman" w:eastAsia="Times New Roman" w:hAnsi="Times New Roman" w:cs="Times New Roman"/>
          <w:b/>
          <w:bCs/>
          <w:color w:val="000000"/>
          <w:sz w:val="28"/>
          <w:szCs w:val="28"/>
          <w:lang w:eastAsia="lv-LV"/>
        </w:rPr>
        <w:t> </w:t>
      </w:r>
    </w:p>
    <w:p w14:paraId="0DA958CC"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34C03A37" w14:textId="77777777" w:rsidR="00011B0F" w:rsidRPr="00615084" w:rsidRDefault="00011B0F" w:rsidP="00011B0F">
      <w:pPr>
        <w:spacing w:after="0" w:line="240" w:lineRule="auto"/>
        <w:ind w:left="420"/>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1. Vispārīgie jautājumi</w:t>
      </w:r>
      <w:r w:rsidRPr="00615084">
        <w:rPr>
          <w:rFonts w:ascii="Times New Roman" w:eastAsia="Times New Roman" w:hAnsi="Times New Roman" w:cs="Times New Roman"/>
          <w:b/>
          <w:bCs/>
          <w:color w:val="000000"/>
          <w:sz w:val="28"/>
          <w:szCs w:val="28"/>
          <w:lang w:eastAsia="lv-LV"/>
        </w:rPr>
        <w:t> </w:t>
      </w:r>
    </w:p>
    <w:p w14:paraId="4D861AFC"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2CC60892" w14:textId="176D83D4"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 Fundamentālo un lietišķo pētījumu projektu 2022. gada atklātā konkursa nolikums (turpmāk – nolikums) nosaka kārtību, kādā Latvijas Zinātnes padome (turpmāk – padome)</w:t>
      </w:r>
      <w:r w:rsidRPr="00615084">
        <w:rPr>
          <w:rFonts w:ascii="Times New Roman" w:eastAsia="Times New Roman" w:hAnsi="Times New Roman" w:cs="Times New Roman"/>
          <w:color w:val="000000"/>
          <w:sz w:val="28"/>
          <w:szCs w:val="28"/>
          <w:lang w:eastAsia="lv-LV"/>
        </w:rPr>
        <w:t>,</w:t>
      </w:r>
      <w:r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lang w:eastAsia="lv-LV"/>
        </w:rPr>
        <w:t xml:space="preserve">pamatojoties uz </w:t>
      </w:r>
      <w:r w:rsidRPr="00615084">
        <w:rPr>
          <w:rFonts w:ascii="Times New Roman" w:eastAsia="Times New Roman" w:hAnsi="Times New Roman" w:cs="Times New Roman"/>
          <w:color w:val="000000"/>
          <w:sz w:val="28"/>
          <w:szCs w:val="28"/>
          <w:shd w:val="clear" w:color="auto" w:fill="FFFFFF"/>
          <w:lang w:eastAsia="lv-LV"/>
        </w:rPr>
        <w:t>Ministru kabineta 2017. gada 12. decembra noteikum</w:t>
      </w:r>
      <w:r w:rsidRPr="00615084">
        <w:rPr>
          <w:rFonts w:ascii="Times New Roman" w:eastAsia="Times New Roman" w:hAnsi="Times New Roman" w:cs="Times New Roman"/>
          <w:color w:val="000000"/>
          <w:sz w:val="28"/>
          <w:szCs w:val="28"/>
          <w:lang w:eastAsia="lv-LV"/>
        </w:rPr>
        <w:t>iem</w:t>
      </w:r>
      <w:r w:rsidRPr="00615084">
        <w:rPr>
          <w:rFonts w:ascii="Times New Roman" w:eastAsia="Times New Roman" w:hAnsi="Times New Roman" w:cs="Times New Roman"/>
          <w:color w:val="000000"/>
          <w:sz w:val="28"/>
          <w:szCs w:val="28"/>
          <w:shd w:val="clear" w:color="auto" w:fill="FFFFFF"/>
          <w:lang w:eastAsia="lv-LV"/>
        </w:rPr>
        <w:t xml:space="preserve"> Nr. 725 </w:t>
      </w:r>
      <w:r w:rsidR="00CF6A5F"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shd w:val="clear" w:color="auto" w:fill="FFFFFF"/>
          <w:lang w:eastAsia="lv-LV"/>
        </w:rPr>
        <w:t xml:space="preserve">Fundamentālo un lietišķo pētījumu projektu izvērtēšanas un finansējuma administrēšanas kārtība” (turpmāk – MK noteikumi </w:t>
      </w:r>
      <w:r w:rsidRPr="00615084">
        <w:rPr>
          <w:rFonts w:ascii="Times New Roman" w:eastAsia="Times New Roman" w:hAnsi="Times New Roman" w:cs="Times New Roman"/>
          <w:color w:val="000000"/>
          <w:sz w:val="28"/>
          <w:szCs w:val="28"/>
          <w:lang w:eastAsia="lv-LV"/>
        </w:rPr>
        <w:t>Nr. 725</w:t>
      </w:r>
      <w:r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lang w:eastAsia="lv-LV"/>
        </w:rPr>
        <w:t>,</w:t>
      </w:r>
      <w:r w:rsidRPr="00615084">
        <w:rPr>
          <w:rFonts w:ascii="Times New Roman" w:eastAsia="Times New Roman" w:hAnsi="Times New Roman" w:cs="Times New Roman"/>
          <w:color w:val="000000"/>
          <w:sz w:val="28"/>
          <w:szCs w:val="28"/>
          <w:shd w:val="clear" w:color="auto" w:fill="FFFFFF"/>
          <w:lang w:eastAsia="lv-LV"/>
        </w:rPr>
        <w:t xml:space="preserve"> organizē un īsteno fundamentālo un lietišķo pētījumu projektu 2022. gada atklāto konkursu (turpmāk – konkurss), un administrē fundamentālo un lietišķo pētījumu projektu (turpmāk – projekts vai projekti) finansēšanai piešķirtos valsts budžeta līdzekļus.</w:t>
      </w:r>
      <w:r w:rsidR="004B2C58" w:rsidRPr="00615084">
        <w:rPr>
          <w:rFonts w:ascii="Times New Roman" w:eastAsia="Times New Roman" w:hAnsi="Times New Roman" w:cs="Times New Roman"/>
          <w:color w:val="000000"/>
          <w:sz w:val="28"/>
          <w:szCs w:val="28"/>
          <w:shd w:val="clear" w:color="auto" w:fill="FFFFFF"/>
          <w:lang w:eastAsia="lv-LV"/>
        </w:rPr>
        <w:t xml:space="preserve"> </w:t>
      </w:r>
    </w:p>
    <w:p w14:paraId="44438668" w14:textId="77777777" w:rsidR="00011B0F" w:rsidRPr="00615084" w:rsidRDefault="00011B0F" w:rsidP="00011B0F">
      <w:pPr>
        <w:spacing w:after="0" w:line="240" w:lineRule="auto"/>
        <w:ind w:firstLine="720"/>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D88148D" w14:textId="799586C9"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2. Nolikums izstrādāts, pamatojoties uz MK noteikumu </w:t>
      </w:r>
      <w:r w:rsidRPr="00615084">
        <w:rPr>
          <w:rFonts w:ascii="Times New Roman" w:eastAsia="Times New Roman" w:hAnsi="Times New Roman" w:cs="Times New Roman"/>
          <w:color w:val="000000"/>
          <w:sz w:val="28"/>
          <w:szCs w:val="28"/>
          <w:lang w:eastAsia="lv-LV"/>
        </w:rPr>
        <w:t>Nr. 725</w:t>
      </w:r>
      <w:r w:rsidRPr="00615084">
        <w:rPr>
          <w:rFonts w:ascii="Times New Roman" w:eastAsia="Times New Roman" w:hAnsi="Times New Roman" w:cs="Times New Roman"/>
          <w:color w:val="000000"/>
          <w:sz w:val="28"/>
          <w:szCs w:val="28"/>
          <w:shd w:val="clear" w:color="auto" w:fill="FFFFFF"/>
          <w:lang w:eastAsia="lv-LV"/>
        </w:rPr>
        <w:t xml:space="preserve"> 10. punktu. Projekta iesnieguma iesniedzējs (turpmāk – projekta iesniedzējs) konkursā iesniedz nolikumā noteiktajā kārtībā un apjomā aizpildītu projekta iesnieguma veidlapu atbilstoši nolikuma 1. pielikumam “Projekta iesniegums” (turpmāk – projekta iesniegums).</w:t>
      </w:r>
      <w:r w:rsidRPr="00615084">
        <w:rPr>
          <w:rFonts w:ascii="Times New Roman" w:eastAsia="Times New Roman" w:hAnsi="Times New Roman" w:cs="Times New Roman"/>
          <w:color w:val="000000"/>
          <w:sz w:val="28"/>
          <w:szCs w:val="28"/>
          <w:lang w:eastAsia="lv-LV"/>
        </w:rPr>
        <w:t> </w:t>
      </w:r>
    </w:p>
    <w:p w14:paraId="18895E16" w14:textId="77777777" w:rsidR="00011B0F" w:rsidRPr="00615084" w:rsidRDefault="00011B0F" w:rsidP="00011B0F">
      <w:pPr>
        <w:spacing w:after="0" w:line="240" w:lineRule="auto"/>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8EB2504"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3. Konkursam pieejamais kopējais valsts budžeta finansējums ir </w:t>
      </w:r>
      <w:r w:rsidRPr="00615084">
        <w:rPr>
          <w:rFonts w:ascii="Times New Roman" w:eastAsia="Times New Roman" w:hAnsi="Times New Roman" w:cs="Times New Roman"/>
          <w:b/>
          <w:bCs/>
          <w:color w:val="000000"/>
          <w:sz w:val="28"/>
          <w:szCs w:val="28"/>
          <w:shd w:val="clear" w:color="auto" w:fill="FFFFFF"/>
          <w:lang w:eastAsia="lv-LV"/>
        </w:rPr>
        <w:t>13</w:t>
      </w:r>
      <w:r w:rsidRPr="00615084">
        <w:rPr>
          <w:rFonts w:ascii="Times New Roman" w:eastAsia="Times New Roman" w:hAnsi="Times New Roman" w:cs="Times New Roman"/>
          <w:b/>
          <w:bCs/>
          <w:color w:val="000000"/>
          <w:sz w:val="28"/>
          <w:szCs w:val="28"/>
          <w:lang w:eastAsia="lv-LV"/>
        </w:rPr>
        <w:t> </w:t>
      </w:r>
      <w:r w:rsidRPr="00615084">
        <w:rPr>
          <w:rFonts w:ascii="Times New Roman" w:eastAsia="Times New Roman" w:hAnsi="Times New Roman" w:cs="Times New Roman"/>
          <w:b/>
          <w:bCs/>
          <w:color w:val="000000"/>
          <w:sz w:val="28"/>
          <w:szCs w:val="28"/>
          <w:shd w:val="clear" w:color="auto" w:fill="FFFFFF"/>
          <w:lang w:eastAsia="lv-LV"/>
        </w:rPr>
        <w:t>613</w:t>
      </w:r>
      <w:r w:rsidRPr="00615084">
        <w:rPr>
          <w:rFonts w:ascii="Times New Roman" w:eastAsia="Times New Roman" w:hAnsi="Times New Roman" w:cs="Times New Roman"/>
          <w:b/>
          <w:bCs/>
          <w:color w:val="000000"/>
          <w:sz w:val="28"/>
          <w:szCs w:val="28"/>
          <w:lang w:eastAsia="lv-LV"/>
        </w:rPr>
        <w:t> </w:t>
      </w:r>
      <w:r w:rsidRPr="00615084">
        <w:rPr>
          <w:rFonts w:ascii="Times New Roman" w:eastAsia="Times New Roman" w:hAnsi="Times New Roman" w:cs="Times New Roman"/>
          <w:b/>
          <w:bCs/>
          <w:color w:val="000000"/>
          <w:sz w:val="28"/>
          <w:szCs w:val="28"/>
          <w:shd w:val="clear" w:color="auto" w:fill="FFFFFF"/>
          <w:lang w:eastAsia="lv-LV"/>
        </w:rPr>
        <w:t>327</w:t>
      </w:r>
      <w:r w:rsidRPr="00615084">
        <w:rPr>
          <w:rFonts w:ascii="Times New Roman" w:eastAsia="Times New Roman" w:hAnsi="Times New Roman" w:cs="Times New Roman"/>
          <w:i/>
          <w:iCs/>
          <w:color w:val="000000"/>
          <w:sz w:val="28"/>
          <w:szCs w:val="28"/>
          <w:shd w:val="clear" w:color="auto" w:fill="FFFFFF"/>
          <w:lang w:eastAsia="lv-LV"/>
        </w:rPr>
        <w:t> </w:t>
      </w:r>
      <w:proofErr w:type="spellStart"/>
      <w:r w:rsidRPr="00615084">
        <w:rPr>
          <w:rFonts w:ascii="Times New Roman" w:eastAsia="Times New Roman" w:hAnsi="Times New Roman" w:cs="Times New Roman"/>
          <w:i/>
          <w:iCs/>
          <w:color w:val="000000"/>
          <w:sz w:val="28"/>
          <w:szCs w:val="28"/>
          <w:shd w:val="clear" w:color="auto" w:fill="FFFFFF"/>
          <w:lang w:eastAsia="lv-LV"/>
        </w:rPr>
        <w:t>euro</w:t>
      </w:r>
      <w:proofErr w:type="spellEnd"/>
      <w:r w:rsidRPr="00615084">
        <w:rPr>
          <w:rFonts w:ascii="Times New Roman" w:eastAsia="Times New Roman" w:hAnsi="Times New Roman" w:cs="Times New Roman"/>
          <w:i/>
          <w:iCs/>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(trīspadsmit miljoni seši simti trīspadsmit tūkstoši trīs simti divdesmit septiņi </w:t>
      </w:r>
      <w:proofErr w:type="spellStart"/>
      <w:r w:rsidRPr="00615084">
        <w:rPr>
          <w:rFonts w:ascii="Times New Roman" w:eastAsia="Times New Roman" w:hAnsi="Times New Roman" w:cs="Times New Roman"/>
          <w:i/>
          <w:iCs/>
          <w:color w:val="000000"/>
          <w:sz w:val="28"/>
          <w:szCs w:val="28"/>
          <w:shd w:val="clear" w:color="auto" w:fill="FFFFFF"/>
          <w:lang w:eastAsia="lv-LV"/>
        </w:rPr>
        <w:t>euro</w:t>
      </w:r>
      <w:proofErr w:type="spellEnd"/>
      <w:r w:rsidRPr="00615084">
        <w:rPr>
          <w:rFonts w:ascii="Times New Roman" w:eastAsia="Times New Roman" w:hAnsi="Times New Roman" w:cs="Times New Roman"/>
          <w:color w:val="000000"/>
          <w:sz w:val="28"/>
          <w:szCs w:val="28"/>
          <w:shd w:val="clear" w:color="auto" w:fill="FFFFFF"/>
          <w:lang w:eastAsia="lv-LV"/>
        </w:rPr>
        <w:t>) (turpmāk – konkursa finansējums), kuru atbilstoši MK noteikumu Nr. 725 26. punktam izlieto:</w:t>
      </w:r>
      <w:r w:rsidRPr="00615084">
        <w:rPr>
          <w:rFonts w:ascii="Times New Roman" w:eastAsia="Times New Roman" w:hAnsi="Times New Roman" w:cs="Times New Roman"/>
          <w:color w:val="000000"/>
          <w:sz w:val="28"/>
          <w:szCs w:val="28"/>
          <w:lang w:eastAsia="lv-LV"/>
        </w:rPr>
        <w:t> </w:t>
      </w:r>
    </w:p>
    <w:p w14:paraId="1FF7FF0B" w14:textId="24200070" w:rsidR="00011B0F" w:rsidRPr="00615084" w:rsidRDefault="00011B0F" w:rsidP="00D639C9">
      <w:pPr>
        <w:spacing w:after="0" w:line="240" w:lineRule="auto"/>
        <w:ind w:firstLine="705"/>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3.1. projektu finansēšanai;</w:t>
      </w:r>
      <w:r w:rsidR="004B2C58" w:rsidRPr="00615084">
        <w:rPr>
          <w:rFonts w:ascii="Times New Roman" w:eastAsia="Times New Roman" w:hAnsi="Times New Roman" w:cs="Times New Roman"/>
          <w:sz w:val="28"/>
          <w:szCs w:val="28"/>
          <w:lang w:eastAsia="lv-LV"/>
        </w:rPr>
        <w:t xml:space="preserve"> </w:t>
      </w:r>
    </w:p>
    <w:p w14:paraId="080014C1" w14:textId="2CFA20DD"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3.2. projektu iesniegumu, projekt</w:t>
      </w:r>
      <w:r w:rsidR="00FD4F0D">
        <w:rPr>
          <w:rFonts w:ascii="Times New Roman" w:eastAsia="Times New Roman" w:hAnsi="Times New Roman" w:cs="Times New Roman"/>
          <w:sz w:val="28"/>
          <w:szCs w:val="28"/>
          <w:lang w:eastAsia="lv-LV"/>
        </w:rPr>
        <w:t>u</w:t>
      </w:r>
      <w:r w:rsidRPr="00615084">
        <w:rPr>
          <w:rFonts w:ascii="Times New Roman" w:eastAsia="Times New Roman" w:hAnsi="Times New Roman" w:cs="Times New Roman"/>
          <w:sz w:val="28"/>
          <w:szCs w:val="28"/>
          <w:lang w:eastAsia="lv-LV"/>
        </w:rPr>
        <w:t xml:space="preserve"> vidusposma zinātnisko pārskatu un projekt</w:t>
      </w:r>
      <w:r w:rsidR="00FD4F0D">
        <w:rPr>
          <w:rFonts w:ascii="Times New Roman" w:eastAsia="Times New Roman" w:hAnsi="Times New Roman" w:cs="Times New Roman"/>
          <w:sz w:val="28"/>
          <w:szCs w:val="28"/>
          <w:lang w:eastAsia="lv-LV"/>
        </w:rPr>
        <w:t>u</w:t>
      </w:r>
      <w:r w:rsidRPr="00615084">
        <w:rPr>
          <w:rFonts w:ascii="Times New Roman" w:eastAsia="Times New Roman" w:hAnsi="Times New Roman" w:cs="Times New Roman"/>
          <w:sz w:val="28"/>
          <w:szCs w:val="28"/>
          <w:lang w:eastAsia="lv-LV"/>
        </w:rPr>
        <w:t xml:space="preserve"> noslēguma zinātnisko pārskatu ekspertīzes organizēšanai,</w:t>
      </w:r>
      <w:r w:rsidR="00A315F0" w:rsidRPr="00615084">
        <w:rPr>
          <w:rFonts w:ascii="Times New Roman" w:eastAsia="Times New Roman" w:hAnsi="Times New Roman" w:cs="Times New Roman"/>
          <w:sz w:val="28"/>
          <w:szCs w:val="28"/>
          <w:lang w:eastAsia="lv-LV"/>
        </w:rPr>
        <w:t xml:space="preserve"> </w:t>
      </w:r>
      <w:r w:rsidRPr="00615084">
        <w:rPr>
          <w:rFonts w:ascii="Times New Roman" w:eastAsia="Times New Roman" w:hAnsi="Times New Roman" w:cs="Times New Roman"/>
          <w:sz w:val="28"/>
          <w:szCs w:val="28"/>
          <w:lang w:eastAsia="lv-LV"/>
        </w:rPr>
        <w:t>ārvalstu zinātnisko ekspertu (turpmāk – eksperts) atlīdzībai, kā arī komunikācijas pasākumiem. </w:t>
      </w:r>
    </w:p>
    <w:p w14:paraId="0628D5BB" w14:textId="77777777" w:rsidR="00011B0F" w:rsidRPr="00615084" w:rsidRDefault="00011B0F" w:rsidP="00011B0F">
      <w:pPr>
        <w:spacing w:after="0" w:line="240" w:lineRule="auto"/>
        <w:ind w:firstLine="705"/>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79C2173" w14:textId="3D4B59AF" w:rsidR="00011B0F" w:rsidRPr="00615084" w:rsidRDefault="70AFFB45"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lastRenderedPageBreak/>
        <w:t>4. Projektu iesniegumu iesniegšanas termiņš ir</w:t>
      </w:r>
      <w:r w:rsidRPr="00615084">
        <w:rPr>
          <w:rFonts w:ascii="Times New Roman" w:eastAsia="Times New Roman" w:hAnsi="Times New Roman" w:cs="Times New Roman"/>
          <w:color w:val="000000"/>
          <w:sz w:val="28"/>
          <w:szCs w:val="28"/>
          <w:lang w:eastAsia="lv-LV"/>
        </w:rPr>
        <w:t xml:space="preserve"> 2022. gada 18. augusts </w:t>
      </w:r>
      <w:r w:rsidRPr="00615084">
        <w:rPr>
          <w:rFonts w:ascii="Times New Roman" w:eastAsia="Times New Roman" w:hAnsi="Times New Roman" w:cs="Times New Roman"/>
          <w:color w:val="000000"/>
          <w:sz w:val="28"/>
          <w:szCs w:val="28"/>
          <w:shd w:val="clear" w:color="auto" w:fill="FFFFFF"/>
          <w:lang w:eastAsia="lv-LV"/>
        </w:rPr>
        <w:t>(turpmāk</w:t>
      </w:r>
      <w:r w:rsidR="0009037C">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projektu iesniegumu iesniegšanas termiņš).</w:t>
      </w:r>
      <w:r w:rsidR="2C038CA4" w:rsidRPr="00615084">
        <w:rPr>
          <w:rFonts w:ascii="Times New Roman" w:eastAsia="Times New Roman" w:hAnsi="Times New Roman" w:cs="Times New Roman"/>
          <w:color w:val="000000"/>
          <w:sz w:val="28"/>
          <w:szCs w:val="28"/>
          <w:lang w:eastAsia="lv-LV"/>
        </w:rPr>
        <w:t xml:space="preserve"> </w:t>
      </w:r>
    </w:p>
    <w:p w14:paraId="6BBC33A8" w14:textId="77777777" w:rsidR="00011B0F" w:rsidRPr="00615084" w:rsidRDefault="00011B0F" w:rsidP="00011B0F">
      <w:pPr>
        <w:spacing w:after="0" w:line="240" w:lineRule="auto"/>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2E16B00A"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 Padome atbilstoši MK noteikumu Nr. 725 9. punktam izsludina konkursu. Konkursa paziņojumā norāda:</w:t>
      </w:r>
      <w:r w:rsidRPr="00615084">
        <w:rPr>
          <w:rFonts w:ascii="Times New Roman" w:eastAsia="Times New Roman" w:hAnsi="Times New Roman" w:cs="Times New Roman"/>
          <w:color w:val="000000"/>
          <w:sz w:val="28"/>
          <w:szCs w:val="28"/>
          <w:lang w:eastAsia="lv-LV"/>
        </w:rPr>
        <w:t> </w:t>
      </w:r>
    </w:p>
    <w:p w14:paraId="376C3AC9"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5.1. konkursa nosaukumu;</w:t>
      </w:r>
      <w:r w:rsidRPr="00615084">
        <w:rPr>
          <w:rFonts w:ascii="Times New Roman" w:eastAsia="Times New Roman" w:hAnsi="Times New Roman" w:cs="Times New Roman"/>
          <w:color w:val="000000"/>
          <w:sz w:val="28"/>
          <w:szCs w:val="28"/>
          <w:lang w:eastAsia="lv-LV"/>
        </w:rPr>
        <w:t> </w:t>
      </w:r>
    </w:p>
    <w:p w14:paraId="4E1811FA"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5.2. konkursa finansējumu;</w:t>
      </w:r>
      <w:r w:rsidRPr="00615084">
        <w:rPr>
          <w:rFonts w:ascii="Times New Roman" w:eastAsia="Times New Roman" w:hAnsi="Times New Roman" w:cs="Times New Roman"/>
          <w:color w:val="000000"/>
          <w:sz w:val="28"/>
          <w:szCs w:val="28"/>
          <w:lang w:eastAsia="lv-LV"/>
        </w:rPr>
        <w:t> </w:t>
      </w:r>
    </w:p>
    <w:p w14:paraId="0C767F50" w14:textId="12CB9BA6" w:rsidR="00011B0F" w:rsidRPr="00615084" w:rsidRDefault="00011B0F" w:rsidP="00011B0F">
      <w:pPr>
        <w:spacing w:after="0" w:line="240" w:lineRule="auto"/>
        <w:ind w:left="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5.3. projekt</w:t>
      </w:r>
      <w:r w:rsidR="00587E73">
        <w:rPr>
          <w:rFonts w:ascii="Times New Roman" w:eastAsia="Times New Roman" w:hAnsi="Times New Roman" w:cs="Times New Roman"/>
          <w:color w:val="000000"/>
          <w:sz w:val="28"/>
          <w:szCs w:val="28"/>
          <w:shd w:val="clear" w:color="auto" w:fill="FFFFFF"/>
          <w:lang w:eastAsia="lv-LV"/>
        </w:rPr>
        <w:t>a</w:t>
      </w:r>
      <w:r w:rsidRPr="00615084">
        <w:rPr>
          <w:rFonts w:ascii="Times New Roman" w:eastAsia="Times New Roman" w:hAnsi="Times New Roman" w:cs="Times New Roman"/>
          <w:color w:val="000000"/>
          <w:sz w:val="28"/>
          <w:szCs w:val="28"/>
          <w:shd w:val="clear" w:color="auto" w:fill="FFFFFF"/>
          <w:lang w:eastAsia="lv-LV"/>
        </w:rPr>
        <w:t xml:space="preserve"> iesnieguma iesniegšanas termiņu;</w:t>
      </w:r>
      <w:r w:rsidRPr="00615084">
        <w:rPr>
          <w:rFonts w:ascii="Times New Roman" w:eastAsia="Times New Roman" w:hAnsi="Times New Roman" w:cs="Times New Roman"/>
          <w:color w:val="000000"/>
          <w:sz w:val="28"/>
          <w:szCs w:val="28"/>
          <w:lang w:eastAsia="lv-LV"/>
        </w:rPr>
        <w:t> </w:t>
      </w:r>
    </w:p>
    <w:p w14:paraId="38FECB39"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5.4. tīmekļvietni, kurā norādīta nepieciešamā informācija un dokumentācija projektu iesniegumu iesniegšanai.</w:t>
      </w:r>
      <w:r w:rsidRPr="00615084">
        <w:rPr>
          <w:rFonts w:ascii="Times New Roman" w:eastAsia="Times New Roman" w:hAnsi="Times New Roman" w:cs="Times New Roman"/>
          <w:color w:val="000000"/>
          <w:sz w:val="28"/>
          <w:szCs w:val="28"/>
          <w:lang w:eastAsia="lv-LV"/>
        </w:rPr>
        <w:t> </w:t>
      </w:r>
    </w:p>
    <w:p w14:paraId="21C71529"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D839C5C" w14:textId="34C88ACA"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6. Konkursu īsteno visās Ministru kabineta 2018. gada 23. janvāra noteikumos Nr. 49 “Noteikumi par Latvijas zinātnes nozarēm un apakšnozarēm” (turpmāk – MK noteikumi Nr. 49) noteiktajās zinātnes nozarēs, kuras konkursa ietvaros iedala sešās </w:t>
      </w:r>
      <w:r w:rsidR="00587E73">
        <w:rPr>
          <w:rFonts w:ascii="Times New Roman" w:eastAsia="Times New Roman" w:hAnsi="Times New Roman" w:cs="Times New Roman"/>
          <w:color w:val="000000"/>
          <w:sz w:val="28"/>
          <w:szCs w:val="28"/>
          <w:shd w:val="clear" w:color="auto" w:fill="FFFFFF"/>
          <w:lang w:eastAsia="lv-LV"/>
        </w:rPr>
        <w:t>zinātnes nozare</w:t>
      </w:r>
      <w:r w:rsidR="00587E73" w:rsidRPr="00615084">
        <w:rPr>
          <w:rFonts w:ascii="Times New Roman" w:eastAsia="Times New Roman" w:hAnsi="Times New Roman" w:cs="Times New Roman"/>
          <w:color w:val="000000"/>
          <w:sz w:val="28"/>
          <w:szCs w:val="28"/>
          <w:shd w:val="clear" w:color="auto" w:fill="FFFFFF"/>
          <w:lang w:eastAsia="lv-LV"/>
        </w:rPr>
        <w:t xml:space="preserve">s </w:t>
      </w:r>
      <w:r w:rsidRPr="00615084">
        <w:rPr>
          <w:rFonts w:ascii="Times New Roman" w:eastAsia="Times New Roman" w:hAnsi="Times New Roman" w:cs="Times New Roman"/>
          <w:color w:val="000000"/>
          <w:sz w:val="28"/>
          <w:szCs w:val="28"/>
          <w:shd w:val="clear" w:color="auto" w:fill="FFFFFF"/>
          <w:lang w:eastAsia="lv-LV"/>
        </w:rPr>
        <w:t>grupās (turpmāk – zinātnes nozaru grupas):</w:t>
      </w:r>
      <w:r w:rsidRPr="00615084">
        <w:rPr>
          <w:rFonts w:ascii="Times New Roman" w:eastAsia="Times New Roman" w:hAnsi="Times New Roman" w:cs="Times New Roman"/>
          <w:color w:val="000000"/>
          <w:sz w:val="28"/>
          <w:szCs w:val="28"/>
          <w:lang w:eastAsia="lv-LV"/>
        </w:rPr>
        <w:t> </w:t>
      </w:r>
    </w:p>
    <w:p w14:paraId="6D1266C9"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6.1. dabaszinātnes;</w:t>
      </w:r>
      <w:r w:rsidRPr="00615084">
        <w:rPr>
          <w:rFonts w:ascii="Times New Roman" w:eastAsia="Times New Roman" w:hAnsi="Times New Roman" w:cs="Times New Roman"/>
          <w:color w:val="000000"/>
          <w:sz w:val="28"/>
          <w:szCs w:val="28"/>
          <w:lang w:eastAsia="lv-LV"/>
        </w:rPr>
        <w:t> </w:t>
      </w:r>
    </w:p>
    <w:p w14:paraId="75FE267A"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6.2. inženierzinātnes un tehnoloģijas;</w:t>
      </w:r>
      <w:r w:rsidRPr="00615084">
        <w:rPr>
          <w:rFonts w:ascii="Times New Roman" w:eastAsia="Times New Roman" w:hAnsi="Times New Roman" w:cs="Times New Roman"/>
          <w:color w:val="000000"/>
          <w:sz w:val="28"/>
          <w:szCs w:val="28"/>
          <w:lang w:eastAsia="lv-LV"/>
        </w:rPr>
        <w:t> </w:t>
      </w:r>
    </w:p>
    <w:p w14:paraId="32170118"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6.3. medicīnas un veselības zinātnes;</w:t>
      </w:r>
      <w:r w:rsidRPr="00615084">
        <w:rPr>
          <w:rFonts w:ascii="Times New Roman" w:eastAsia="Times New Roman" w:hAnsi="Times New Roman" w:cs="Times New Roman"/>
          <w:color w:val="000000"/>
          <w:sz w:val="28"/>
          <w:szCs w:val="28"/>
          <w:lang w:eastAsia="lv-LV"/>
        </w:rPr>
        <w:t> </w:t>
      </w:r>
    </w:p>
    <w:p w14:paraId="3791C96A"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6.4. lauksaimniecības, meža un veterinārās zinātnes;</w:t>
      </w:r>
      <w:r w:rsidRPr="00615084">
        <w:rPr>
          <w:rFonts w:ascii="Times New Roman" w:eastAsia="Times New Roman" w:hAnsi="Times New Roman" w:cs="Times New Roman"/>
          <w:color w:val="000000"/>
          <w:sz w:val="28"/>
          <w:szCs w:val="28"/>
          <w:lang w:eastAsia="lv-LV"/>
        </w:rPr>
        <w:t> </w:t>
      </w:r>
    </w:p>
    <w:p w14:paraId="6EE8BD39"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6.5. sociālās zinātnes;</w:t>
      </w:r>
      <w:r w:rsidRPr="00615084">
        <w:rPr>
          <w:rFonts w:ascii="Times New Roman" w:eastAsia="Times New Roman" w:hAnsi="Times New Roman" w:cs="Times New Roman"/>
          <w:color w:val="000000"/>
          <w:sz w:val="28"/>
          <w:szCs w:val="28"/>
          <w:lang w:eastAsia="lv-LV"/>
        </w:rPr>
        <w:t> </w:t>
      </w:r>
    </w:p>
    <w:p w14:paraId="71B02C1D"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6.6. humanitārās un mākslas zinātnes.</w:t>
      </w:r>
      <w:r w:rsidRPr="00615084">
        <w:rPr>
          <w:rFonts w:ascii="Times New Roman" w:eastAsia="Times New Roman" w:hAnsi="Times New Roman" w:cs="Times New Roman"/>
          <w:color w:val="000000"/>
          <w:sz w:val="28"/>
          <w:szCs w:val="28"/>
          <w:lang w:eastAsia="lv-LV"/>
        </w:rPr>
        <w:t> </w:t>
      </w:r>
    </w:p>
    <w:p w14:paraId="0E9950D8"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78EB7D1B" w14:textId="69855F03" w:rsidR="0012492D" w:rsidRPr="00106A00" w:rsidRDefault="00011B0F" w:rsidP="00CB46F1">
      <w:pPr>
        <w:pStyle w:val="CommentText"/>
        <w:ind w:firstLine="709"/>
        <w:jc w:val="both"/>
        <w:rPr>
          <w:rFonts w:ascii="Times New Roman" w:hAnsi="Times New Roman" w:cs="Times New Roman"/>
          <w:sz w:val="24"/>
          <w:szCs w:val="24"/>
        </w:rPr>
      </w:pPr>
      <w:r w:rsidRPr="00615084">
        <w:rPr>
          <w:rFonts w:ascii="Times New Roman" w:eastAsia="Times New Roman" w:hAnsi="Times New Roman" w:cs="Times New Roman"/>
          <w:color w:val="000000"/>
          <w:sz w:val="28"/>
          <w:szCs w:val="28"/>
          <w:shd w:val="clear" w:color="auto" w:fill="FFFFFF"/>
          <w:lang w:eastAsia="lv-LV"/>
        </w:rPr>
        <w:t>7.</w:t>
      </w:r>
      <w:r w:rsidR="004B2C58"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Projekta kopējais īstenošanas laiks ir 36 mēneši. Projektu īsteno pa posmiem, kur viena posma ilgums ir 12 mēneši. Projekts </w:t>
      </w:r>
      <w:r w:rsidR="00587E73">
        <w:rPr>
          <w:rFonts w:ascii="Times New Roman" w:eastAsia="Times New Roman" w:hAnsi="Times New Roman" w:cs="Times New Roman"/>
          <w:color w:val="000000"/>
          <w:sz w:val="28"/>
          <w:szCs w:val="28"/>
          <w:shd w:val="clear" w:color="auto" w:fill="FFFFFF"/>
          <w:lang w:eastAsia="lv-LV"/>
        </w:rPr>
        <w:t xml:space="preserve">ir </w:t>
      </w:r>
      <w:r w:rsidRPr="00615084">
        <w:rPr>
          <w:rFonts w:ascii="Times New Roman" w:eastAsia="Times New Roman" w:hAnsi="Times New Roman" w:cs="Times New Roman"/>
          <w:color w:val="000000"/>
          <w:sz w:val="28"/>
          <w:szCs w:val="28"/>
          <w:shd w:val="clear" w:color="auto" w:fill="FFFFFF"/>
          <w:lang w:eastAsia="lv-LV"/>
        </w:rPr>
        <w:t>izpildīt</w:t>
      </w:r>
      <w:r w:rsidR="00587E73">
        <w:rPr>
          <w:rFonts w:ascii="Times New Roman" w:eastAsia="Times New Roman" w:hAnsi="Times New Roman" w:cs="Times New Roman"/>
          <w:color w:val="000000"/>
          <w:sz w:val="28"/>
          <w:szCs w:val="28"/>
          <w:shd w:val="clear" w:color="auto" w:fill="FFFFFF"/>
          <w:lang w:eastAsia="lv-LV"/>
        </w:rPr>
        <w:t>s</w:t>
      </w:r>
      <w:r w:rsidRPr="00615084">
        <w:rPr>
          <w:rFonts w:ascii="Times New Roman" w:eastAsia="Times New Roman" w:hAnsi="Times New Roman" w:cs="Times New Roman"/>
          <w:color w:val="000000"/>
          <w:sz w:val="28"/>
          <w:szCs w:val="28"/>
          <w:shd w:val="clear" w:color="auto" w:fill="FFFFFF"/>
          <w:lang w:eastAsia="lv-LV"/>
        </w:rPr>
        <w:t xml:space="preserve"> dienā, kad padome bez iebildumiem paraksta MK noteikumu Nr. 725 48.1.2. apakšpunktā minēto pieņemšanas </w:t>
      </w:r>
      <w:r w:rsidR="00A5298C" w:rsidRPr="00615084">
        <w:rPr>
          <w:rFonts w:ascii="Times New Roman" w:eastAsia="Times New Roman" w:hAnsi="Times New Roman" w:cs="Times New Roman"/>
          <w:color w:val="000000"/>
          <w:sz w:val="28"/>
          <w:szCs w:val="28"/>
          <w:shd w:val="clear" w:color="auto" w:fill="FFFFFF"/>
          <w:lang w:eastAsia="lv-LV"/>
        </w:rPr>
        <w:t xml:space="preserve">un </w:t>
      </w:r>
      <w:r w:rsidRPr="00615084">
        <w:rPr>
          <w:rFonts w:ascii="Times New Roman" w:eastAsia="Times New Roman" w:hAnsi="Times New Roman" w:cs="Times New Roman"/>
          <w:color w:val="000000"/>
          <w:sz w:val="28"/>
          <w:szCs w:val="28"/>
          <w:shd w:val="clear" w:color="auto" w:fill="FFFFFF"/>
          <w:lang w:eastAsia="lv-LV"/>
        </w:rPr>
        <w:t xml:space="preserve">nodošanas aktu </w:t>
      </w:r>
      <w:r w:rsidRPr="00615084">
        <w:rPr>
          <w:rFonts w:ascii="Times New Roman" w:eastAsia="Times New Roman" w:hAnsi="Times New Roman" w:cs="Times New Roman"/>
          <w:color w:val="000000"/>
          <w:sz w:val="28"/>
          <w:szCs w:val="28"/>
          <w:lang w:eastAsia="lv-LV"/>
        </w:rPr>
        <w:t xml:space="preserve">par </w:t>
      </w:r>
      <w:r w:rsidRPr="00545B91">
        <w:rPr>
          <w:rFonts w:ascii="Times New Roman" w:eastAsia="Times New Roman" w:hAnsi="Times New Roman" w:cs="Times New Roman"/>
          <w:color w:val="000000"/>
          <w:sz w:val="28"/>
          <w:szCs w:val="28"/>
          <w:lang w:eastAsia="lv-LV"/>
        </w:rPr>
        <w:t>projekt</w:t>
      </w:r>
      <w:r w:rsidR="001978E0">
        <w:rPr>
          <w:rFonts w:ascii="Times New Roman" w:eastAsia="Times New Roman" w:hAnsi="Times New Roman" w:cs="Times New Roman"/>
          <w:color w:val="000000"/>
          <w:sz w:val="28"/>
          <w:szCs w:val="28"/>
          <w:lang w:eastAsia="lv-LV"/>
        </w:rPr>
        <w:t>a iesniegum</w:t>
      </w:r>
      <w:r w:rsidR="00DF697E">
        <w:rPr>
          <w:rFonts w:ascii="Times New Roman" w:eastAsia="Times New Roman" w:hAnsi="Times New Roman" w:cs="Times New Roman"/>
          <w:color w:val="000000"/>
          <w:sz w:val="28"/>
          <w:szCs w:val="28"/>
          <w:lang w:eastAsia="lv-LV"/>
        </w:rPr>
        <w:t>a 3. nodaļ</w:t>
      </w:r>
      <w:r w:rsidR="001978E0">
        <w:rPr>
          <w:rFonts w:ascii="Times New Roman" w:eastAsia="Times New Roman" w:hAnsi="Times New Roman" w:cs="Times New Roman"/>
          <w:color w:val="000000"/>
          <w:sz w:val="28"/>
          <w:szCs w:val="28"/>
          <w:lang w:eastAsia="lv-LV"/>
        </w:rPr>
        <w:t>ā</w:t>
      </w:r>
      <w:r w:rsidR="00DF697E">
        <w:rPr>
          <w:rFonts w:ascii="Times New Roman" w:eastAsia="Times New Roman" w:hAnsi="Times New Roman" w:cs="Times New Roman"/>
          <w:color w:val="000000"/>
          <w:sz w:val="28"/>
          <w:szCs w:val="28"/>
          <w:lang w:eastAsia="lv-LV"/>
        </w:rPr>
        <w:t xml:space="preserve"> “Projekta rezultāti”</w:t>
      </w:r>
      <w:r w:rsidR="00BA45AA" w:rsidRPr="00545B91">
        <w:rPr>
          <w:rFonts w:ascii="Times New Roman" w:eastAsia="Times New Roman" w:hAnsi="Times New Roman" w:cs="Times New Roman"/>
          <w:color w:val="000000"/>
          <w:sz w:val="28"/>
          <w:szCs w:val="28"/>
          <w:lang w:eastAsia="lv-LV"/>
        </w:rPr>
        <w:t xml:space="preserve"> noteikto</w:t>
      </w:r>
      <w:r w:rsidRPr="00545B91">
        <w:rPr>
          <w:rFonts w:ascii="Times New Roman" w:eastAsia="Times New Roman" w:hAnsi="Times New Roman" w:cs="Times New Roman"/>
          <w:color w:val="000000"/>
          <w:sz w:val="28"/>
          <w:szCs w:val="28"/>
          <w:lang w:eastAsia="lv-LV"/>
        </w:rPr>
        <w:t xml:space="preserve"> uzdevumu izpildi</w:t>
      </w:r>
      <w:r w:rsidRPr="00545B91">
        <w:rPr>
          <w:rFonts w:ascii="Times New Roman" w:eastAsia="Times New Roman" w:hAnsi="Times New Roman" w:cs="Times New Roman"/>
          <w:color w:val="000000"/>
          <w:sz w:val="28"/>
          <w:szCs w:val="28"/>
          <w:shd w:val="clear" w:color="auto" w:fill="FFFFFF"/>
          <w:lang w:eastAsia="lv-LV"/>
        </w:rPr>
        <w:t xml:space="preserve"> līgumā par fundamentālo un lietišķo pētījumu projekta īstenošanu un finansēšanu (turpmāk – projekta līgums) noteikt</w:t>
      </w:r>
      <w:r w:rsidR="00CF6A5F" w:rsidRPr="00545B91">
        <w:rPr>
          <w:rFonts w:ascii="Times New Roman" w:eastAsia="Times New Roman" w:hAnsi="Times New Roman" w:cs="Times New Roman"/>
          <w:color w:val="000000"/>
          <w:sz w:val="28"/>
          <w:szCs w:val="28"/>
          <w:shd w:val="clear" w:color="auto" w:fill="FFFFFF"/>
          <w:lang w:eastAsia="lv-LV"/>
        </w:rPr>
        <w:t>aj</w:t>
      </w:r>
      <w:r w:rsidRPr="00545B91">
        <w:rPr>
          <w:rFonts w:ascii="Times New Roman" w:eastAsia="Times New Roman" w:hAnsi="Times New Roman" w:cs="Times New Roman"/>
          <w:color w:val="000000"/>
          <w:sz w:val="28"/>
          <w:szCs w:val="28"/>
          <w:shd w:val="clear" w:color="auto" w:fill="FFFFFF"/>
          <w:lang w:eastAsia="lv-LV"/>
        </w:rPr>
        <w:t>ā kārtībā un termiņos</w:t>
      </w:r>
      <w:r w:rsidR="0012492D" w:rsidRPr="00545B91">
        <w:rPr>
          <w:rFonts w:ascii="Times New Roman" w:eastAsia="Times New Roman" w:hAnsi="Times New Roman" w:cs="Times New Roman"/>
          <w:color w:val="000000"/>
          <w:sz w:val="28"/>
          <w:szCs w:val="28"/>
          <w:shd w:val="clear" w:color="auto" w:fill="FFFFFF"/>
          <w:lang w:eastAsia="lv-LV"/>
        </w:rPr>
        <w:t xml:space="preserve">, klāt pievienojot MK noteikumu </w:t>
      </w:r>
      <w:r w:rsidR="0012492D" w:rsidRPr="00106A00">
        <w:rPr>
          <w:rFonts w:ascii="Times New Roman" w:eastAsia="Times New Roman" w:hAnsi="Times New Roman" w:cs="Times New Roman"/>
          <w:sz w:val="28"/>
          <w:szCs w:val="28"/>
          <w:shd w:val="clear" w:color="auto" w:fill="FFFFFF"/>
          <w:lang w:eastAsia="lv-LV"/>
        </w:rPr>
        <w:t>Nr.725 36.punktā noteikt</w:t>
      </w:r>
      <w:r w:rsidR="005C1901" w:rsidRPr="00106A00">
        <w:rPr>
          <w:rFonts w:ascii="Times New Roman" w:eastAsia="Times New Roman" w:hAnsi="Times New Roman" w:cs="Times New Roman"/>
          <w:sz w:val="28"/>
          <w:szCs w:val="28"/>
          <w:shd w:val="clear" w:color="auto" w:fill="FFFFFF"/>
          <w:lang w:eastAsia="lv-LV"/>
        </w:rPr>
        <w:t>o</w:t>
      </w:r>
      <w:r w:rsidR="0012492D" w:rsidRPr="00106A00">
        <w:rPr>
          <w:rFonts w:ascii="Times New Roman" w:eastAsia="Times New Roman" w:hAnsi="Times New Roman" w:cs="Times New Roman"/>
          <w:sz w:val="28"/>
          <w:szCs w:val="28"/>
          <w:shd w:val="clear" w:color="auto" w:fill="FFFFFF"/>
          <w:lang w:eastAsia="lv-LV"/>
        </w:rPr>
        <w:t xml:space="preserve"> projekta </w:t>
      </w:r>
      <w:r w:rsidR="0012492D" w:rsidRPr="00106A00">
        <w:rPr>
          <w:rFonts w:ascii="Times New Roman" w:hAnsi="Times New Roman" w:cs="Times New Roman"/>
          <w:sz w:val="28"/>
          <w:szCs w:val="28"/>
          <w:shd w:val="clear" w:color="auto" w:fill="FFFFFF"/>
        </w:rPr>
        <w:t>noslēguma zinātni</w:t>
      </w:r>
      <w:r w:rsidR="001978E0" w:rsidRPr="00106A00">
        <w:rPr>
          <w:rFonts w:ascii="Times New Roman" w:hAnsi="Times New Roman" w:cs="Times New Roman"/>
          <w:sz w:val="28"/>
          <w:szCs w:val="28"/>
          <w:shd w:val="clear" w:color="auto" w:fill="FFFFFF"/>
        </w:rPr>
        <w:t>skā pārskata ekspertu vērtējum</w:t>
      </w:r>
      <w:r w:rsidR="005C1901" w:rsidRPr="00106A00">
        <w:rPr>
          <w:rFonts w:ascii="Times New Roman" w:hAnsi="Times New Roman" w:cs="Times New Roman"/>
          <w:sz w:val="28"/>
          <w:szCs w:val="28"/>
          <w:shd w:val="clear" w:color="auto" w:fill="FFFFFF"/>
        </w:rPr>
        <w:t>u</w:t>
      </w:r>
      <w:r w:rsidR="0012492D" w:rsidRPr="00106A00">
        <w:rPr>
          <w:rFonts w:ascii="Times New Roman" w:hAnsi="Times New Roman" w:cs="Times New Roman"/>
          <w:sz w:val="28"/>
          <w:szCs w:val="28"/>
          <w:shd w:val="clear" w:color="auto" w:fill="FFFFFF"/>
        </w:rPr>
        <w:t xml:space="preserve"> un padomes apstiprināt</w:t>
      </w:r>
      <w:r w:rsidR="005C1901" w:rsidRPr="00106A00">
        <w:rPr>
          <w:rFonts w:ascii="Times New Roman" w:hAnsi="Times New Roman" w:cs="Times New Roman"/>
          <w:sz w:val="28"/>
          <w:szCs w:val="28"/>
          <w:shd w:val="clear" w:color="auto" w:fill="FFFFFF"/>
        </w:rPr>
        <w:t>u</w:t>
      </w:r>
      <w:r w:rsidR="0012492D" w:rsidRPr="00106A00">
        <w:rPr>
          <w:rFonts w:ascii="Times New Roman" w:hAnsi="Times New Roman" w:cs="Times New Roman"/>
          <w:sz w:val="28"/>
          <w:szCs w:val="28"/>
          <w:shd w:val="clear" w:color="auto" w:fill="FFFFFF"/>
        </w:rPr>
        <w:t xml:space="preserve"> </w:t>
      </w:r>
      <w:r w:rsidR="0012492D" w:rsidRPr="00106A00">
        <w:rPr>
          <w:rFonts w:ascii="Times New Roman" w:eastAsia="Times New Roman" w:hAnsi="Times New Roman" w:cs="Times New Roman"/>
          <w:sz w:val="28"/>
          <w:szCs w:val="28"/>
          <w:shd w:val="clear" w:color="auto" w:fill="FFFFFF"/>
          <w:lang w:eastAsia="lv-LV"/>
        </w:rPr>
        <w:t xml:space="preserve">MK noteikumu Nr. 725 </w:t>
      </w:r>
      <w:hyperlink r:id="rId10" w:anchor="p46" w:history="1">
        <w:r w:rsidR="0012492D" w:rsidRPr="00106A00">
          <w:rPr>
            <w:rFonts w:ascii="Times New Roman" w:hAnsi="Times New Roman" w:cs="Times New Roman"/>
            <w:sz w:val="28"/>
            <w:szCs w:val="28"/>
            <w:shd w:val="clear" w:color="auto" w:fill="FFFFFF"/>
          </w:rPr>
          <w:t>46.</w:t>
        </w:r>
      </w:hyperlink>
      <w:r w:rsidR="0012492D" w:rsidRPr="00106A00">
        <w:rPr>
          <w:rFonts w:ascii="Times New Roman" w:hAnsi="Times New Roman" w:cs="Times New Roman"/>
          <w:sz w:val="28"/>
          <w:szCs w:val="28"/>
          <w:shd w:val="clear" w:color="auto" w:fill="FFFFFF"/>
        </w:rPr>
        <w:t> punktā minēt</w:t>
      </w:r>
      <w:r w:rsidR="005C1901" w:rsidRPr="00106A00">
        <w:rPr>
          <w:rFonts w:ascii="Times New Roman" w:hAnsi="Times New Roman" w:cs="Times New Roman"/>
          <w:sz w:val="28"/>
          <w:szCs w:val="28"/>
          <w:shd w:val="clear" w:color="auto" w:fill="FFFFFF"/>
        </w:rPr>
        <w:t>o</w:t>
      </w:r>
      <w:r w:rsidR="0012492D" w:rsidRPr="00106A00">
        <w:rPr>
          <w:rFonts w:ascii="Times New Roman" w:hAnsi="Times New Roman" w:cs="Times New Roman"/>
          <w:sz w:val="28"/>
          <w:szCs w:val="28"/>
          <w:shd w:val="clear" w:color="auto" w:fill="FFFFFF"/>
        </w:rPr>
        <w:t xml:space="preserve"> pēdēj</w:t>
      </w:r>
      <w:r w:rsidR="005C1901" w:rsidRPr="00106A00">
        <w:rPr>
          <w:rFonts w:ascii="Times New Roman" w:hAnsi="Times New Roman" w:cs="Times New Roman"/>
          <w:sz w:val="28"/>
          <w:szCs w:val="28"/>
          <w:shd w:val="clear" w:color="auto" w:fill="FFFFFF"/>
        </w:rPr>
        <w:t>o</w:t>
      </w:r>
      <w:r w:rsidR="0012492D" w:rsidRPr="00106A00">
        <w:rPr>
          <w:rFonts w:ascii="Times New Roman" w:hAnsi="Times New Roman" w:cs="Times New Roman"/>
          <w:sz w:val="28"/>
          <w:szCs w:val="28"/>
          <w:shd w:val="clear" w:color="auto" w:fill="FFFFFF"/>
        </w:rPr>
        <w:t xml:space="preserve"> finanšu pārskat</w:t>
      </w:r>
      <w:r w:rsidR="005C1901" w:rsidRPr="00106A00">
        <w:rPr>
          <w:rFonts w:ascii="Times New Roman" w:hAnsi="Times New Roman" w:cs="Times New Roman"/>
          <w:sz w:val="28"/>
          <w:szCs w:val="28"/>
          <w:shd w:val="clear" w:color="auto" w:fill="FFFFFF"/>
        </w:rPr>
        <w:t>u</w:t>
      </w:r>
      <w:r w:rsidR="00545B91" w:rsidRPr="00106A00">
        <w:rPr>
          <w:rFonts w:ascii="Times New Roman" w:hAnsi="Times New Roman" w:cs="Times New Roman"/>
          <w:sz w:val="28"/>
          <w:szCs w:val="28"/>
          <w:shd w:val="clear" w:color="auto" w:fill="FFFFFF"/>
        </w:rPr>
        <w:t>.</w:t>
      </w:r>
    </w:p>
    <w:p w14:paraId="5FECAAA3" w14:textId="79ADA1C3"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8. Projekta maksimālais finansējuma </w:t>
      </w:r>
      <w:r w:rsidRPr="00615084">
        <w:rPr>
          <w:rFonts w:ascii="Times New Roman" w:eastAsia="Times New Roman" w:hAnsi="Times New Roman" w:cs="Times New Roman"/>
          <w:sz w:val="28"/>
          <w:szCs w:val="28"/>
          <w:shd w:val="clear" w:color="auto" w:fill="FFFFFF"/>
          <w:lang w:eastAsia="lv-LV"/>
        </w:rPr>
        <w:t>apjoms visā projekta īstenošanas laikā</w:t>
      </w:r>
      <w:r w:rsidRPr="00615084">
        <w:rPr>
          <w:rFonts w:ascii="Times New Roman" w:eastAsia="Times New Roman" w:hAnsi="Times New Roman" w:cs="Times New Roman"/>
          <w:sz w:val="28"/>
          <w:szCs w:val="28"/>
          <w:u w:val="single"/>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ir 300 000 </w:t>
      </w:r>
      <w:proofErr w:type="spellStart"/>
      <w:r w:rsidRPr="00615084">
        <w:rPr>
          <w:rFonts w:ascii="Times New Roman" w:eastAsia="Times New Roman" w:hAnsi="Times New Roman" w:cs="Times New Roman"/>
          <w:i/>
          <w:iCs/>
          <w:color w:val="000000"/>
          <w:sz w:val="28"/>
          <w:szCs w:val="28"/>
          <w:shd w:val="clear" w:color="auto" w:fill="FFFFFF"/>
          <w:lang w:eastAsia="lv-LV"/>
        </w:rPr>
        <w:t>euro</w:t>
      </w:r>
      <w:proofErr w:type="spellEnd"/>
      <w:r w:rsidRPr="00615084">
        <w:rPr>
          <w:rFonts w:ascii="Times New Roman" w:eastAsia="Times New Roman" w:hAnsi="Times New Roman" w:cs="Times New Roman"/>
          <w:i/>
          <w:iCs/>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(trīs simti tūkstoši </w:t>
      </w:r>
      <w:proofErr w:type="spellStart"/>
      <w:r w:rsidRPr="00615084">
        <w:rPr>
          <w:rFonts w:ascii="Times New Roman" w:eastAsia="Times New Roman" w:hAnsi="Times New Roman" w:cs="Times New Roman"/>
          <w:i/>
          <w:iCs/>
          <w:color w:val="000000"/>
          <w:sz w:val="28"/>
          <w:szCs w:val="28"/>
          <w:shd w:val="clear" w:color="auto" w:fill="FFFFFF"/>
          <w:lang w:eastAsia="lv-LV"/>
        </w:rPr>
        <w:t>euro</w:t>
      </w:r>
      <w:proofErr w:type="spellEnd"/>
      <w:r w:rsidRPr="00615084">
        <w:rPr>
          <w:rFonts w:ascii="Times New Roman" w:eastAsia="Times New Roman" w:hAnsi="Times New Roman" w:cs="Times New Roman"/>
          <w:color w:val="000000"/>
          <w:sz w:val="28"/>
          <w:szCs w:val="28"/>
          <w:shd w:val="clear" w:color="auto" w:fill="FFFFFF"/>
          <w:lang w:eastAsia="lv-LV"/>
        </w:rPr>
        <w:t xml:space="preserve">) un minimālais finansējuma apjoms ir 150 000 </w:t>
      </w:r>
      <w:proofErr w:type="spellStart"/>
      <w:r w:rsidRPr="00615084">
        <w:rPr>
          <w:rFonts w:ascii="Times New Roman" w:eastAsia="Times New Roman" w:hAnsi="Times New Roman" w:cs="Times New Roman"/>
          <w:i/>
          <w:iCs/>
          <w:color w:val="000000"/>
          <w:sz w:val="28"/>
          <w:szCs w:val="28"/>
          <w:shd w:val="clear" w:color="auto" w:fill="FFFFFF"/>
          <w:lang w:eastAsia="lv-LV"/>
        </w:rPr>
        <w:t>euro</w:t>
      </w:r>
      <w:proofErr w:type="spellEnd"/>
      <w:r w:rsidRPr="00615084">
        <w:rPr>
          <w:rFonts w:ascii="Times New Roman" w:eastAsia="Times New Roman" w:hAnsi="Times New Roman" w:cs="Times New Roman"/>
          <w:i/>
          <w:iCs/>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(simts piecdesmit tūkstoši</w:t>
      </w:r>
      <w:r w:rsidRPr="00615084">
        <w:rPr>
          <w:rFonts w:ascii="Times New Roman" w:eastAsia="Times New Roman" w:hAnsi="Times New Roman" w:cs="Times New Roman"/>
          <w:i/>
          <w:iCs/>
          <w:color w:val="000000"/>
          <w:sz w:val="28"/>
          <w:szCs w:val="28"/>
          <w:shd w:val="clear" w:color="auto" w:fill="FFFFFF"/>
          <w:lang w:eastAsia="lv-LV"/>
        </w:rPr>
        <w:t xml:space="preserve"> </w:t>
      </w:r>
      <w:proofErr w:type="spellStart"/>
      <w:r w:rsidRPr="00615084">
        <w:rPr>
          <w:rFonts w:ascii="Times New Roman" w:eastAsia="Times New Roman" w:hAnsi="Times New Roman" w:cs="Times New Roman"/>
          <w:i/>
          <w:iCs/>
          <w:color w:val="000000"/>
          <w:sz w:val="28"/>
          <w:szCs w:val="28"/>
          <w:shd w:val="clear" w:color="auto" w:fill="FFFFFF"/>
          <w:lang w:eastAsia="lv-LV"/>
        </w:rPr>
        <w:t>euro</w:t>
      </w:r>
      <w:proofErr w:type="spellEnd"/>
      <w:r w:rsidRPr="00615084">
        <w:rPr>
          <w:rFonts w:ascii="Times New Roman" w:eastAsia="Times New Roman" w:hAnsi="Times New Roman" w:cs="Times New Roman"/>
          <w:color w:val="000000"/>
          <w:sz w:val="28"/>
          <w:szCs w:val="28"/>
          <w:shd w:val="clear" w:color="auto" w:fill="FFFFFF"/>
          <w:lang w:eastAsia="lv-LV"/>
        </w:rPr>
        <w:t>).</w:t>
      </w:r>
      <w:r w:rsidR="004B2C58" w:rsidRPr="00615084">
        <w:rPr>
          <w:rFonts w:ascii="Times New Roman" w:eastAsia="Times New Roman" w:hAnsi="Times New Roman" w:cs="Times New Roman"/>
          <w:color w:val="000000"/>
          <w:sz w:val="28"/>
          <w:szCs w:val="28"/>
          <w:shd w:val="clear" w:color="auto" w:fill="FFFFFF"/>
          <w:lang w:eastAsia="lv-LV"/>
        </w:rPr>
        <w:t xml:space="preserve"> </w:t>
      </w:r>
    </w:p>
    <w:p w14:paraId="155B1904"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2DB7436" w14:textId="77777777"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2. Prasības projekta iesniedzējam un projekta sadarbības partnerim</w:t>
      </w:r>
      <w:r w:rsidRPr="00615084">
        <w:rPr>
          <w:rFonts w:ascii="Times New Roman" w:eastAsia="Times New Roman" w:hAnsi="Times New Roman" w:cs="Times New Roman"/>
          <w:b/>
          <w:bCs/>
          <w:color w:val="000000"/>
          <w:sz w:val="28"/>
          <w:szCs w:val="28"/>
          <w:lang w:eastAsia="lv-LV"/>
        </w:rPr>
        <w:t> </w:t>
      </w:r>
    </w:p>
    <w:p w14:paraId="18061994" w14:textId="77777777" w:rsidR="00011B0F" w:rsidRPr="00615084" w:rsidRDefault="00011B0F" w:rsidP="00011B0F">
      <w:pPr>
        <w:spacing w:after="0" w:line="240" w:lineRule="auto"/>
        <w:ind w:left="4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3D101410" w14:textId="12C15BB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lastRenderedPageBreak/>
        <w:t>9. Projekta iesniedzējs atbilst MK noteikumu Nr. 725 2.7. apakšpunktā noteiktajam.</w:t>
      </w:r>
      <w:r w:rsidR="004B2C58" w:rsidRPr="00615084">
        <w:rPr>
          <w:rFonts w:ascii="Times New Roman" w:eastAsia="Times New Roman" w:hAnsi="Times New Roman" w:cs="Times New Roman"/>
          <w:color w:val="000000"/>
          <w:sz w:val="28"/>
          <w:szCs w:val="28"/>
          <w:lang w:eastAsia="lv-LV"/>
        </w:rPr>
        <w:t xml:space="preserve"> </w:t>
      </w:r>
    </w:p>
    <w:p w14:paraId="2CDE86BA"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FE34A09" w14:textId="5A584FC3"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10. Projekta iesniedzējs projekta mērķa sasniegšanai var piesaistīt projekta sadarbības partneri/-</w:t>
      </w:r>
      <w:proofErr w:type="spellStart"/>
      <w:r w:rsidRPr="00615084">
        <w:rPr>
          <w:rFonts w:ascii="Times New Roman" w:eastAsia="Times New Roman" w:hAnsi="Times New Roman" w:cs="Times New Roman"/>
          <w:color w:val="000000"/>
          <w:sz w:val="28"/>
          <w:szCs w:val="28"/>
          <w:shd w:val="clear" w:color="auto" w:fill="FFFFFF"/>
          <w:lang w:eastAsia="lv-LV"/>
        </w:rPr>
        <w:t>us</w:t>
      </w:r>
      <w:proofErr w:type="spellEnd"/>
      <w:r w:rsidRPr="00615084">
        <w:rPr>
          <w:rFonts w:ascii="Times New Roman" w:eastAsia="Times New Roman" w:hAnsi="Times New Roman" w:cs="Times New Roman"/>
          <w:color w:val="000000"/>
          <w:sz w:val="28"/>
          <w:szCs w:val="28"/>
          <w:shd w:val="clear" w:color="auto" w:fill="FFFFFF"/>
          <w:lang w:eastAsia="lv-LV"/>
        </w:rPr>
        <w:t>, ievērojot MK noteikumu Nr. 725 7. punktu. Īstenojot projektu sadarbībā ar sadarbības partneri/</w:t>
      </w:r>
      <w:proofErr w:type="spellStart"/>
      <w:r w:rsidRPr="00615084">
        <w:rPr>
          <w:rFonts w:ascii="Times New Roman" w:eastAsia="Times New Roman" w:hAnsi="Times New Roman" w:cs="Times New Roman"/>
          <w:color w:val="000000"/>
          <w:sz w:val="28"/>
          <w:szCs w:val="28"/>
          <w:shd w:val="clear" w:color="auto" w:fill="FFFFFF"/>
          <w:lang w:eastAsia="lv-LV"/>
        </w:rPr>
        <w:t>iem</w:t>
      </w:r>
      <w:proofErr w:type="spellEnd"/>
      <w:r w:rsidRPr="00615084">
        <w:rPr>
          <w:rFonts w:ascii="Times New Roman" w:eastAsia="Times New Roman" w:hAnsi="Times New Roman" w:cs="Times New Roman"/>
          <w:color w:val="000000"/>
          <w:sz w:val="28"/>
          <w:szCs w:val="28"/>
          <w:shd w:val="clear" w:color="auto" w:fill="FFFFFF"/>
          <w:lang w:eastAsia="lv-LV"/>
        </w:rPr>
        <w:t xml:space="preserve">, projekta iesniedzējs uzņemas pilnu atbildību par projekta īstenošanu un </w:t>
      </w:r>
      <w:r w:rsidR="00545B91">
        <w:rPr>
          <w:rFonts w:ascii="Times New Roman" w:eastAsia="Times New Roman" w:hAnsi="Times New Roman" w:cs="Times New Roman"/>
          <w:color w:val="000000"/>
          <w:sz w:val="28"/>
          <w:szCs w:val="28"/>
          <w:shd w:val="clear" w:color="auto" w:fill="FFFFFF"/>
          <w:lang w:eastAsia="lv-LV"/>
        </w:rPr>
        <w:t xml:space="preserve">projekta līguma </w:t>
      </w:r>
      <w:r w:rsidRPr="00615084">
        <w:rPr>
          <w:rFonts w:ascii="Times New Roman" w:eastAsia="Times New Roman" w:hAnsi="Times New Roman" w:cs="Times New Roman"/>
          <w:color w:val="000000"/>
          <w:sz w:val="28"/>
          <w:szCs w:val="28"/>
          <w:shd w:val="clear" w:color="auto" w:fill="FFFFFF"/>
          <w:lang w:eastAsia="lv-LV"/>
        </w:rPr>
        <w:t>saistību izpildi.</w:t>
      </w:r>
      <w:r w:rsidRPr="00615084">
        <w:rPr>
          <w:rFonts w:ascii="Times New Roman" w:eastAsia="Times New Roman" w:hAnsi="Times New Roman" w:cs="Times New Roman"/>
          <w:color w:val="000000"/>
          <w:sz w:val="28"/>
          <w:szCs w:val="28"/>
          <w:lang w:eastAsia="lv-LV"/>
        </w:rPr>
        <w:t> </w:t>
      </w:r>
    </w:p>
    <w:p w14:paraId="7D9C2B82" w14:textId="4B5E6A2F" w:rsidR="00011B0F" w:rsidRPr="00615084" w:rsidRDefault="004B2C58" w:rsidP="00011B0F">
      <w:pPr>
        <w:spacing w:after="0" w:line="240" w:lineRule="auto"/>
        <w:ind w:firstLine="144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 </w:t>
      </w:r>
    </w:p>
    <w:p w14:paraId="6B3E1E53" w14:textId="0D717F7A"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11. Ja projekta iesniedzējs piesaista projekta sadarbības partneri</w:t>
      </w:r>
      <w:r w:rsidR="00545B91">
        <w:rPr>
          <w:rFonts w:ascii="Times New Roman" w:eastAsia="Times New Roman" w:hAnsi="Times New Roman" w:cs="Times New Roman"/>
          <w:color w:val="000000"/>
          <w:sz w:val="28"/>
          <w:szCs w:val="28"/>
          <w:shd w:val="clear" w:color="auto" w:fill="FFFFFF"/>
          <w:lang w:eastAsia="lv-LV"/>
        </w:rPr>
        <w:t>/</w:t>
      </w:r>
      <w:r w:rsidR="00545B91" w:rsidRPr="00615084">
        <w:rPr>
          <w:rFonts w:ascii="Times New Roman" w:eastAsia="Times New Roman" w:hAnsi="Times New Roman" w:cs="Times New Roman"/>
          <w:color w:val="000000"/>
          <w:sz w:val="28"/>
          <w:szCs w:val="28"/>
          <w:shd w:val="clear" w:color="auto" w:fill="FFFFFF"/>
          <w:lang w:eastAsia="lv-LV"/>
        </w:rPr>
        <w:t>-</w:t>
      </w:r>
      <w:proofErr w:type="spellStart"/>
      <w:r w:rsidR="00545B91" w:rsidRPr="00615084">
        <w:rPr>
          <w:rFonts w:ascii="Times New Roman" w:eastAsia="Times New Roman" w:hAnsi="Times New Roman" w:cs="Times New Roman"/>
          <w:color w:val="000000"/>
          <w:sz w:val="28"/>
          <w:szCs w:val="28"/>
          <w:shd w:val="clear" w:color="auto" w:fill="FFFFFF"/>
          <w:lang w:eastAsia="lv-LV"/>
        </w:rPr>
        <w:t>us</w:t>
      </w:r>
      <w:proofErr w:type="spellEnd"/>
      <w:r w:rsidRPr="00615084">
        <w:rPr>
          <w:rFonts w:ascii="Times New Roman" w:eastAsia="Times New Roman" w:hAnsi="Times New Roman" w:cs="Times New Roman"/>
          <w:color w:val="000000"/>
          <w:sz w:val="28"/>
          <w:szCs w:val="28"/>
          <w:shd w:val="clear" w:color="auto" w:fill="FFFFFF"/>
          <w:lang w:eastAsia="lv-LV"/>
        </w:rPr>
        <w:t>, projekta budžetā plāno nolikuma 18.1. apakšpunktā noteikto projekta tiešo attiecināmo izmaksu apmaksu šādā apjomā:</w:t>
      </w:r>
      <w:r w:rsidRPr="00615084">
        <w:rPr>
          <w:rFonts w:ascii="Times New Roman" w:eastAsia="Times New Roman" w:hAnsi="Times New Roman" w:cs="Times New Roman"/>
          <w:color w:val="000000"/>
          <w:sz w:val="28"/>
          <w:szCs w:val="28"/>
          <w:lang w:eastAsia="lv-LV"/>
        </w:rPr>
        <w:t> </w:t>
      </w:r>
    </w:p>
    <w:p w14:paraId="491E38FC"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11.1. projekta iesniedzējam – ne mazāk kā 51 procents;</w:t>
      </w:r>
      <w:r w:rsidRPr="00615084">
        <w:rPr>
          <w:rFonts w:ascii="Times New Roman" w:eastAsia="Times New Roman" w:hAnsi="Times New Roman" w:cs="Times New Roman"/>
          <w:color w:val="000000"/>
          <w:sz w:val="28"/>
          <w:szCs w:val="28"/>
          <w:lang w:eastAsia="lv-LV"/>
        </w:rPr>
        <w:t> </w:t>
      </w:r>
    </w:p>
    <w:p w14:paraId="277CE581" w14:textId="07EA3224" w:rsidR="00011B0F" w:rsidRPr="00615084" w:rsidRDefault="00011B0F" w:rsidP="00011B0F">
      <w:pPr>
        <w:spacing w:after="0" w:line="240" w:lineRule="auto"/>
        <w:ind w:left="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11.2. sadarbības partnerim</w:t>
      </w:r>
      <w:r w:rsidR="001978E0">
        <w:rPr>
          <w:rFonts w:ascii="Times New Roman" w:eastAsia="Times New Roman" w:hAnsi="Times New Roman" w:cs="Times New Roman"/>
          <w:color w:val="000000"/>
          <w:sz w:val="28"/>
          <w:szCs w:val="28"/>
          <w:shd w:val="clear" w:color="auto" w:fill="FFFFFF"/>
          <w:lang w:eastAsia="lv-LV"/>
        </w:rPr>
        <w:t>/-</w:t>
      </w:r>
      <w:proofErr w:type="spellStart"/>
      <w:r w:rsidR="001978E0">
        <w:rPr>
          <w:rFonts w:ascii="Times New Roman" w:eastAsia="Times New Roman" w:hAnsi="Times New Roman" w:cs="Times New Roman"/>
          <w:color w:val="000000"/>
          <w:sz w:val="28"/>
          <w:szCs w:val="28"/>
          <w:shd w:val="clear" w:color="auto" w:fill="FFFFFF"/>
          <w:lang w:eastAsia="lv-LV"/>
        </w:rPr>
        <w:t>iem</w:t>
      </w:r>
      <w:proofErr w:type="spellEnd"/>
      <w:r w:rsidRPr="00615084">
        <w:rPr>
          <w:rFonts w:ascii="Times New Roman" w:eastAsia="Times New Roman" w:hAnsi="Times New Roman" w:cs="Times New Roman"/>
          <w:color w:val="000000"/>
          <w:sz w:val="28"/>
          <w:szCs w:val="28"/>
          <w:shd w:val="clear" w:color="auto" w:fill="FFFFFF"/>
          <w:lang w:eastAsia="lv-LV"/>
        </w:rPr>
        <w:t xml:space="preserve"> – ne mazāk kā 20 procentu.</w:t>
      </w:r>
      <w:r w:rsidR="004B2C58" w:rsidRPr="00615084">
        <w:rPr>
          <w:rFonts w:ascii="Times New Roman" w:eastAsia="Times New Roman" w:hAnsi="Times New Roman" w:cs="Times New Roman"/>
          <w:color w:val="000000"/>
          <w:sz w:val="28"/>
          <w:szCs w:val="28"/>
          <w:shd w:val="clear" w:color="auto" w:fill="FFFFFF"/>
          <w:lang w:eastAsia="lv-LV"/>
        </w:rPr>
        <w:t xml:space="preserve"> </w:t>
      </w:r>
    </w:p>
    <w:p w14:paraId="7D7D440D" w14:textId="77777777"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lang w:eastAsia="lv-LV"/>
        </w:rPr>
        <w:t> </w:t>
      </w:r>
    </w:p>
    <w:p w14:paraId="49A89DC9" w14:textId="47F3CCC0"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3. Zinātniskās grupas locekļu dalības nosacījumi</w:t>
      </w:r>
      <w:r w:rsidR="004B2C58" w:rsidRPr="00615084">
        <w:rPr>
          <w:rFonts w:ascii="Times New Roman" w:eastAsia="Times New Roman" w:hAnsi="Times New Roman" w:cs="Times New Roman"/>
          <w:b/>
          <w:bCs/>
          <w:color w:val="000000"/>
          <w:sz w:val="28"/>
          <w:szCs w:val="28"/>
          <w:shd w:val="clear" w:color="auto" w:fill="FFFFFF"/>
          <w:lang w:eastAsia="lv-LV"/>
        </w:rPr>
        <w:t xml:space="preserve"> </w:t>
      </w:r>
    </w:p>
    <w:p w14:paraId="64B9F39F"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4CC3FF2A" w14:textId="0B0B2466"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12. Projekta iesniegumā norādītie zinātniskās grupas locekļi, kas ir</w:t>
      </w:r>
      <w:r w:rsidR="004B2C58"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projekta vadītājs, projekta galvenais izpildītājs un projekta izpildītājs</w:t>
      </w:r>
      <w:r w:rsidR="00CF6A5F"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shd w:val="clear" w:color="auto" w:fill="FFFFFF"/>
          <w:lang w:eastAsia="lv-LV"/>
        </w:rPr>
        <w:t xml:space="preserve"> atbilst MK noteikumu Nr. 725 2.3., 2.4. un 2.5. apakšpunktā noteiktajam. Projekta vadītāju nosaka ievērojot arī MK noteikumu Nr. 725 8. punktu</w:t>
      </w:r>
      <w:r w:rsidR="001816A2" w:rsidRPr="00615084">
        <w:rPr>
          <w:rFonts w:ascii="Times New Roman" w:eastAsia="Times New Roman" w:hAnsi="Times New Roman" w:cs="Times New Roman"/>
          <w:color w:val="000000"/>
          <w:sz w:val="28"/>
          <w:szCs w:val="28"/>
          <w:shd w:val="clear" w:color="auto" w:fill="FFFFFF"/>
          <w:lang w:eastAsia="lv-LV"/>
        </w:rPr>
        <w:t>.</w:t>
      </w:r>
      <w:r w:rsidR="004B2C58" w:rsidRPr="00615084">
        <w:rPr>
          <w:rFonts w:ascii="Times New Roman" w:eastAsia="Times New Roman" w:hAnsi="Times New Roman" w:cs="Times New Roman"/>
          <w:color w:val="000000"/>
          <w:sz w:val="28"/>
          <w:szCs w:val="28"/>
          <w:shd w:val="clear" w:color="auto" w:fill="FFFFFF"/>
          <w:lang w:eastAsia="lv-LV"/>
        </w:rPr>
        <w:t xml:space="preserve"> </w:t>
      </w:r>
    </w:p>
    <w:p w14:paraId="1620D763" w14:textId="77777777" w:rsidR="00011B0F" w:rsidRPr="00615084" w:rsidRDefault="00011B0F" w:rsidP="00011B0F">
      <w:pPr>
        <w:spacing w:after="0" w:line="240" w:lineRule="auto"/>
        <w:ind w:firstLine="4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04F39E60" w14:textId="56471E2A" w:rsidR="00011B0F" w:rsidRPr="00084A27" w:rsidRDefault="00011B0F" w:rsidP="00011B0F">
      <w:pPr>
        <w:spacing w:after="0" w:line="240" w:lineRule="auto"/>
        <w:ind w:firstLine="720"/>
        <w:jc w:val="both"/>
        <w:textAlignment w:val="baseline"/>
        <w:rPr>
          <w:rFonts w:ascii="Times New Roman" w:eastAsia="Times New Roman" w:hAnsi="Times New Roman" w:cs="Times New Roman"/>
          <w:sz w:val="28"/>
          <w:szCs w:val="28"/>
          <w:lang w:eastAsia="lv-LV"/>
        </w:rPr>
      </w:pPr>
      <w:r w:rsidRPr="00615084">
        <w:rPr>
          <w:rFonts w:ascii="Times New Roman" w:eastAsia="Times New Roman" w:hAnsi="Times New Roman" w:cs="Times New Roman"/>
          <w:color w:val="000000"/>
          <w:sz w:val="28"/>
          <w:szCs w:val="28"/>
          <w:shd w:val="clear" w:color="auto" w:fill="FFFFFF"/>
          <w:lang w:eastAsia="lv-LV"/>
        </w:rPr>
        <w:t>13.</w:t>
      </w:r>
      <w:r w:rsidRPr="00615084">
        <w:rPr>
          <w:rFonts w:ascii="Times New Roman" w:eastAsia="Times New Roman" w:hAnsi="Times New Roman" w:cs="Times New Roman"/>
          <w:color w:val="000000"/>
          <w:sz w:val="28"/>
          <w:szCs w:val="28"/>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Konkursa ietvaros, iesniedzot projekta iesniegumu, zinātniskās grupas</w:t>
      </w:r>
      <w:r w:rsidR="00B1517F">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sastāvā </w:t>
      </w:r>
      <w:r w:rsidR="003341F8">
        <w:rPr>
          <w:rFonts w:ascii="Times New Roman" w:eastAsia="Times New Roman" w:hAnsi="Times New Roman" w:cs="Times New Roman"/>
          <w:color w:val="000000"/>
          <w:sz w:val="28"/>
          <w:szCs w:val="28"/>
          <w:shd w:val="clear" w:color="auto" w:fill="FFFFFF"/>
          <w:lang w:eastAsia="lv-LV"/>
        </w:rPr>
        <w:t xml:space="preserve">(tās zinātniskais personāls) </w:t>
      </w:r>
      <w:r w:rsidRPr="00615084">
        <w:rPr>
          <w:rFonts w:ascii="Times New Roman" w:eastAsia="Times New Roman" w:hAnsi="Times New Roman" w:cs="Times New Roman"/>
          <w:color w:val="000000"/>
          <w:sz w:val="28"/>
          <w:szCs w:val="28"/>
          <w:shd w:val="clear" w:color="auto" w:fill="FFFFFF"/>
          <w:lang w:eastAsia="lv-LV"/>
        </w:rPr>
        <w:t>paredz augstskolā studējošo</w:t>
      </w:r>
      <w:r w:rsidR="00DF697E">
        <w:rPr>
          <w:rStyle w:val="FootnoteReference"/>
          <w:rFonts w:ascii="Times New Roman" w:eastAsia="Times New Roman" w:hAnsi="Times New Roman" w:cs="Times New Roman"/>
          <w:color w:val="000000"/>
          <w:sz w:val="28"/>
          <w:szCs w:val="28"/>
          <w:shd w:val="clear" w:color="auto" w:fill="FFFFFF"/>
          <w:lang w:eastAsia="lv-LV"/>
        </w:rPr>
        <w:footnoteReference w:id="1"/>
      </w:r>
      <w:r w:rsidRPr="00615084">
        <w:rPr>
          <w:rFonts w:ascii="Times New Roman" w:eastAsia="Times New Roman" w:hAnsi="Times New Roman" w:cs="Times New Roman"/>
          <w:color w:val="000000"/>
          <w:sz w:val="28"/>
          <w:szCs w:val="28"/>
          <w:shd w:val="clear" w:color="auto" w:fill="FFFFFF"/>
          <w:lang w:eastAsia="lv-LV"/>
        </w:rPr>
        <w:t xml:space="preserve"> un zinātnes doktora grāda pretendentu (turpmāk – studējošais) iesaisti. </w:t>
      </w:r>
      <w:r w:rsidR="00A14B25" w:rsidRPr="00084A27">
        <w:rPr>
          <w:rFonts w:ascii="Times New Roman" w:eastAsia="Times New Roman" w:hAnsi="Times New Roman"/>
          <w:sz w:val="28"/>
          <w:szCs w:val="28"/>
          <w:shd w:val="clear" w:color="auto" w:fill="FFFFFF"/>
          <w:lang w:eastAsia="lv-LV"/>
        </w:rPr>
        <w:t xml:space="preserve">Visu studējošo kopējā slodze visā projekta īstenošanas laikā ir ne </w:t>
      </w:r>
      <w:proofErr w:type="gramStart"/>
      <w:r w:rsidR="00A14B25" w:rsidRPr="00084A27">
        <w:rPr>
          <w:rFonts w:ascii="Times New Roman" w:eastAsia="Times New Roman" w:hAnsi="Times New Roman"/>
          <w:sz w:val="28"/>
          <w:szCs w:val="28"/>
          <w:shd w:val="clear" w:color="auto" w:fill="FFFFFF"/>
          <w:lang w:eastAsia="lv-LV"/>
        </w:rPr>
        <w:t>mazāka kā</w:t>
      </w:r>
      <w:proofErr w:type="gramEnd"/>
      <w:r w:rsidR="00A14B25" w:rsidRPr="00084A27">
        <w:rPr>
          <w:rFonts w:ascii="Times New Roman" w:eastAsia="Times New Roman" w:hAnsi="Times New Roman"/>
          <w:sz w:val="28"/>
          <w:szCs w:val="28"/>
          <w:shd w:val="clear" w:color="auto" w:fill="FFFFFF"/>
          <w:lang w:eastAsia="lv-LV"/>
        </w:rPr>
        <w:t xml:space="preserve"> 3,0 pilna laika ekvivalents (turpmāk – PLE), ievērojot, ka studējošais ir nodarbināts projektā ar vismaz 0,25 PLE attiecīgajā projekta īstenošanas posmā</w:t>
      </w:r>
      <w:r w:rsidRPr="00084A27">
        <w:rPr>
          <w:rFonts w:ascii="Times New Roman" w:eastAsia="Times New Roman" w:hAnsi="Times New Roman" w:cs="Times New Roman"/>
          <w:sz w:val="28"/>
          <w:szCs w:val="28"/>
          <w:shd w:val="clear" w:color="auto" w:fill="FFFFFF"/>
          <w:lang w:eastAsia="lv-LV"/>
        </w:rPr>
        <w:t>.</w:t>
      </w:r>
      <w:r w:rsidRPr="00084A27">
        <w:rPr>
          <w:rFonts w:ascii="Times New Roman" w:eastAsia="Times New Roman" w:hAnsi="Times New Roman" w:cs="Times New Roman"/>
          <w:sz w:val="28"/>
          <w:szCs w:val="28"/>
          <w:lang w:eastAsia="lv-LV"/>
        </w:rPr>
        <w:t> </w:t>
      </w:r>
    </w:p>
    <w:p w14:paraId="110F7F34" w14:textId="77777777" w:rsidR="00011B0F" w:rsidRPr="00084A27" w:rsidRDefault="00011B0F" w:rsidP="00011B0F">
      <w:pPr>
        <w:spacing w:after="0" w:line="240" w:lineRule="auto"/>
        <w:ind w:firstLine="420"/>
        <w:jc w:val="both"/>
        <w:textAlignment w:val="baseline"/>
        <w:rPr>
          <w:rFonts w:ascii="Times New Roman" w:eastAsia="Times New Roman" w:hAnsi="Times New Roman" w:cs="Times New Roman"/>
          <w:i/>
          <w:sz w:val="18"/>
          <w:szCs w:val="18"/>
          <w:lang w:eastAsia="lv-LV"/>
        </w:rPr>
      </w:pPr>
      <w:r w:rsidRPr="00084A27">
        <w:rPr>
          <w:rFonts w:ascii="Times New Roman" w:eastAsia="Times New Roman" w:hAnsi="Times New Roman" w:cs="Times New Roman"/>
          <w:i/>
          <w:sz w:val="28"/>
          <w:szCs w:val="28"/>
          <w:lang w:eastAsia="lv-LV"/>
        </w:rPr>
        <w:t> </w:t>
      </w:r>
    </w:p>
    <w:p w14:paraId="1A8F9575" w14:textId="7D53E26E"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14. Ja studējošais projekta īstenošanas laikā pabeidz noteikta līmeņa studijas un ne vēlāk kā četru mēnešu laikā uzsāk nākamā līmeņa studijas, minēto četru mēnešu periodu var uzskatīt par atbilstošu nolikuma 13.</w:t>
      </w:r>
      <w:r w:rsidR="004C17DB" w:rsidRPr="00615084">
        <w:rPr>
          <w:rFonts w:ascii="Times New Roman" w:eastAsia="Times New Roman" w:hAnsi="Times New Roman" w:cs="Times New Roman"/>
          <w:color w:val="000000"/>
          <w:sz w:val="28"/>
          <w:szCs w:val="28"/>
          <w:shd w:val="clear" w:color="auto" w:fill="FFFFFF"/>
          <w:lang w:eastAsia="lv-LV"/>
        </w:rPr>
        <w:t> </w:t>
      </w:r>
      <w:r w:rsidRPr="00615084">
        <w:rPr>
          <w:rFonts w:ascii="Times New Roman" w:eastAsia="Times New Roman" w:hAnsi="Times New Roman" w:cs="Times New Roman"/>
          <w:color w:val="000000"/>
          <w:sz w:val="28"/>
          <w:szCs w:val="28"/>
          <w:shd w:val="clear" w:color="auto" w:fill="FFFFFF"/>
          <w:lang w:eastAsia="lv-LV"/>
        </w:rPr>
        <w:t>punktā minētajam nosacījumam par studējošo iesaisti. Ja</w:t>
      </w:r>
      <w:r w:rsidR="004B2C58"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studējošais projekta īstenošanas laikā sekmīgi pabeidz doktora studiju programmu un aizstāv promocijas darbu, šīs personas iesaiste ir uzskatāma par atbilstošu nolikuma 13.</w:t>
      </w:r>
      <w:r w:rsidRPr="00615084">
        <w:rPr>
          <w:rFonts w:ascii="Times New Roman" w:eastAsia="Times New Roman" w:hAnsi="Times New Roman" w:cs="Times New Roman"/>
          <w:color w:val="000000"/>
          <w:sz w:val="28"/>
          <w:szCs w:val="28"/>
          <w:lang w:eastAsia="lv-LV"/>
        </w:rPr>
        <w:t> </w:t>
      </w:r>
      <w:r w:rsidRPr="00615084">
        <w:rPr>
          <w:rFonts w:ascii="Times New Roman" w:eastAsia="Times New Roman" w:hAnsi="Times New Roman" w:cs="Times New Roman"/>
          <w:color w:val="000000"/>
          <w:sz w:val="28"/>
          <w:szCs w:val="28"/>
          <w:shd w:val="clear" w:color="auto" w:fill="FFFFFF"/>
          <w:lang w:eastAsia="lv-LV"/>
        </w:rPr>
        <w:t>punktā minētajam nosacījumam par studējošā iesaisti.</w:t>
      </w:r>
      <w:r w:rsidRPr="00615084">
        <w:rPr>
          <w:rFonts w:ascii="Times New Roman" w:eastAsia="Times New Roman" w:hAnsi="Times New Roman" w:cs="Times New Roman"/>
          <w:color w:val="000000"/>
          <w:sz w:val="28"/>
          <w:szCs w:val="28"/>
          <w:lang w:eastAsia="lv-LV"/>
        </w:rPr>
        <w:t> </w:t>
      </w:r>
    </w:p>
    <w:p w14:paraId="11655963"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7822E10F" w14:textId="3A4B7DFA"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lastRenderedPageBreak/>
        <w:t>15. Projekta izpildē iesaistītā MK noteikumu Nr. 725 2.2. apakšpunktā noteiktās zinātniskās grupas locekļu atlīdzību projekta ietvaros nosaka atbilstoši projekta iesniedzēja un projekta sadarbības partnera</w:t>
      </w:r>
      <w:r w:rsidR="006710AE">
        <w:rPr>
          <w:rFonts w:ascii="Times New Roman" w:eastAsia="Times New Roman" w:hAnsi="Times New Roman" w:cs="Times New Roman"/>
          <w:color w:val="000000"/>
          <w:sz w:val="28"/>
          <w:szCs w:val="28"/>
          <w:shd w:val="clear" w:color="auto" w:fill="FFFFFF"/>
          <w:lang w:eastAsia="lv-LV"/>
        </w:rPr>
        <w:t>/-u</w:t>
      </w:r>
      <w:r w:rsidRPr="00615084">
        <w:rPr>
          <w:rFonts w:ascii="Times New Roman" w:eastAsia="Times New Roman" w:hAnsi="Times New Roman" w:cs="Times New Roman"/>
          <w:color w:val="000000"/>
          <w:sz w:val="28"/>
          <w:szCs w:val="28"/>
          <w:shd w:val="clear" w:color="auto" w:fill="FFFFFF"/>
          <w:lang w:eastAsia="lv-LV"/>
        </w:rPr>
        <w:t xml:space="preserve"> (ja tāds</w:t>
      </w:r>
      <w:r w:rsidR="006710AE">
        <w:rPr>
          <w:rFonts w:ascii="Times New Roman" w:eastAsia="Times New Roman" w:hAnsi="Times New Roman" w:cs="Times New Roman"/>
          <w:color w:val="000000"/>
          <w:sz w:val="28"/>
          <w:szCs w:val="28"/>
          <w:shd w:val="clear" w:color="auto" w:fill="FFFFFF"/>
          <w:lang w:eastAsia="lv-LV"/>
        </w:rPr>
        <w:t>/-i</w:t>
      </w:r>
      <w:r w:rsidRPr="00615084">
        <w:rPr>
          <w:rFonts w:ascii="Times New Roman" w:eastAsia="Times New Roman" w:hAnsi="Times New Roman" w:cs="Times New Roman"/>
          <w:color w:val="000000"/>
          <w:sz w:val="28"/>
          <w:szCs w:val="28"/>
          <w:shd w:val="clear" w:color="auto" w:fill="FFFFFF"/>
          <w:lang w:eastAsia="lv-LV"/>
        </w:rPr>
        <w:t xml:space="preserve"> ir) atalgojuma politikai un atlīdzības likmēm.</w:t>
      </w:r>
      <w:r w:rsidRPr="00615084">
        <w:rPr>
          <w:rFonts w:ascii="Times New Roman" w:eastAsia="Times New Roman" w:hAnsi="Times New Roman" w:cs="Times New Roman"/>
          <w:color w:val="000000"/>
          <w:sz w:val="28"/>
          <w:szCs w:val="28"/>
          <w:lang w:eastAsia="lv-LV"/>
        </w:rPr>
        <w:t> </w:t>
      </w:r>
    </w:p>
    <w:p w14:paraId="6D210232"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265E1AD9" w14:textId="77777777"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4. Atbalstāmās darbības un izmaksas</w:t>
      </w:r>
      <w:r w:rsidRPr="00615084">
        <w:rPr>
          <w:rFonts w:ascii="Times New Roman" w:eastAsia="Times New Roman" w:hAnsi="Times New Roman" w:cs="Times New Roman"/>
          <w:b/>
          <w:bCs/>
          <w:color w:val="000000"/>
          <w:sz w:val="28"/>
          <w:szCs w:val="28"/>
          <w:lang w:eastAsia="lv-LV"/>
        </w:rPr>
        <w:t> </w:t>
      </w:r>
    </w:p>
    <w:p w14:paraId="0338B2DB"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31321BA1" w14:textId="1E4685E1"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16. Projekta iesniedzējs īsteno projektu, ievērojot MK noteikumu Nr. 725 6.</w:t>
      </w:r>
      <w:r w:rsidR="00CF6A5F" w:rsidRPr="00615084">
        <w:rPr>
          <w:rFonts w:ascii="Times New Roman" w:eastAsia="Times New Roman" w:hAnsi="Times New Roman" w:cs="Times New Roman"/>
          <w:color w:val="000000"/>
          <w:sz w:val="28"/>
          <w:szCs w:val="28"/>
          <w:shd w:val="clear" w:color="auto" w:fill="FFFFFF"/>
          <w:lang w:eastAsia="lv-LV"/>
        </w:rPr>
        <w:t> </w:t>
      </w:r>
      <w:r w:rsidRPr="00615084">
        <w:rPr>
          <w:rFonts w:ascii="Times New Roman" w:eastAsia="Times New Roman" w:hAnsi="Times New Roman" w:cs="Times New Roman"/>
          <w:color w:val="000000"/>
          <w:sz w:val="28"/>
          <w:szCs w:val="28"/>
          <w:shd w:val="clear" w:color="auto" w:fill="FFFFFF"/>
          <w:lang w:eastAsia="lv-LV"/>
        </w:rPr>
        <w:t>punktu.</w:t>
      </w:r>
      <w:r w:rsidRPr="00615084">
        <w:rPr>
          <w:rFonts w:ascii="Times New Roman" w:eastAsia="Times New Roman" w:hAnsi="Times New Roman" w:cs="Times New Roman"/>
          <w:color w:val="000000"/>
          <w:sz w:val="28"/>
          <w:szCs w:val="28"/>
          <w:lang w:eastAsia="lv-LV"/>
        </w:rPr>
        <w:t> </w:t>
      </w:r>
    </w:p>
    <w:p w14:paraId="6A5ABF70"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366F1543"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 Projekta iesniedzējs projekta iesnieguma A daļas 3. nodaļā “Projekta rezultāti” norāda plānotos sasniedzamos rezultātus līdz projekta īstenošanas noslēgumam, tai skaitā norādot, cik no tiem plānots sasniegt līdz projekta īstenošanas vidusposmam:</w:t>
      </w:r>
      <w:r w:rsidRPr="00615084">
        <w:rPr>
          <w:rFonts w:ascii="Times New Roman" w:eastAsia="Times New Roman" w:hAnsi="Times New Roman" w:cs="Times New Roman"/>
          <w:color w:val="000000"/>
          <w:sz w:val="28"/>
          <w:szCs w:val="28"/>
          <w:lang w:eastAsia="lv-LV"/>
        </w:rPr>
        <w:t> </w:t>
      </w:r>
    </w:p>
    <w:p w14:paraId="5E8F828E" w14:textId="6C1D2291"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17.1. oriģināli zinātniskie raksti (obligāti vismaz viens):</w:t>
      </w:r>
      <w:r w:rsidR="004B2C58" w:rsidRPr="00615084">
        <w:rPr>
          <w:rFonts w:ascii="Times New Roman" w:eastAsia="Times New Roman" w:hAnsi="Times New Roman" w:cs="Times New Roman"/>
          <w:color w:val="000000"/>
          <w:sz w:val="28"/>
          <w:szCs w:val="28"/>
          <w:shd w:val="clear" w:color="auto" w:fill="FFFFFF"/>
          <w:lang w:eastAsia="lv-LV"/>
        </w:rPr>
        <w:t xml:space="preserve"> </w:t>
      </w:r>
    </w:p>
    <w:p w14:paraId="42906BE9" w14:textId="4EEE2519"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17.1.1. oriģināli zinātniskie raksti, kuru citēšanas indekss sasniedz vismaz 50 procentus no nozares vidējā citēšanas indeksa, kas iesniegti vai pieņemti publicēšanai </w:t>
      </w:r>
      <w:r w:rsidRPr="00615084">
        <w:rPr>
          <w:rFonts w:ascii="Times New Roman" w:eastAsia="Times New Roman" w:hAnsi="Times New Roman" w:cs="Times New Roman"/>
          <w:i/>
          <w:iCs/>
          <w:color w:val="000000"/>
          <w:sz w:val="28"/>
          <w:szCs w:val="28"/>
          <w:shd w:val="clear" w:color="auto" w:fill="FFFFFF"/>
          <w:lang w:eastAsia="lv-LV"/>
        </w:rPr>
        <w:t xml:space="preserve">Web </w:t>
      </w:r>
      <w:proofErr w:type="spellStart"/>
      <w:r w:rsidRPr="00615084">
        <w:rPr>
          <w:rFonts w:ascii="Times New Roman" w:eastAsia="Times New Roman" w:hAnsi="Times New Roman" w:cs="Times New Roman"/>
          <w:i/>
          <w:iCs/>
          <w:color w:val="000000"/>
          <w:sz w:val="28"/>
          <w:szCs w:val="28"/>
          <w:shd w:val="clear" w:color="auto" w:fill="FFFFFF"/>
          <w:lang w:eastAsia="lv-LV"/>
        </w:rPr>
        <w:t>of</w:t>
      </w:r>
      <w:proofErr w:type="spellEnd"/>
      <w:r w:rsidRPr="00615084">
        <w:rPr>
          <w:rFonts w:ascii="Times New Roman" w:eastAsia="Times New Roman" w:hAnsi="Times New Roman" w:cs="Times New Roman"/>
          <w:i/>
          <w:iCs/>
          <w:color w:val="000000"/>
          <w:sz w:val="28"/>
          <w:szCs w:val="28"/>
          <w:shd w:val="clear" w:color="auto" w:fill="FFFFFF"/>
          <w:lang w:eastAsia="lv-LV"/>
        </w:rPr>
        <w:t xml:space="preserve"> </w:t>
      </w:r>
      <w:proofErr w:type="spellStart"/>
      <w:r w:rsidRPr="00615084">
        <w:rPr>
          <w:rFonts w:ascii="Times New Roman" w:eastAsia="Times New Roman" w:hAnsi="Times New Roman" w:cs="Times New Roman"/>
          <w:i/>
          <w:iCs/>
          <w:color w:val="000000"/>
          <w:sz w:val="28"/>
          <w:szCs w:val="28"/>
          <w:shd w:val="clear" w:color="auto" w:fill="FFFFFF"/>
          <w:lang w:eastAsia="lv-LV"/>
        </w:rPr>
        <w:t>Science</w:t>
      </w:r>
      <w:proofErr w:type="spellEnd"/>
      <w:r w:rsidRPr="00615084">
        <w:rPr>
          <w:rFonts w:ascii="Times New Roman" w:eastAsia="Times New Roman" w:hAnsi="Times New Roman" w:cs="Times New Roman"/>
          <w:i/>
          <w:iCs/>
          <w:color w:val="000000"/>
          <w:sz w:val="28"/>
          <w:szCs w:val="28"/>
          <w:shd w:val="clear" w:color="auto" w:fill="FFFFFF"/>
          <w:lang w:eastAsia="lv-LV"/>
        </w:rPr>
        <w:t xml:space="preserve"> </w:t>
      </w:r>
      <w:proofErr w:type="spellStart"/>
      <w:r w:rsidRPr="00615084">
        <w:rPr>
          <w:rFonts w:ascii="Times New Roman" w:eastAsia="Times New Roman" w:hAnsi="Times New Roman" w:cs="Times New Roman"/>
          <w:i/>
          <w:iCs/>
          <w:color w:val="000000"/>
          <w:sz w:val="28"/>
          <w:szCs w:val="28"/>
          <w:shd w:val="clear" w:color="auto" w:fill="FFFFFF"/>
          <w:lang w:eastAsia="lv-LV"/>
        </w:rPr>
        <w:t>Core</w:t>
      </w:r>
      <w:proofErr w:type="spellEnd"/>
      <w:r w:rsidRPr="00615084">
        <w:rPr>
          <w:rFonts w:ascii="Times New Roman" w:eastAsia="Times New Roman" w:hAnsi="Times New Roman" w:cs="Times New Roman"/>
          <w:i/>
          <w:iCs/>
          <w:color w:val="000000"/>
          <w:sz w:val="28"/>
          <w:szCs w:val="28"/>
          <w:shd w:val="clear" w:color="auto" w:fill="FFFFFF"/>
          <w:lang w:eastAsia="lv-LV"/>
        </w:rPr>
        <w:t xml:space="preserve"> </w:t>
      </w:r>
      <w:proofErr w:type="spellStart"/>
      <w:r w:rsidRPr="00615084">
        <w:rPr>
          <w:rFonts w:ascii="Times New Roman" w:eastAsia="Times New Roman" w:hAnsi="Times New Roman" w:cs="Times New Roman"/>
          <w:i/>
          <w:iCs/>
          <w:color w:val="000000"/>
          <w:sz w:val="28"/>
          <w:szCs w:val="28"/>
          <w:shd w:val="clear" w:color="auto" w:fill="FFFFFF"/>
          <w:lang w:eastAsia="lv-LV"/>
        </w:rPr>
        <w:t>Collection</w:t>
      </w:r>
      <w:proofErr w:type="spellEnd"/>
      <w:r w:rsidRPr="00615084">
        <w:rPr>
          <w:rFonts w:ascii="Times New Roman" w:eastAsia="Times New Roman" w:hAnsi="Times New Roman" w:cs="Times New Roman"/>
          <w:color w:val="000000"/>
          <w:sz w:val="28"/>
          <w:szCs w:val="28"/>
          <w:shd w:val="clear" w:color="auto" w:fill="FFFFFF"/>
          <w:lang w:eastAsia="lv-LV"/>
        </w:rPr>
        <w:t xml:space="preserve"> vai </w:t>
      </w:r>
      <w:r w:rsidRPr="00615084">
        <w:rPr>
          <w:rFonts w:ascii="Times New Roman" w:eastAsia="Times New Roman" w:hAnsi="Times New Roman" w:cs="Times New Roman"/>
          <w:i/>
          <w:iCs/>
          <w:color w:val="000000"/>
          <w:sz w:val="28"/>
          <w:szCs w:val="28"/>
          <w:shd w:val="clear" w:color="auto" w:fill="FFFFFF"/>
          <w:lang w:eastAsia="lv-LV"/>
        </w:rPr>
        <w:t>SCOPU</w:t>
      </w:r>
      <w:r w:rsidRPr="00615084">
        <w:rPr>
          <w:rFonts w:ascii="Times New Roman" w:eastAsia="Times New Roman" w:hAnsi="Times New Roman" w:cs="Times New Roman"/>
          <w:color w:val="000000"/>
          <w:sz w:val="28"/>
          <w:szCs w:val="28"/>
          <w:shd w:val="clear" w:color="auto" w:fill="FFFFFF"/>
          <w:lang w:eastAsia="lv-LV"/>
        </w:rPr>
        <w:t>S datubāzēs iekļautajos žurnālos vai konferenču rakstu krājumos;</w:t>
      </w:r>
      <w:r w:rsidR="004B2C58" w:rsidRPr="00615084">
        <w:rPr>
          <w:rFonts w:ascii="Times New Roman" w:eastAsia="Times New Roman" w:hAnsi="Times New Roman" w:cs="Times New Roman"/>
          <w:color w:val="000000"/>
          <w:sz w:val="28"/>
          <w:szCs w:val="28"/>
          <w:shd w:val="clear" w:color="auto" w:fill="FFFFFF"/>
          <w:lang w:eastAsia="lv-LV"/>
        </w:rPr>
        <w:t xml:space="preserve"> </w:t>
      </w:r>
    </w:p>
    <w:p w14:paraId="398899D2"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17.1.2. oriģināli zinātniskie raksti, kas iesniegti vai pieņemti publicēšanai </w:t>
      </w:r>
      <w:r w:rsidRPr="00615084">
        <w:rPr>
          <w:rFonts w:ascii="Times New Roman" w:eastAsia="Times New Roman" w:hAnsi="Times New Roman" w:cs="Times New Roman"/>
          <w:i/>
          <w:iCs/>
          <w:color w:val="000000"/>
          <w:sz w:val="28"/>
          <w:szCs w:val="28"/>
          <w:shd w:val="clear" w:color="auto" w:fill="FFFFFF"/>
          <w:lang w:eastAsia="lv-LV"/>
        </w:rPr>
        <w:t xml:space="preserve">Web </w:t>
      </w:r>
      <w:proofErr w:type="spellStart"/>
      <w:r w:rsidRPr="00615084">
        <w:rPr>
          <w:rFonts w:ascii="Times New Roman" w:eastAsia="Times New Roman" w:hAnsi="Times New Roman" w:cs="Times New Roman"/>
          <w:i/>
          <w:iCs/>
          <w:color w:val="000000"/>
          <w:sz w:val="28"/>
          <w:szCs w:val="28"/>
          <w:shd w:val="clear" w:color="auto" w:fill="FFFFFF"/>
          <w:lang w:eastAsia="lv-LV"/>
        </w:rPr>
        <w:t>of</w:t>
      </w:r>
      <w:proofErr w:type="spellEnd"/>
      <w:r w:rsidRPr="00615084">
        <w:rPr>
          <w:rFonts w:ascii="Times New Roman" w:eastAsia="Times New Roman" w:hAnsi="Times New Roman" w:cs="Times New Roman"/>
          <w:i/>
          <w:iCs/>
          <w:color w:val="000000"/>
          <w:sz w:val="28"/>
          <w:szCs w:val="28"/>
          <w:shd w:val="clear" w:color="auto" w:fill="FFFFFF"/>
          <w:lang w:eastAsia="lv-LV"/>
        </w:rPr>
        <w:t xml:space="preserve"> </w:t>
      </w:r>
      <w:proofErr w:type="spellStart"/>
      <w:r w:rsidRPr="00615084">
        <w:rPr>
          <w:rFonts w:ascii="Times New Roman" w:eastAsia="Times New Roman" w:hAnsi="Times New Roman" w:cs="Times New Roman"/>
          <w:i/>
          <w:iCs/>
          <w:color w:val="000000"/>
          <w:sz w:val="28"/>
          <w:szCs w:val="28"/>
          <w:shd w:val="clear" w:color="auto" w:fill="FFFFFF"/>
          <w:lang w:eastAsia="lv-LV"/>
        </w:rPr>
        <w:t>Science</w:t>
      </w:r>
      <w:proofErr w:type="spellEnd"/>
      <w:r w:rsidRPr="00615084">
        <w:rPr>
          <w:rFonts w:ascii="Times New Roman" w:eastAsia="Times New Roman" w:hAnsi="Times New Roman" w:cs="Times New Roman"/>
          <w:i/>
          <w:iCs/>
          <w:color w:val="000000"/>
          <w:sz w:val="28"/>
          <w:szCs w:val="28"/>
          <w:shd w:val="clear" w:color="auto" w:fill="FFFFFF"/>
          <w:lang w:eastAsia="lv-LV"/>
        </w:rPr>
        <w:t xml:space="preserve"> </w:t>
      </w:r>
      <w:proofErr w:type="spellStart"/>
      <w:r w:rsidRPr="00615084">
        <w:rPr>
          <w:rFonts w:ascii="Times New Roman" w:eastAsia="Times New Roman" w:hAnsi="Times New Roman" w:cs="Times New Roman"/>
          <w:i/>
          <w:iCs/>
          <w:color w:val="000000"/>
          <w:sz w:val="28"/>
          <w:szCs w:val="28"/>
          <w:shd w:val="clear" w:color="auto" w:fill="FFFFFF"/>
          <w:lang w:eastAsia="lv-LV"/>
        </w:rPr>
        <w:t>Core</w:t>
      </w:r>
      <w:proofErr w:type="spellEnd"/>
      <w:r w:rsidRPr="00615084">
        <w:rPr>
          <w:rFonts w:ascii="Times New Roman" w:eastAsia="Times New Roman" w:hAnsi="Times New Roman" w:cs="Times New Roman"/>
          <w:i/>
          <w:iCs/>
          <w:color w:val="000000"/>
          <w:sz w:val="28"/>
          <w:szCs w:val="28"/>
          <w:shd w:val="clear" w:color="auto" w:fill="FFFFFF"/>
          <w:lang w:eastAsia="lv-LV"/>
        </w:rPr>
        <w:t xml:space="preserve"> </w:t>
      </w:r>
      <w:proofErr w:type="spellStart"/>
      <w:r w:rsidRPr="00615084">
        <w:rPr>
          <w:rFonts w:ascii="Times New Roman" w:eastAsia="Times New Roman" w:hAnsi="Times New Roman" w:cs="Times New Roman"/>
          <w:i/>
          <w:iCs/>
          <w:color w:val="000000"/>
          <w:sz w:val="28"/>
          <w:szCs w:val="28"/>
          <w:shd w:val="clear" w:color="auto" w:fill="FFFFFF"/>
          <w:lang w:eastAsia="lv-LV"/>
        </w:rPr>
        <w:t>Collection</w:t>
      </w:r>
      <w:proofErr w:type="spellEnd"/>
      <w:r w:rsidRPr="00615084">
        <w:rPr>
          <w:rFonts w:ascii="Times New Roman" w:eastAsia="Times New Roman" w:hAnsi="Times New Roman" w:cs="Times New Roman"/>
          <w:color w:val="000000"/>
          <w:sz w:val="28"/>
          <w:szCs w:val="28"/>
          <w:shd w:val="clear" w:color="auto" w:fill="FFFFFF"/>
          <w:lang w:eastAsia="lv-LV"/>
        </w:rPr>
        <w:t xml:space="preserve"> vai </w:t>
      </w:r>
      <w:r w:rsidRPr="00615084">
        <w:rPr>
          <w:rFonts w:ascii="Times New Roman" w:eastAsia="Times New Roman" w:hAnsi="Times New Roman" w:cs="Times New Roman"/>
          <w:i/>
          <w:iCs/>
          <w:color w:val="000000"/>
          <w:sz w:val="28"/>
          <w:szCs w:val="28"/>
          <w:shd w:val="clear" w:color="auto" w:fill="FFFFFF"/>
          <w:lang w:eastAsia="lv-LV"/>
        </w:rPr>
        <w:t>SCOPU</w:t>
      </w:r>
      <w:r w:rsidRPr="00615084">
        <w:rPr>
          <w:rFonts w:ascii="Times New Roman" w:eastAsia="Times New Roman" w:hAnsi="Times New Roman" w:cs="Times New Roman"/>
          <w:color w:val="000000"/>
          <w:sz w:val="28"/>
          <w:szCs w:val="28"/>
          <w:shd w:val="clear" w:color="auto" w:fill="FFFFFF"/>
          <w:lang w:eastAsia="lv-LV"/>
        </w:rPr>
        <w:t>S datubāzēs iekļautajos žurnālos vai konferenču rakstu krājumos;</w:t>
      </w:r>
      <w:r w:rsidRPr="00615084">
        <w:rPr>
          <w:rFonts w:ascii="Times New Roman" w:eastAsia="Times New Roman" w:hAnsi="Times New Roman" w:cs="Times New Roman"/>
          <w:color w:val="000000"/>
          <w:sz w:val="28"/>
          <w:szCs w:val="28"/>
          <w:lang w:eastAsia="lv-LV"/>
        </w:rPr>
        <w:t> </w:t>
      </w:r>
    </w:p>
    <w:p w14:paraId="4881CE67"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17.1.3. oriģināli zinātniskie raksti, kas iesniegti vai pieņemti publicēšanai zinātniskajos izdevumos vai konferenču rakstu krājumos, kuri iekļauti datubāzē </w:t>
      </w:r>
      <w:r w:rsidRPr="00615084">
        <w:rPr>
          <w:rFonts w:ascii="Times New Roman" w:eastAsia="Times New Roman" w:hAnsi="Times New Roman" w:cs="Times New Roman"/>
          <w:i/>
          <w:iCs/>
          <w:color w:val="000000"/>
          <w:sz w:val="28"/>
          <w:szCs w:val="28"/>
          <w:shd w:val="clear" w:color="auto" w:fill="FFFFFF"/>
          <w:lang w:eastAsia="lv-LV"/>
        </w:rPr>
        <w:t>ERIH PLUS</w:t>
      </w:r>
      <w:r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lang w:eastAsia="lv-LV"/>
        </w:rPr>
        <w:t> </w:t>
      </w:r>
    </w:p>
    <w:p w14:paraId="36D81957"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17.1.4. citi anonīmi recenzēti zinātniskie raksti starptautiskos žurnālos un rakstu krājumos, izņemot konferenču materiālus;</w:t>
      </w:r>
      <w:r w:rsidRPr="00615084">
        <w:rPr>
          <w:rFonts w:ascii="Times New Roman" w:eastAsia="Times New Roman" w:hAnsi="Times New Roman" w:cs="Times New Roman"/>
          <w:color w:val="000000"/>
          <w:sz w:val="28"/>
          <w:szCs w:val="28"/>
          <w:lang w:eastAsia="lv-LV"/>
        </w:rPr>
        <w:t> </w:t>
      </w:r>
    </w:p>
    <w:p w14:paraId="1B50E2DE"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17.1.5. citi anonīmi recenzēti zinātniskie raksti Latvijas žurnālos un rakstu krājumos, izņemot konferenču materiālus;</w:t>
      </w:r>
      <w:r w:rsidRPr="00615084">
        <w:rPr>
          <w:rFonts w:ascii="Times New Roman" w:eastAsia="Times New Roman" w:hAnsi="Times New Roman" w:cs="Times New Roman"/>
          <w:color w:val="000000"/>
          <w:sz w:val="28"/>
          <w:szCs w:val="28"/>
          <w:lang w:eastAsia="lv-LV"/>
        </w:rPr>
        <w:t> </w:t>
      </w:r>
    </w:p>
    <w:p w14:paraId="091C2456" w14:textId="259D76ED" w:rsidR="00011B0F" w:rsidRPr="00615084" w:rsidRDefault="578C7D2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17.2. konferenču materiāli (izņemot </w:t>
      </w:r>
      <w:r w:rsidRPr="00615084">
        <w:rPr>
          <w:rFonts w:ascii="Times New Roman" w:eastAsia="Times New Roman" w:hAnsi="Times New Roman" w:cs="Times New Roman"/>
          <w:i/>
          <w:iCs/>
          <w:color w:val="000000"/>
          <w:sz w:val="28"/>
          <w:szCs w:val="28"/>
          <w:shd w:val="clear" w:color="auto" w:fill="FFFFFF"/>
          <w:lang w:eastAsia="lv-LV"/>
        </w:rPr>
        <w:t xml:space="preserve">SCOPUS </w:t>
      </w:r>
      <w:r w:rsidRPr="00615084">
        <w:rPr>
          <w:rFonts w:ascii="Times New Roman" w:eastAsia="Times New Roman" w:hAnsi="Times New Roman" w:cs="Times New Roman"/>
          <w:color w:val="000000"/>
          <w:sz w:val="28"/>
          <w:szCs w:val="28"/>
          <w:shd w:val="clear" w:color="auto" w:fill="FFFFFF"/>
          <w:lang w:eastAsia="lv-LV"/>
        </w:rPr>
        <w:t>un</w:t>
      </w:r>
      <w:r w:rsidRPr="00615084">
        <w:rPr>
          <w:rFonts w:ascii="Times New Roman" w:eastAsia="Times New Roman" w:hAnsi="Times New Roman" w:cs="Times New Roman"/>
          <w:color w:val="000000"/>
          <w:sz w:val="28"/>
          <w:szCs w:val="28"/>
          <w:lang w:eastAsia="lv-LV"/>
        </w:rPr>
        <w:t xml:space="preserve"> </w:t>
      </w:r>
      <w:r w:rsidRPr="00615084">
        <w:rPr>
          <w:rFonts w:ascii="Times New Roman" w:eastAsia="Times New Roman" w:hAnsi="Times New Roman" w:cs="Times New Roman"/>
          <w:i/>
          <w:iCs/>
          <w:color w:val="000000"/>
          <w:sz w:val="28"/>
          <w:szCs w:val="28"/>
          <w:shd w:val="clear" w:color="auto" w:fill="FFFFFF"/>
          <w:lang w:eastAsia="lv-LV"/>
        </w:rPr>
        <w:t xml:space="preserve">Web </w:t>
      </w:r>
      <w:proofErr w:type="spellStart"/>
      <w:r w:rsidRPr="00615084">
        <w:rPr>
          <w:rFonts w:ascii="Times New Roman" w:eastAsia="Times New Roman" w:hAnsi="Times New Roman" w:cs="Times New Roman"/>
          <w:i/>
          <w:iCs/>
          <w:color w:val="000000"/>
          <w:sz w:val="28"/>
          <w:szCs w:val="28"/>
          <w:shd w:val="clear" w:color="auto" w:fill="FFFFFF"/>
          <w:lang w:eastAsia="lv-LV"/>
        </w:rPr>
        <w:t>of</w:t>
      </w:r>
      <w:proofErr w:type="spellEnd"/>
      <w:r w:rsidRPr="00615084">
        <w:rPr>
          <w:rFonts w:ascii="Times New Roman" w:eastAsia="Times New Roman" w:hAnsi="Times New Roman" w:cs="Times New Roman"/>
          <w:i/>
          <w:iCs/>
          <w:color w:val="000000"/>
          <w:sz w:val="28"/>
          <w:szCs w:val="28"/>
          <w:shd w:val="clear" w:color="auto" w:fill="FFFFFF"/>
          <w:lang w:eastAsia="lv-LV"/>
        </w:rPr>
        <w:t xml:space="preserve"> </w:t>
      </w:r>
      <w:proofErr w:type="spellStart"/>
      <w:r w:rsidRPr="00615084">
        <w:rPr>
          <w:rFonts w:ascii="Times New Roman" w:eastAsia="Times New Roman" w:hAnsi="Times New Roman" w:cs="Times New Roman"/>
          <w:i/>
          <w:iCs/>
          <w:color w:val="000000"/>
          <w:sz w:val="28"/>
          <w:szCs w:val="28"/>
          <w:shd w:val="clear" w:color="auto" w:fill="FFFFFF"/>
          <w:lang w:eastAsia="lv-LV"/>
        </w:rPr>
        <w:t>Science</w:t>
      </w:r>
      <w:proofErr w:type="spellEnd"/>
      <w:r w:rsidRPr="00615084">
        <w:rPr>
          <w:rFonts w:ascii="Times New Roman" w:eastAsia="Times New Roman" w:hAnsi="Times New Roman" w:cs="Times New Roman"/>
          <w:i/>
          <w:iCs/>
          <w:color w:val="000000"/>
          <w:sz w:val="28"/>
          <w:szCs w:val="28"/>
          <w:shd w:val="clear" w:color="auto" w:fill="FFFFFF"/>
          <w:lang w:eastAsia="lv-LV"/>
        </w:rPr>
        <w:t xml:space="preserve"> </w:t>
      </w:r>
      <w:proofErr w:type="spellStart"/>
      <w:r w:rsidRPr="00615084">
        <w:rPr>
          <w:rFonts w:ascii="Times New Roman" w:eastAsia="Times New Roman" w:hAnsi="Times New Roman" w:cs="Times New Roman"/>
          <w:i/>
          <w:iCs/>
          <w:color w:val="000000"/>
          <w:sz w:val="28"/>
          <w:szCs w:val="28"/>
          <w:shd w:val="clear" w:color="auto" w:fill="FFFFFF"/>
          <w:lang w:eastAsia="lv-LV"/>
        </w:rPr>
        <w:t>Core</w:t>
      </w:r>
      <w:proofErr w:type="spellEnd"/>
      <w:r w:rsidRPr="00615084">
        <w:rPr>
          <w:rFonts w:ascii="Times New Roman" w:eastAsia="Times New Roman" w:hAnsi="Times New Roman" w:cs="Times New Roman"/>
          <w:i/>
          <w:iCs/>
          <w:color w:val="000000"/>
          <w:sz w:val="28"/>
          <w:szCs w:val="28"/>
          <w:shd w:val="clear" w:color="auto" w:fill="FFFFFF"/>
          <w:lang w:eastAsia="lv-LV"/>
        </w:rPr>
        <w:t xml:space="preserve"> </w:t>
      </w:r>
      <w:proofErr w:type="spellStart"/>
      <w:r w:rsidRPr="00615084">
        <w:rPr>
          <w:rFonts w:ascii="Times New Roman" w:eastAsia="Times New Roman" w:hAnsi="Times New Roman" w:cs="Times New Roman"/>
          <w:i/>
          <w:iCs/>
          <w:color w:val="000000"/>
          <w:sz w:val="28"/>
          <w:szCs w:val="28"/>
          <w:shd w:val="clear" w:color="auto" w:fill="FFFFFF"/>
          <w:lang w:eastAsia="lv-LV"/>
        </w:rPr>
        <w:t>Collection</w:t>
      </w:r>
      <w:proofErr w:type="spellEnd"/>
      <w:r w:rsidRPr="00615084">
        <w:rPr>
          <w:rFonts w:ascii="Times New Roman" w:eastAsia="Times New Roman" w:hAnsi="Times New Roman" w:cs="Times New Roman"/>
          <w:color w:val="000000"/>
          <w:sz w:val="28"/>
          <w:szCs w:val="28"/>
          <w:shd w:val="clear" w:color="auto" w:fill="FFFFFF"/>
          <w:lang w:eastAsia="lv-LV"/>
        </w:rPr>
        <w:t xml:space="preserve"> indeksētos):</w:t>
      </w:r>
      <w:r w:rsidRPr="00615084">
        <w:rPr>
          <w:rFonts w:ascii="Times New Roman" w:eastAsia="Times New Roman" w:hAnsi="Times New Roman" w:cs="Times New Roman"/>
          <w:color w:val="000000"/>
          <w:sz w:val="28"/>
          <w:szCs w:val="28"/>
          <w:lang w:eastAsia="lv-LV"/>
        </w:rPr>
        <w:t> </w:t>
      </w:r>
    </w:p>
    <w:p w14:paraId="17AAA7E0"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17.2.1. konferenču materiāli – pilna teksta;</w:t>
      </w:r>
      <w:r w:rsidRPr="00615084">
        <w:rPr>
          <w:rFonts w:ascii="Times New Roman" w:eastAsia="Times New Roman" w:hAnsi="Times New Roman" w:cs="Times New Roman"/>
          <w:color w:val="000000"/>
          <w:sz w:val="28"/>
          <w:szCs w:val="28"/>
          <w:lang w:eastAsia="lv-LV"/>
        </w:rPr>
        <w:t> </w:t>
      </w:r>
    </w:p>
    <w:p w14:paraId="08F6EB6F"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17.2.2. konferenču materiāli – kopsavilkumi līdz 1 lpp.;</w:t>
      </w:r>
      <w:r w:rsidRPr="00615084">
        <w:rPr>
          <w:rFonts w:ascii="Times New Roman" w:eastAsia="Times New Roman" w:hAnsi="Times New Roman" w:cs="Times New Roman"/>
          <w:color w:val="000000"/>
          <w:sz w:val="28"/>
          <w:szCs w:val="28"/>
          <w:lang w:eastAsia="lv-LV"/>
        </w:rPr>
        <w:t> </w:t>
      </w:r>
    </w:p>
    <w:p w14:paraId="03B2B780"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17.3. recenzētas zinātniskās monogrāfijas vai to manuskripti;</w:t>
      </w:r>
      <w:r w:rsidRPr="00615084">
        <w:rPr>
          <w:rFonts w:ascii="Times New Roman" w:eastAsia="Times New Roman" w:hAnsi="Times New Roman" w:cs="Times New Roman"/>
          <w:color w:val="000000"/>
          <w:sz w:val="28"/>
          <w:szCs w:val="28"/>
          <w:lang w:eastAsia="lv-LV"/>
        </w:rPr>
        <w:t> </w:t>
      </w:r>
    </w:p>
    <w:p w14:paraId="7A36697C" w14:textId="77777777" w:rsidR="00011B0F" w:rsidRPr="00615084" w:rsidRDefault="578C7D2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17.4. zinātnisko rakstu manuskripti, kas iekļauti manuskriptu datubāzēs (</w:t>
      </w:r>
      <w:proofErr w:type="spellStart"/>
      <w:r w:rsidRPr="00615084">
        <w:rPr>
          <w:rFonts w:ascii="Times New Roman" w:eastAsia="Times New Roman" w:hAnsi="Times New Roman" w:cs="Times New Roman"/>
          <w:i/>
          <w:iCs/>
          <w:color w:val="000000"/>
          <w:sz w:val="28"/>
          <w:szCs w:val="28"/>
          <w:shd w:val="clear" w:color="auto" w:fill="FFFFFF"/>
          <w:lang w:eastAsia="lv-LV"/>
        </w:rPr>
        <w:t>preprints</w:t>
      </w:r>
      <w:proofErr w:type="spellEnd"/>
      <w:r w:rsidRPr="00615084">
        <w:rPr>
          <w:rFonts w:ascii="Times New Roman" w:eastAsia="Times New Roman" w:hAnsi="Times New Roman" w:cs="Times New Roman"/>
          <w:color w:val="000000"/>
          <w:sz w:val="28"/>
          <w:szCs w:val="28"/>
          <w:shd w:val="clear" w:color="auto" w:fill="FFFFFF"/>
          <w:lang w:eastAsia="lv-LV"/>
        </w:rPr>
        <w:t>) un citas publikācijas, kas izdotas autoru atbildībā (nerecenzētas);</w:t>
      </w:r>
      <w:r w:rsidRPr="00615084">
        <w:rPr>
          <w:rFonts w:ascii="Times New Roman" w:eastAsia="Times New Roman" w:hAnsi="Times New Roman" w:cs="Times New Roman"/>
          <w:color w:val="000000"/>
          <w:sz w:val="28"/>
          <w:szCs w:val="28"/>
          <w:lang w:eastAsia="lv-LV"/>
        </w:rPr>
        <w:t> </w:t>
      </w:r>
    </w:p>
    <w:p w14:paraId="1479BEE6"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17.5. zinātniskās datubāzes un datu kopas, kas izstrādātas projekta ietvaros;</w:t>
      </w:r>
      <w:r w:rsidRPr="00615084">
        <w:rPr>
          <w:rFonts w:ascii="Times New Roman" w:eastAsia="Times New Roman" w:hAnsi="Times New Roman" w:cs="Times New Roman"/>
          <w:color w:val="000000"/>
          <w:sz w:val="28"/>
          <w:szCs w:val="28"/>
          <w:lang w:eastAsia="lv-LV"/>
        </w:rPr>
        <w:t> </w:t>
      </w:r>
    </w:p>
    <w:p w14:paraId="1D9D32FB"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17.6. tehnoloģiju tiesības – zinātība un turpmāk minētās tiesības vai to kombinācija, tostarp minēto tiesību pieteikumi vai reģistrācijas pieteikumi: </w:t>
      </w:r>
    </w:p>
    <w:p w14:paraId="32B98E37"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lastRenderedPageBreak/>
        <w:t>17.6.1. patenti; </w:t>
      </w:r>
    </w:p>
    <w:p w14:paraId="1391B551" w14:textId="77A9417C"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17.6.2. funkcionālie modeļi</w:t>
      </w:r>
      <w:r w:rsidR="003A2943" w:rsidRPr="00615084">
        <w:rPr>
          <w:rFonts w:ascii="Times New Roman" w:eastAsia="Times New Roman" w:hAnsi="Times New Roman" w:cs="Times New Roman"/>
          <w:color w:val="000000"/>
          <w:sz w:val="28"/>
          <w:szCs w:val="28"/>
          <w:lang w:eastAsia="lv-LV"/>
        </w:rPr>
        <w:t>;</w:t>
      </w:r>
      <w:r w:rsidRPr="00615084">
        <w:rPr>
          <w:rFonts w:ascii="Times New Roman" w:eastAsia="Times New Roman" w:hAnsi="Times New Roman" w:cs="Times New Roman"/>
          <w:color w:val="000000"/>
          <w:sz w:val="28"/>
          <w:szCs w:val="28"/>
          <w:lang w:eastAsia="lv-LV"/>
        </w:rPr>
        <w:t> </w:t>
      </w:r>
    </w:p>
    <w:p w14:paraId="57E59607"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17.6.3. dizainparaugu tiesības; </w:t>
      </w:r>
    </w:p>
    <w:p w14:paraId="1DB96DD3"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17.6.4. pusvadītāju izstrādājumu topogrāfijas; </w:t>
      </w:r>
    </w:p>
    <w:p w14:paraId="6DB704FA"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17.6.5. papildu aizsardzības sertifikāti medicīnas produktiem vai citiem produktiem, attiecībā uz kuriem iespējams saņemt šādus papildu aizsardzības sertifikātus; </w:t>
      </w:r>
    </w:p>
    <w:p w14:paraId="2146D60B"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17.6.6. augu selekcionāru sertifikāti; </w:t>
      </w:r>
    </w:p>
    <w:p w14:paraId="358E3B23"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17.6.7. programmatūras autortiesības; </w:t>
      </w:r>
    </w:p>
    <w:p w14:paraId="2C7F9112" w14:textId="518B43DA"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17.7 intelektuālā īpašuma licences vai nodošanas līgumi</w:t>
      </w:r>
      <w:r w:rsidR="00FD1427" w:rsidRPr="00615084">
        <w:rPr>
          <w:rFonts w:ascii="Times New Roman" w:eastAsia="Times New Roman" w:hAnsi="Times New Roman" w:cs="Times New Roman"/>
          <w:color w:val="000000" w:themeColor="text1"/>
          <w:sz w:val="28"/>
          <w:szCs w:val="28"/>
          <w:lang w:eastAsia="lv-LV"/>
        </w:rPr>
        <w:t>;</w:t>
      </w:r>
      <w:r w:rsidRPr="00615084">
        <w:rPr>
          <w:rFonts w:ascii="Times New Roman" w:eastAsia="Times New Roman" w:hAnsi="Times New Roman" w:cs="Times New Roman"/>
          <w:color w:val="000000" w:themeColor="text1"/>
          <w:sz w:val="28"/>
          <w:szCs w:val="28"/>
          <w:lang w:eastAsia="lv-LV"/>
        </w:rPr>
        <w:t> </w:t>
      </w:r>
    </w:p>
    <w:p w14:paraId="34ED33D6"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17.8. jaunas nekomercializējamas ārstniecības un diagnostikas metodes; </w:t>
      </w:r>
    </w:p>
    <w:p w14:paraId="0AEA597C"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17.9. ziņojumi par rīcībpolitikas ieteikumiem un rīcībpolitiku ietekmi;</w:t>
      </w:r>
      <w:r w:rsidRPr="00615084">
        <w:rPr>
          <w:rFonts w:ascii="Times New Roman" w:eastAsia="Times New Roman" w:hAnsi="Times New Roman" w:cs="Times New Roman"/>
          <w:color w:val="000000"/>
          <w:sz w:val="28"/>
          <w:szCs w:val="28"/>
          <w:lang w:eastAsia="lv-LV"/>
        </w:rPr>
        <w:t> </w:t>
      </w:r>
    </w:p>
    <w:p w14:paraId="5B779B20" w14:textId="63233893"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17.10. iesniegts projekta pieteikums starptautiskā vai nacionālā pētniecības un attīstības projektu konkursā;</w:t>
      </w:r>
      <w:r w:rsidR="004B2C58" w:rsidRPr="00615084">
        <w:rPr>
          <w:rFonts w:ascii="Times New Roman" w:eastAsia="Times New Roman" w:hAnsi="Times New Roman" w:cs="Times New Roman"/>
          <w:color w:val="000000"/>
          <w:sz w:val="28"/>
          <w:szCs w:val="28"/>
          <w:shd w:val="clear" w:color="auto" w:fill="FFFFFF"/>
          <w:lang w:eastAsia="lv-LV"/>
        </w:rPr>
        <w:t xml:space="preserve"> </w:t>
      </w:r>
    </w:p>
    <w:p w14:paraId="1686F37E"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17.11. sekmīgi aizstāvēts maģistra darbs projekta tematikā;</w:t>
      </w:r>
      <w:r w:rsidRPr="00615084">
        <w:rPr>
          <w:rFonts w:ascii="Times New Roman" w:eastAsia="Times New Roman" w:hAnsi="Times New Roman" w:cs="Times New Roman"/>
          <w:color w:val="000000"/>
          <w:sz w:val="28"/>
          <w:szCs w:val="28"/>
          <w:lang w:eastAsia="lv-LV"/>
        </w:rPr>
        <w:t> </w:t>
      </w:r>
    </w:p>
    <w:p w14:paraId="5237EC95"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17.12. noteiktā kārtībā sekmīgi aizstāvēts promocijas darbs projekta tematikā;</w:t>
      </w:r>
      <w:r w:rsidRPr="00615084">
        <w:rPr>
          <w:rFonts w:ascii="Times New Roman" w:eastAsia="Times New Roman" w:hAnsi="Times New Roman" w:cs="Times New Roman"/>
          <w:color w:val="000000"/>
          <w:sz w:val="28"/>
          <w:szCs w:val="28"/>
          <w:lang w:eastAsia="lv-LV"/>
        </w:rPr>
        <w:t> </w:t>
      </w:r>
    </w:p>
    <w:p w14:paraId="467BF8BB"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17.13. citi zinātniskās pētniecības specifikai atbilstoši projekta rezultāti, kas papildina iepriekšminētos.</w:t>
      </w:r>
      <w:r w:rsidRPr="00615084">
        <w:rPr>
          <w:rFonts w:ascii="Times New Roman" w:eastAsia="Times New Roman" w:hAnsi="Times New Roman" w:cs="Times New Roman"/>
          <w:color w:val="000000"/>
          <w:sz w:val="28"/>
          <w:szCs w:val="28"/>
          <w:lang w:eastAsia="lv-LV"/>
        </w:rPr>
        <w:t> </w:t>
      </w:r>
    </w:p>
    <w:p w14:paraId="1D01E74A"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D12D50D"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18. Projekta iesniedzējs projekta iesnieguma A daļas 4. nodaļā “Projekta budžets” iekļauj informāciju par projekta attiecināmo izmaksu pozīcijām. Projekta iesniedzējam ir tiesības attiecināt šādas izmaksas:</w:t>
      </w:r>
      <w:r w:rsidRPr="00615084">
        <w:rPr>
          <w:rFonts w:ascii="Times New Roman" w:eastAsia="Times New Roman" w:hAnsi="Times New Roman" w:cs="Times New Roman"/>
          <w:color w:val="000000"/>
          <w:sz w:val="28"/>
          <w:szCs w:val="28"/>
          <w:lang w:eastAsia="lv-LV"/>
        </w:rPr>
        <w:t> </w:t>
      </w:r>
    </w:p>
    <w:p w14:paraId="06844565"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18.1. tiešās attiecināmās izmaksas:</w:t>
      </w:r>
      <w:r w:rsidRPr="00615084">
        <w:rPr>
          <w:rFonts w:ascii="Times New Roman" w:eastAsia="Times New Roman" w:hAnsi="Times New Roman" w:cs="Times New Roman"/>
          <w:color w:val="000000"/>
          <w:sz w:val="28"/>
          <w:szCs w:val="28"/>
          <w:lang w:eastAsia="lv-LV"/>
        </w:rPr>
        <w:t> </w:t>
      </w:r>
    </w:p>
    <w:p w14:paraId="1B66D5F0"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18.1.1. projekta īstenošanā iesaistītās zinātniskās grupas locekļu, kuri strādā pamatojoties uz noslēgto darba</w:t>
      </w:r>
      <w:r w:rsidRPr="00615084">
        <w:rPr>
          <w:rFonts w:ascii="Times New Roman" w:eastAsia="Times New Roman" w:hAnsi="Times New Roman" w:cs="Times New Roman"/>
          <w:color w:val="000000"/>
          <w:sz w:val="28"/>
          <w:szCs w:val="28"/>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līgumu, atlīdzība (mēnešalga) un ar to saistītās izmaksas, ieskaitot darba devēja sociālās apdrošināšanas obligātās iemaksas, proporcionāli projektā nostrādātajam laikam izmaksātā atvaļinājuma nauda un atvaļinājuma pabalsts, </w:t>
      </w:r>
      <w:r w:rsidRPr="00615084">
        <w:rPr>
          <w:rFonts w:ascii="Times New Roman" w:eastAsia="Times New Roman" w:hAnsi="Times New Roman" w:cs="Times New Roman"/>
          <w:sz w:val="28"/>
          <w:szCs w:val="28"/>
          <w:lang w:eastAsia="lv-LV"/>
        </w:rPr>
        <w:t>darba nespējas izdevumi</w:t>
      </w:r>
      <w:r w:rsidRPr="00615084">
        <w:rPr>
          <w:rFonts w:ascii="Times New Roman" w:eastAsia="Times New Roman" w:hAnsi="Times New Roman" w:cs="Times New Roman"/>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saskaņā ar projekta iesniedzēja </w:t>
      </w:r>
      <w:r w:rsidRPr="00615084">
        <w:rPr>
          <w:rFonts w:ascii="Times New Roman" w:eastAsia="Times New Roman" w:hAnsi="Times New Roman" w:cs="Times New Roman"/>
          <w:color w:val="414142"/>
          <w:sz w:val="28"/>
          <w:szCs w:val="28"/>
          <w:lang w:eastAsia="lv-LV"/>
        </w:rPr>
        <w:t> </w:t>
      </w:r>
      <w:r w:rsidRPr="00615084">
        <w:rPr>
          <w:rFonts w:ascii="Times New Roman" w:eastAsia="Times New Roman" w:hAnsi="Times New Roman" w:cs="Times New Roman"/>
          <w:color w:val="000000"/>
          <w:sz w:val="28"/>
          <w:szCs w:val="28"/>
          <w:shd w:val="clear" w:color="auto" w:fill="FFFFFF"/>
          <w:lang w:eastAsia="lv-LV"/>
        </w:rPr>
        <w:t>atalgojuma politiku un atlīdzības likmēm.</w:t>
      </w:r>
      <w:r w:rsidRPr="00615084">
        <w:rPr>
          <w:rFonts w:ascii="Times New Roman" w:eastAsia="Times New Roman" w:hAnsi="Times New Roman" w:cs="Times New Roman"/>
          <w:color w:val="414142"/>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Atlīdzībai jābūt samērojamai ar izpildāmajām aktivitātēm projektā un tam izlietoto darba laiku, kā arī, ievērojot projektā īstenojamo aktivitāšu intensitāti;</w:t>
      </w:r>
      <w:r w:rsidRPr="00615084">
        <w:rPr>
          <w:rFonts w:ascii="Times New Roman" w:eastAsia="Times New Roman" w:hAnsi="Times New Roman" w:cs="Times New Roman"/>
          <w:color w:val="000000"/>
          <w:sz w:val="28"/>
          <w:szCs w:val="28"/>
          <w:lang w:eastAsia="lv-LV"/>
        </w:rPr>
        <w:t> </w:t>
      </w:r>
    </w:p>
    <w:p w14:paraId="532A0C09"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18.1.2. vietējo un ārvalstu komandējumu un darba (dienesta) braucienu izdevumi zinātniskās grupas locekļiem atbilstoši normatīvajam regulējumam par kārtību, kādā atlīdzināmi ar komandējumiem saistītie izdevumi (piemēram, dalība konferencēs, tai skaitā dalības maksa, dienas nauda, izdevumus par viesnīcu (naktsmītni), ceļa (transporta) izdevumi, izdevumi, kas saistīti ar apdrošināšanas polises iegādi komandējuma laikam);</w:t>
      </w:r>
      <w:r w:rsidRPr="00615084">
        <w:rPr>
          <w:rFonts w:ascii="Times New Roman" w:eastAsia="Times New Roman" w:hAnsi="Times New Roman" w:cs="Times New Roman"/>
          <w:color w:val="000000"/>
          <w:sz w:val="28"/>
          <w:szCs w:val="28"/>
          <w:lang w:eastAsia="lv-LV"/>
        </w:rPr>
        <w:t> </w:t>
      </w:r>
    </w:p>
    <w:p w14:paraId="0F1CA9C9" w14:textId="415F808C"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18.1.3. amortizācijas izmaksas (attiecināms uz projekta iesnieguma iesniedzēja un sadarbības partnera</w:t>
      </w:r>
      <w:r w:rsidR="00E609CE">
        <w:rPr>
          <w:rFonts w:ascii="Times New Roman" w:eastAsia="Times New Roman" w:hAnsi="Times New Roman" w:cs="Times New Roman"/>
          <w:color w:val="000000"/>
          <w:sz w:val="28"/>
          <w:szCs w:val="28"/>
          <w:shd w:val="clear" w:color="auto" w:fill="FFFFFF"/>
          <w:lang w:eastAsia="lv-LV"/>
        </w:rPr>
        <w:t>/-u</w:t>
      </w:r>
      <w:r w:rsidRPr="00615084">
        <w:rPr>
          <w:rFonts w:ascii="Times New Roman" w:eastAsia="Times New Roman" w:hAnsi="Times New Roman" w:cs="Times New Roman"/>
          <w:color w:val="000000"/>
          <w:sz w:val="28"/>
          <w:szCs w:val="28"/>
          <w:shd w:val="clear" w:color="auto" w:fill="FFFFFF"/>
          <w:lang w:eastAsia="lv-LV"/>
        </w:rPr>
        <w:t xml:space="preserve"> (ja tāds</w:t>
      </w:r>
      <w:r w:rsidR="00E609CE">
        <w:rPr>
          <w:rFonts w:ascii="Times New Roman" w:eastAsia="Times New Roman" w:hAnsi="Times New Roman" w:cs="Times New Roman"/>
          <w:color w:val="000000"/>
          <w:sz w:val="28"/>
          <w:szCs w:val="28"/>
          <w:shd w:val="clear" w:color="auto" w:fill="FFFFFF"/>
          <w:lang w:eastAsia="lv-LV"/>
        </w:rPr>
        <w:t>/-i</w:t>
      </w:r>
      <w:r w:rsidRPr="00615084">
        <w:rPr>
          <w:rFonts w:ascii="Times New Roman" w:eastAsia="Times New Roman" w:hAnsi="Times New Roman" w:cs="Times New Roman"/>
          <w:color w:val="000000"/>
          <w:sz w:val="28"/>
          <w:szCs w:val="28"/>
          <w:shd w:val="clear" w:color="auto" w:fill="FFFFFF"/>
          <w:lang w:eastAsia="lv-LV"/>
        </w:rPr>
        <w:t xml:space="preserve"> ir) projekta ietvaros iegādātajiem un </w:t>
      </w:r>
      <w:r w:rsidRPr="00615084">
        <w:rPr>
          <w:rFonts w:ascii="Times New Roman" w:eastAsia="Times New Roman" w:hAnsi="Times New Roman" w:cs="Times New Roman"/>
          <w:color w:val="000000"/>
          <w:sz w:val="28"/>
          <w:szCs w:val="28"/>
          <w:shd w:val="clear" w:color="auto" w:fill="FFFFFF"/>
          <w:lang w:eastAsia="lv-LV"/>
        </w:rPr>
        <w:lastRenderedPageBreak/>
        <w:t>rīcībā esošajiem pamatlīdzekļiem, kurus izmanto pētniecībai, un no ārējiem avotiem iegādātu tehnisko zināšanu, patentu vai citu intelektuālā īpašuma tiesību licenču iegādes izmaksas (turpmāk – nemateriāli aktīvi)), ja darījums ir veikts konkurences apstākļos un nav bijis slepenu norunu. Ja pamatlīdzekļu vai nemateriālo aktīvu izmantošanas laiks projekta ietvaros neaptver visu to lietderīgās lietošanas laiku, par attiecināmām izmaksām uzskatāmas tikai tās nolietojuma izmaksas, kas atbilst projekta īstenošanas termiņam. Minētās izmaksas aprēķina proporcionāli pamatlīdzekļu vai nemateriālo aktīvu izmantošanas laikam un intensitātei saskaņā ar grāmatvedības uzskaites kārtību un labu grāmatvedības praksi;</w:t>
      </w:r>
      <w:r w:rsidRPr="00615084">
        <w:rPr>
          <w:rFonts w:ascii="Times New Roman" w:eastAsia="Times New Roman" w:hAnsi="Times New Roman" w:cs="Times New Roman"/>
          <w:color w:val="000000"/>
          <w:sz w:val="28"/>
          <w:szCs w:val="28"/>
          <w:lang w:eastAsia="lv-LV"/>
        </w:rPr>
        <w:t> </w:t>
      </w:r>
    </w:p>
    <w:p w14:paraId="59AA48CD" w14:textId="5DD6C728"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18.1.4. projekta īstenošanai nepieciešamā inventāra, instrumentu un materiālu (piemēram, fizikālie, bioloģiskie, ķīmiskie un citi materiāli, izmēģinājuma dzīvnieki un to uzturēšana, reaktīvi, ķimikālijas, laboratorijas trauki, medikamenti, aukstuma aģenti, siltumnesēji, nesējgāzes, eļļas, enerģētiskie materiāli un elektroenerģija, ciktāl to izmanto pētniecībai) iegādes izmaksas piegādes izmaksas, kas uzskaitītas saskaņā ar grāmatvedības uzskaiti reglamentējošiem normatīvajiem aktiem;</w:t>
      </w:r>
      <w:r w:rsidR="004B2C58" w:rsidRPr="00615084">
        <w:rPr>
          <w:rFonts w:ascii="Times New Roman" w:eastAsia="Times New Roman" w:hAnsi="Times New Roman" w:cs="Times New Roman"/>
          <w:color w:val="000000"/>
          <w:sz w:val="28"/>
          <w:szCs w:val="28"/>
          <w:shd w:val="clear" w:color="auto" w:fill="FFFFFF"/>
          <w:lang w:eastAsia="lv-LV"/>
        </w:rPr>
        <w:t xml:space="preserve"> </w:t>
      </w:r>
    </w:p>
    <w:p w14:paraId="74B7D6EE"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18.1.5. ārējo pakalpojumu izmaksas (tai skaitā darbs saskaņā ar uzņēmuma līgumiem), pētniecības pakalpojumu nodrošināšanas izmaksas (piemēram, inspicēšanas, testēšanas, sertifikācijas un citas izmaksas, lai nodrošinātu tādus pētījumu datus, kas salīdzināmi ar citās valstīs veiktajiem pētījumiem), tehnoloģiju tiesību aizsardzības izmaksas, tulkošanas, kā arī citas pakalpojumu izmaksas, kas nepieciešamas projekta pamatdarbību īstenošanai;</w:t>
      </w:r>
      <w:r w:rsidRPr="00615084">
        <w:rPr>
          <w:rFonts w:ascii="Times New Roman" w:eastAsia="Times New Roman" w:hAnsi="Times New Roman" w:cs="Times New Roman"/>
          <w:color w:val="000000"/>
          <w:sz w:val="28"/>
          <w:szCs w:val="28"/>
          <w:lang w:eastAsia="lv-LV"/>
        </w:rPr>
        <w:t> </w:t>
      </w:r>
    </w:p>
    <w:p w14:paraId="4BBD6F55"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18.1.6. informācijas un publicitātes pasākumu izmaksas (tai skaitā zinātnisko pētījumu publicēšanas izmaksas);</w:t>
      </w:r>
      <w:r w:rsidRPr="00615084">
        <w:rPr>
          <w:rFonts w:ascii="Times New Roman" w:eastAsia="Times New Roman" w:hAnsi="Times New Roman" w:cs="Times New Roman"/>
          <w:color w:val="000000"/>
          <w:sz w:val="28"/>
          <w:szCs w:val="28"/>
          <w:lang w:eastAsia="lv-LV"/>
        </w:rPr>
        <w:t> </w:t>
      </w:r>
    </w:p>
    <w:p w14:paraId="3D64E7EC" w14:textId="2186210F" w:rsidR="00011B0F" w:rsidRPr="006E729C" w:rsidRDefault="00011B0F" w:rsidP="00011B0F">
      <w:pPr>
        <w:spacing w:after="0" w:line="240" w:lineRule="auto"/>
        <w:ind w:firstLine="705"/>
        <w:jc w:val="both"/>
        <w:textAlignment w:val="baseline"/>
        <w:rPr>
          <w:rFonts w:ascii="Times New Roman" w:eastAsia="Times New Roman" w:hAnsi="Times New Roman" w:cs="Times New Roman"/>
          <w:sz w:val="28"/>
          <w:szCs w:val="28"/>
          <w:shd w:val="clear" w:color="auto" w:fill="FFFFFF"/>
          <w:lang w:eastAsia="lv-LV"/>
        </w:rPr>
      </w:pPr>
      <w:r w:rsidRPr="00615084">
        <w:rPr>
          <w:rFonts w:ascii="Times New Roman" w:eastAsia="Times New Roman" w:hAnsi="Times New Roman" w:cs="Times New Roman"/>
          <w:color w:val="000000"/>
          <w:sz w:val="28"/>
          <w:szCs w:val="28"/>
          <w:shd w:val="clear" w:color="auto" w:fill="FFFFFF"/>
          <w:lang w:eastAsia="lv-LV"/>
        </w:rPr>
        <w:t xml:space="preserve">18.2. netiešās attiecināmās izmaksas, </w:t>
      </w:r>
      <w:proofErr w:type="gramStart"/>
      <w:r w:rsidRPr="00615084">
        <w:rPr>
          <w:rFonts w:ascii="Times New Roman" w:eastAsia="Times New Roman" w:hAnsi="Times New Roman" w:cs="Times New Roman"/>
          <w:color w:val="000000"/>
          <w:sz w:val="28"/>
          <w:szCs w:val="28"/>
          <w:shd w:val="clear" w:color="auto" w:fill="FFFFFF"/>
          <w:lang w:eastAsia="lv-LV"/>
        </w:rPr>
        <w:t xml:space="preserve">kas nav tieši saistītas ar projekta rezultātu sasniegšanu, </w:t>
      </w:r>
      <w:r w:rsidRPr="006E729C">
        <w:rPr>
          <w:rFonts w:ascii="Times New Roman" w:eastAsia="Times New Roman" w:hAnsi="Times New Roman" w:cs="Times New Roman"/>
          <w:sz w:val="28"/>
          <w:szCs w:val="28"/>
          <w:shd w:val="clear" w:color="auto" w:fill="FFFFFF"/>
          <w:lang w:eastAsia="lv-LV"/>
        </w:rPr>
        <w:t xml:space="preserve">bet atbalsta un nodrošina atbilstošus apstākļus atbalstāmo darbību īstenošanai un </w:t>
      </w:r>
      <w:r w:rsidR="00480C5E">
        <w:rPr>
          <w:rFonts w:ascii="Times New Roman" w:eastAsia="Times New Roman" w:hAnsi="Times New Roman" w:cs="Times New Roman"/>
          <w:sz w:val="28"/>
          <w:szCs w:val="28"/>
          <w:shd w:val="clear" w:color="auto" w:fill="FFFFFF"/>
          <w:lang w:eastAsia="lv-LV"/>
        </w:rPr>
        <w:t xml:space="preserve">projekta </w:t>
      </w:r>
      <w:r w:rsidRPr="006E729C">
        <w:rPr>
          <w:rFonts w:ascii="Times New Roman" w:eastAsia="Times New Roman" w:hAnsi="Times New Roman" w:cs="Times New Roman"/>
          <w:sz w:val="28"/>
          <w:szCs w:val="28"/>
          <w:shd w:val="clear" w:color="auto" w:fill="FFFFFF"/>
          <w:lang w:eastAsia="lv-LV"/>
        </w:rPr>
        <w:t>rezultātu sasniegšanai</w:t>
      </w:r>
      <w:r w:rsidR="006E729C">
        <w:rPr>
          <w:rFonts w:ascii="Times New Roman" w:eastAsia="Times New Roman" w:hAnsi="Times New Roman" w:cs="Times New Roman"/>
          <w:sz w:val="28"/>
          <w:szCs w:val="28"/>
          <w:shd w:val="clear" w:color="auto" w:fill="FFFFFF"/>
          <w:lang w:eastAsia="lv-LV"/>
        </w:rPr>
        <w:t>,</w:t>
      </w:r>
      <w:r w:rsidRPr="006E729C">
        <w:rPr>
          <w:rFonts w:ascii="Times New Roman" w:eastAsia="Times New Roman" w:hAnsi="Times New Roman" w:cs="Times New Roman"/>
          <w:sz w:val="28"/>
          <w:szCs w:val="28"/>
          <w:shd w:val="clear" w:color="auto" w:fill="FFFFFF"/>
          <w:lang w:eastAsia="lv-LV"/>
        </w:rPr>
        <w:t xml:space="preserve"> un tās</w:t>
      </w:r>
      <w:proofErr w:type="gramEnd"/>
      <w:r w:rsidRPr="006E729C">
        <w:rPr>
          <w:rFonts w:ascii="Times New Roman" w:eastAsia="Times New Roman" w:hAnsi="Times New Roman" w:cs="Times New Roman"/>
          <w:sz w:val="28"/>
          <w:szCs w:val="28"/>
          <w:shd w:val="clear" w:color="auto" w:fill="FFFFFF"/>
          <w:lang w:eastAsia="lv-LV"/>
        </w:rPr>
        <w:t xml:space="preserve"> ir projekta īstenošanas izmaksas, projekta iesniedzēja administratīvās izmaksas, kas paredzētas zinātniskās institūcijas darbības nodrošināšanai, proti:</w:t>
      </w:r>
      <w:r w:rsidR="004B2C58" w:rsidRPr="006E729C">
        <w:rPr>
          <w:rFonts w:ascii="Times New Roman" w:eastAsia="Times New Roman" w:hAnsi="Times New Roman" w:cs="Times New Roman"/>
          <w:sz w:val="28"/>
          <w:szCs w:val="28"/>
          <w:shd w:val="clear" w:color="auto" w:fill="FFFFFF"/>
          <w:lang w:eastAsia="lv-LV"/>
        </w:rPr>
        <w:t xml:space="preserve"> </w:t>
      </w:r>
    </w:p>
    <w:p w14:paraId="63220C9E"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18.2.1. komunālie maksājumi, t.sk. samaksa par elektroenerģiju, telpu īri, nomu, ūdensapgādi un kanalizāciju, apkuri (siltumenerģiju) un gāzi, atkritumu izvešanu; </w:t>
      </w:r>
    </w:p>
    <w:p w14:paraId="2C4AF8F8"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18.2.2. sakaru pakalpojumu izmaksas (pasta pakalpojumi, interneta izmaksas, telekomunikāciju izdevumi, IT uzturēšanas izmaksas, piemēram, nepieciešamās licences un programmatūras atjauninājumi); </w:t>
      </w:r>
    </w:p>
    <w:p w14:paraId="533E0754" w14:textId="491B9D1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 xml:space="preserve">18.2.3. biroja </w:t>
      </w:r>
      <w:r w:rsidR="003341F8">
        <w:rPr>
          <w:rFonts w:ascii="Times New Roman" w:eastAsia="Times New Roman" w:hAnsi="Times New Roman" w:cs="Times New Roman"/>
          <w:sz w:val="28"/>
          <w:szCs w:val="28"/>
          <w:lang w:eastAsia="lv-LV"/>
        </w:rPr>
        <w:t xml:space="preserve">uzturēšanas </w:t>
      </w:r>
      <w:r w:rsidRPr="00615084">
        <w:rPr>
          <w:rFonts w:ascii="Times New Roman" w:eastAsia="Times New Roman" w:hAnsi="Times New Roman" w:cs="Times New Roman"/>
          <w:sz w:val="28"/>
          <w:szCs w:val="28"/>
          <w:lang w:eastAsia="lv-LV"/>
        </w:rPr>
        <w:t xml:space="preserve">izdevumi (kancelejas preces, biroja piederumi, </w:t>
      </w:r>
      <w:proofErr w:type="spellStart"/>
      <w:r w:rsidRPr="00615084">
        <w:rPr>
          <w:rFonts w:ascii="Times New Roman" w:eastAsia="Times New Roman" w:hAnsi="Times New Roman" w:cs="Times New Roman"/>
          <w:sz w:val="28"/>
          <w:szCs w:val="28"/>
          <w:lang w:eastAsia="lv-LV"/>
        </w:rPr>
        <w:t>datorpreces</w:t>
      </w:r>
      <w:proofErr w:type="spellEnd"/>
      <w:r w:rsidRPr="00615084">
        <w:rPr>
          <w:rFonts w:ascii="Times New Roman" w:eastAsia="Times New Roman" w:hAnsi="Times New Roman" w:cs="Times New Roman"/>
          <w:sz w:val="28"/>
          <w:szCs w:val="28"/>
          <w:lang w:eastAsia="lv-LV"/>
        </w:rPr>
        <w:t>, kopēšanas pakalpojumi, biroja aprīkojuma īre vai iegāde); </w:t>
      </w:r>
    </w:p>
    <w:p w14:paraId="0DABF510" w14:textId="53FF35FE"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18.2.</w:t>
      </w:r>
      <w:r w:rsidR="009D2956" w:rsidRPr="00615084">
        <w:rPr>
          <w:rFonts w:ascii="Times New Roman" w:eastAsia="Times New Roman" w:hAnsi="Times New Roman" w:cs="Times New Roman"/>
          <w:sz w:val="28"/>
          <w:szCs w:val="28"/>
          <w:lang w:eastAsia="lv-LV"/>
        </w:rPr>
        <w:t>4</w:t>
      </w:r>
      <w:r w:rsidRPr="00615084">
        <w:rPr>
          <w:rFonts w:ascii="Times New Roman" w:eastAsia="Times New Roman" w:hAnsi="Times New Roman" w:cs="Times New Roman"/>
          <w:sz w:val="28"/>
          <w:szCs w:val="28"/>
          <w:lang w:eastAsia="lv-LV"/>
        </w:rPr>
        <w:t>. kopējās lietošanas iekārtu uzturēšanas un apkopes izmaksas; </w:t>
      </w:r>
    </w:p>
    <w:p w14:paraId="18E52E99" w14:textId="00C743EB"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18.2.</w:t>
      </w:r>
      <w:r w:rsidR="009D2956" w:rsidRPr="00615084">
        <w:rPr>
          <w:rFonts w:ascii="Times New Roman" w:eastAsia="Times New Roman" w:hAnsi="Times New Roman" w:cs="Times New Roman"/>
          <w:sz w:val="28"/>
          <w:szCs w:val="28"/>
          <w:lang w:eastAsia="lv-LV"/>
        </w:rPr>
        <w:t>5</w:t>
      </w:r>
      <w:r w:rsidRPr="00615084">
        <w:rPr>
          <w:rFonts w:ascii="Times New Roman" w:eastAsia="Times New Roman" w:hAnsi="Times New Roman" w:cs="Times New Roman"/>
          <w:sz w:val="28"/>
          <w:szCs w:val="28"/>
          <w:lang w:eastAsia="lv-LV"/>
        </w:rPr>
        <w:t>. telpu, tai skaitā koplietošanas, uzturēšanas izdevumi; </w:t>
      </w:r>
    </w:p>
    <w:p w14:paraId="2B395782" w14:textId="77853E66"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18.2.</w:t>
      </w:r>
      <w:r w:rsidR="009D2956" w:rsidRPr="00615084">
        <w:rPr>
          <w:rFonts w:ascii="Times New Roman" w:eastAsia="Times New Roman" w:hAnsi="Times New Roman" w:cs="Times New Roman"/>
          <w:sz w:val="28"/>
          <w:szCs w:val="28"/>
          <w:lang w:eastAsia="lv-LV"/>
        </w:rPr>
        <w:t>6</w:t>
      </w:r>
      <w:r w:rsidRPr="00615084">
        <w:rPr>
          <w:rFonts w:ascii="Times New Roman" w:eastAsia="Times New Roman" w:hAnsi="Times New Roman" w:cs="Times New Roman"/>
          <w:sz w:val="28"/>
          <w:szCs w:val="28"/>
          <w:lang w:eastAsia="lv-LV"/>
        </w:rPr>
        <w:t>. saimniecības materiālu izmaksas; </w:t>
      </w:r>
    </w:p>
    <w:p w14:paraId="51DEEB58" w14:textId="4DB7B974"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lastRenderedPageBreak/>
        <w:t>18.2.</w:t>
      </w:r>
      <w:r w:rsidR="009D2956" w:rsidRPr="00615084">
        <w:rPr>
          <w:rFonts w:ascii="Times New Roman" w:eastAsia="Times New Roman" w:hAnsi="Times New Roman" w:cs="Times New Roman"/>
          <w:sz w:val="28"/>
          <w:szCs w:val="28"/>
          <w:lang w:eastAsia="lv-LV"/>
        </w:rPr>
        <w:t>7</w:t>
      </w:r>
      <w:r w:rsidRPr="00615084">
        <w:rPr>
          <w:rFonts w:ascii="Times New Roman" w:eastAsia="Times New Roman" w:hAnsi="Times New Roman" w:cs="Times New Roman"/>
          <w:sz w:val="28"/>
          <w:szCs w:val="28"/>
          <w:lang w:eastAsia="lv-LV"/>
        </w:rPr>
        <w:t>. transporta izdevumi; </w:t>
      </w:r>
    </w:p>
    <w:p w14:paraId="6FF775FE" w14:textId="216A8F6C" w:rsidR="00011B0F" w:rsidRPr="00615084" w:rsidRDefault="70AFFB45"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18.2.</w:t>
      </w:r>
      <w:r w:rsidR="009D2956" w:rsidRPr="00615084">
        <w:rPr>
          <w:rFonts w:ascii="Times New Roman" w:eastAsia="Times New Roman" w:hAnsi="Times New Roman" w:cs="Times New Roman"/>
          <w:sz w:val="28"/>
          <w:szCs w:val="28"/>
          <w:lang w:eastAsia="lv-LV"/>
        </w:rPr>
        <w:t>8</w:t>
      </w:r>
      <w:r w:rsidRPr="00615084">
        <w:rPr>
          <w:rFonts w:ascii="Times New Roman" w:eastAsia="Times New Roman" w:hAnsi="Times New Roman" w:cs="Times New Roman"/>
          <w:sz w:val="28"/>
          <w:szCs w:val="28"/>
          <w:lang w:eastAsia="lv-LV"/>
        </w:rPr>
        <w:t>.</w:t>
      </w:r>
      <w:r w:rsidR="00480C5E">
        <w:rPr>
          <w:rFonts w:ascii="Times New Roman" w:eastAsia="Times New Roman" w:hAnsi="Times New Roman" w:cs="Times New Roman"/>
          <w:sz w:val="28"/>
          <w:szCs w:val="28"/>
          <w:lang w:eastAsia="lv-LV"/>
        </w:rPr>
        <w:t xml:space="preserve"> zinātni</w:t>
      </w:r>
      <w:r w:rsidRPr="00615084">
        <w:rPr>
          <w:rFonts w:ascii="Times New Roman" w:eastAsia="Times New Roman" w:hAnsi="Times New Roman" w:cs="Times New Roman"/>
          <w:sz w:val="28"/>
          <w:szCs w:val="28"/>
          <w:lang w:eastAsia="lv-LV"/>
        </w:rPr>
        <w:t xml:space="preserve"> apkalpojošā personāla un administrācijas, kas tieši vai netieši iesaistīti projekta īstenošanā, atlīdzība, ieskaitot darba devēja valsts sociālās apdrošināšanas obligātās iemaksas; </w:t>
      </w:r>
    </w:p>
    <w:p w14:paraId="0376881D" w14:textId="76B2600B"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18.2.</w:t>
      </w:r>
      <w:r w:rsidR="009D2956" w:rsidRPr="00615084">
        <w:rPr>
          <w:rFonts w:ascii="Times New Roman" w:eastAsia="Times New Roman" w:hAnsi="Times New Roman" w:cs="Times New Roman"/>
          <w:sz w:val="28"/>
          <w:szCs w:val="28"/>
          <w:lang w:eastAsia="lv-LV"/>
        </w:rPr>
        <w:t>9</w:t>
      </w:r>
      <w:r w:rsidRPr="00615084">
        <w:rPr>
          <w:rFonts w:ascii="Times New Roman" w:eastAsia="Times New Roman" w:hAnsi="Times New Roman" w:cs="Times New Roman"/>
          <w:sz w:val="28"/>
          <w:szCs w:val="28"/>
          <w:lang w:eastAsia="lv-LV"/>
        </w:rPr>
        <w:t>. citas izmaksas, kas nav iekļautas projekta tiešajās attiecināmajās izmaksās, bet ir nepieciešamas projekta rezultātu sasniegšanai</w:t>
      </w:r>
      <w:r w:rsidRPr="00615084">
        <w:rPr>
          <w:rFonts w:ascii="Times New Roman" w:eastAsia="Times New Roman" w:hAnsi="Times New Roman" w:cs="Times New Roman"/>
          <w:color w:val="498205"/>
          <w:sz w:val="28"/>
          <w:szCs w:val="28"/>
          <w:lang w:eastAsia="lv-LV"/>
        </w:rPr>
        <w:t>;</w:t>
      </w:r>
      <w:r w:rsidRPr="00615084">
        <w:rPr>
          <w:rFonts w:ascii="Times New Roman" w:eastAsia="Times New Roman" w:hAnsi="Times New Roman" w:cs="Times New Roman"/>
          <w:sz w:val="28"/>
          <w:szCs w:val="28"/>
          <w:lang w:eastAsia="lv-LV"/>
        </w:rPr>
        <w:t> </w:t>
      </w:r>
    </w:p>
    <w:p w14:paraId="2AFDE313" w14:textId="2B8F3FA1" w:rsidR="00011B0F" w:rsidRPr="00615084" w:rsidRDefault="2DC90DF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18.3. </w:t>
      </w:r>
      <w:r w:rsidR="0026065C">
        <w:rPr>
          <w:rFonts w:ascii="Times New Roman" w:eastAsia="Times New Roman" w:hAnsi="Times New Roman" w:cs="Times New Roman"/>
          <w:color w:val="000000" w:themeColor="text1"/>
          <w:sz w:val="28"/>
          <w:szCs w:val="28"/>
          <w:lang w:eastAsia="lv-LV"/>
        </w:rPr>
        <w:t>n</w:t>
      </w:r>
      <w:r w:rsidRPr="00615084">
        <w:rPr>
          <w:rFonts w:ascii="Times New Roman" w:eastAsia="Times New Roman" w:hAnsi="Times New Roman" w:cs="Times New Roman"/>
          <w:color w:val="000000" w:themeColor="text1"/>
          <w:sz w:val="28"/>
          <w:szCs w:val="28"/>
          <w:lang w:eastAsia="lv-LV"/>
        </w:rPr>
        <w:t>etiešās attiecināmās izmaksas plāno</w:t>
      </w:r>
      <w:r w:rsidR="480ED1DE" w:rsidRPr="00615084">
        <w:rPr>
          <w:rFonts w:ascii="Times New Roman" w:eastAsia="Times New Roman" w:hAnsi="Times New Roman" w:cs="Times New Roman"/>
          <w:color w:val="000000" w:themeColor="text1"/>
          <w:sz w:val="28"/>
          <w:szCs w:val="28"/>
          <w:lang w:eastAsia="lv-LV"/>
        </w:rPr>
        <w:t xml:space="preserve"> kā vienu izmaksu pozīciju, piemērojot netiešo izmaksu vienoto likmi 15 procentu apmērā</w:t>
      </w:r>
      <w:r w:rsidRPr="00615084">
        <w:rPr>
          <w:rFonts w:ascii="Times New Roman" w:eastAsia="Times New Roman" w:hAnsi="Times New Roman" w:cs="Times New Roman"/>
          <w:sz w:val="28"/>
          <w:szCs w:val="28"/>
          <w:lang w:eastAsia="lv-LV"/>
        </w:rPr>
        <w:t xml:space="preserve"> no </w:t>
      </w:r>
      <w:r w:rsidR="796DACEC" w:rsidRPr="00615084">
        <w:rPr>
          <w:rFonts w:ascii="Times New Roman" w:eastAsia="Times New Roman" w:hAnsi="Times New Roman" w:cs="Times New Roman"/>
          <w:sz w:val="28"/>
          <w:szCs w:val="28"/>
          <w:lang w:eastAsia="lv-LV"/>
        </w:rPr>
        <w:t xml:space="preserve">zinātniskās grupas locekļu atlīdzības </w:t>
      </w:r>
      <w:r w:rsidRPr="00615084">
        <w:rPr>
          <w:rFonts w:ascii="Times New Roman" w:eastAsia="Times New Roman" w:hAnsi="Times New Roman" w:cs="Times New Roman"/>
          <w:sz w:val="28"/>
          <w:szCs w:val="28"/>
          <w:lang w:eastAsia="lv-LV"/>
        </w:rPr>
        <w:t>izmaksām</w:t>
      </w:r>
      <w:r w:rsidR="00011B0F" w:rsidRPr="00615084">
        <w:rPr>
          <w:rStyle w:val="FootnoteReference"/>
          <w:rFonts w:ascii="Times New Roman" w:eastAsia="Times New Roman" w:hAnsi="Times New Roman" w:cs="Times New Roman"/>
          <w:color w:val="000000" w:themeColor="text1"/>
          <w:sz w:val="28"/>
          <w:szCs w:val="28"/>
          <w:lang w:eastAsia="lv-LV"/>
        </w:rPr>
        <w:footnoteReference w:id="2"/>
      </w:r>
      <w:r w:rsidR="00B02B87" w:rsidRPr="00615084">
        <w:rPr>
          <w:rFonts w:ascii="Times New Roman" w:eastAsia="Times New Roman" w:hAnsi="Times New Roman" w:cs="Times New Roman"/>
          <w:color w:val="000000" w:themeColor="text1"/>
          <w:sz w:val="28"/>
          <w:szCs w:val="28"/>
          <w:lang w:eastAsia="lv-LV"/>
        </w:rPr>
        <w:t>.</w:t>
      </w:r>
      <w:r w:rsidRPr="00615084">
        <w:rPr>
          <w:rFonts w:ascii="Times New Roman" w:eastAsia="Times New Roman" w:hAnsi="Times New Roman" w:cs="Times New Roman"/>
          <w:color w:val="000000" w:themeColor="text1"/>
          <w:sz w:val="28"/>
          <w:szCs w:val="28"/>
          <w:lang w:eastAsia="lv-LV"/>
        </w:rPr>
        <w:t xml:space="preserve"> Projekta iesniedzējam un sadarbības part</w:t>
      </w:r>
      <w:r w:rsidR="480ED1DE" w:rsidRPr="00615084">
        <w:rPr>
          <w:rFonts w:ascii="Times New Roman" w:eastAsia="Times New Roman" w:hAnsi="Times New Roman" w:cs="Times New Roman"/>
          <w:color w:val="000000" w:themeColor="text1"/>
          <w:sz w:val="28"/>
          <w:szCs w:val="28"/>
          <w:lang w:eastAsia="lv-LV"/>
        </w:rPr>
        <w:t>n</w:t>
      </w:r>
      <w:r w:rsidRPr="00615084">
        <w:rPr>
          <w:rFonts w:ascii="Times New Roman" w:eastAsia="Times New Roman" w:hAnsi="Times New Roman" w:cs="Times New Roman"/>
          <w:color w:val="000000" w:themeColor="text1"/>
          <w:sz w:val="28"/>
          <w:szCs w:val="28"/>
          <w:lang w:eastAsia="lv-LV"/>
        </w:rPr>
        <w:t>er</w:t>
      </w:r>
      <w:r w:rsidR="480ED1DE" w:rsidRPr="00615084">
        <w:rPr>
          <w:rFonts w:ascii="Times New Roman" w:eastAsia="Times New Roman" w:hAnsi="Times New Roman" w:cs="Times New Roman"/>
          <w:color w:val="000000" w:themeColor="text1"/>
          <w:sz w:val="28"/>
          <w:szCs w:val="28"/>
          <w:lang w:eastAsia="lv-LV"/>
        </w:rPr>
        <w:t>i</w:t>
      </w:r>
      <w:r w:rsidRPr="00615084">
        <w:rPr>
          <w:rFonts w:ascii="Times New Roman" w:eastAsia="Times New Roman" w:hAnsi="Times New Roman" w:cs="Times New Roman"/>
          <w:color w:val="000000" w:themeColor="text1"/>
          <w:sz w:val="28"/>
          <w:szCs w:val="28"/>
          <w:lang w:eastAsia="lv-LV"/>
        </w:rPr>
        <w:t>m</w:t>
      </w:r>
      <w:r w:rsidR="006710AE">
        <w:rPr>
          <w:rFonts w:ascii="Times New Roman" w:eastAsia="Times New Roman" w:hAnsi="Times New Roman" w:cs="Times New Roman"/>
          <w:color w:val="000000" w:themeColor="text1"/>
          <w:sz w:val="28"/>
          <w:szCs w:val="28"/>
          <w:lang w:eastAsia="lv-LV"/>
        </w:rPr>
        <w:t>/-</w:t>
      </w:r>
      <w:proofErr w:type="spellStart"/>
      <w:r w:rsidR="006710AE">
        <w:rPr>
          <w:rFonts w:ascii="Times New Roman" w:eastAsia="Times New Roman" w:hAnsi="Times New Roman" w:cs="Times New Roman"/>
          <w:color w:val="000000" w:themeColor="text1"/>
          <w:sz w:val="28"/>
          <w:szCs w:val="28"/>
          <w:lang w:eastAsia="lv-LV"/>
        </w:rPr>
        <w:t>iem</w:t>
      </w:r>
      <w:proofErr w:type="spellEnd"/>
      <w:r w:rsidR="480ED1DE" w:rsidRPr="00615084">
        <w:rPr>
          <w:rFonts w:ascii="Times New Roman" w:eastAsia="Times New Roman" w:hAnsi="Times New Roman" w:cs="Times New Roman"/>
          <w:color w:val="000000" w:themeColor="text1"/>
          <w:sz w:val="28"/>
          <w:szCs w:val="28"/>
          <w:lang w:eastAsia="lv-LV"/>
        </w:rPr>
        <w:t xml:space="preserve"> (ja tāds</w:t>
      </w:r>
      <w:r w:rsidR="006710AE">
        <w:rPr>
          <w:rFonts w:ascii="Times New Roman" w:eastAsia="Times New Roman" w:hAnsi="Times New Roman" w:cs="Times New Roman"/>
          <w:color w:val="000000" w:themeColor="text1"/>
          <w:sz w:val="28"/>
          <w:szCs w:val="28"/>
          <w:lang w:eastAsia="lv-LV"/>
        </w:rPr>
        <w:t>/-i</w:t>
      </w:r>
      <w:r w:rsidR="480ED1DE" w:rsidRPr="00615084">
        <w:rPr>
          <w:rFonts w:ascii="Times New Roman" w:eastAsia="Times New Roman" w:hAnsi="Times New Roman" w:cs="Times New Roman"/>
          <w:color w:val="000000" w:themeColor="text1"/>
          <w:sz w:val="28"/>
          <w:szCs w:val="28"/>
          <w:lang w:eastAsia="lv-LV"/>
        </w:rPr>
        <w:t xml:space="preserve"> ir</w:t>
      </w:r>
      <w:r w:rsidR="002946A6" w:rsidRPr="00615084">
        <w:rPr>
          <w:rFonts w:ascii="Times New Roman" w:eastAsia="Times New Roman" w:hAnsi="Times New Roman" w:cs="Times New Roman"/>
          <w:color w:val="000000" w:themeColor="text1"/>
          <w:sz w:val="28"/>
          <w:szCs w:val="28"/>
          <w:u w:val="single"/>
          <w:lang w:eastAsia="lv-LV"/>
        </w:rPr>
        <w:t>)</w:t>
      </w:r>
      <w:r w:rsidR="480ED1DE" w:rsidRPr="00615084">
        <w:rPr>
          <w:rFonts w:ascii="Times New Roman" w:eastAsia="Times New Roman" w:hAnsi="Times New Roman" w:cs="Times New Roman"/>
          <w:color w:val="000000" w:themeColor="text1"/>
          <w:sz w:val="28"/>
          <w:szCs w:val="28"/>
          <w:lang w:eastAsia="lv-LV"/>
        </w:rPr>
        <w:t xml:space="preserve"> </w:t>
      </w:r>
      <w:r w:rsidRPr="00615084">
        <w:rPr>
          <w:rFonts w:ascii="Times New Roman" w:eastAsia="Times New Roman" w:hAnsi="Times New Roman" w:cs="Times New Roman"/>
          <w:sz w:val="28"/>
          <w:szCs w:val="28"/>
          <w:lang w:eastAsia="lv-LV"/>
        </w:rPr>
        <w:t>jābūt izstrādātai</w:t>
      </w:r>
      <w:r w:rsidR="123AC45E" w:rsidRPr="00615084">
        <w:rPr>
          <w:rFonts w:ascii="Times New Roman" w:eastAsia="Times New Roman" w:hAnsi="Times New Roman" w:cs="Times New Roman"/>
          <w:sz w:val="28"/>
          <w:szCs w:val="28"/>
          <w:lang w:eastAsia="lv-LV"/>
        </w:rPr>
        <w:t xml:space="preserve"> un apstiprinātai</w:t>
      </w:r>
      <w:r w:rsidRPr="00615084">
        <w:rPr>
          <w:rFonts w:ascii="Times New Roman" w:eastAsia="Times New Roman" w:hAnsi="Times New Roman" w:cs="Times New Roman"/>
          <w:sz w:val="28"/>
          <w:szCs w:val="28"/>
          <w:lang w:eastAsia="lv-LV"/>
        </w:rPr>
        <w:t xml:space="preserve"> </w:t>
      </w:r>
      <w:r w:rsidRPr="00615084">
        <w:rPr>
          <w:rFonts w:ascii="Times New Roman" w:eastAsia="Times New Roman" w:hAnsi="Times New Roman" w:cs="Times New Roman"/>
          <w:color w:val="000000" w:themeColor="text1"/>
          <w:sz w:val="28"/>
          <w:szCs w:val="28"/>
          <w:lang w:eastAsia="lv-LV"/>
        </w:rPr>
        <w:t>iekšējai k</w:t>
      </w:r>
      <w:r w:rsidR="455CD77A" w:rsidRPr="00615084">
        <w:rPr>
          <w:rFonts w:ascii="Times New Roman" w:eastAsia="Times New Roman" w:hAnsi="Times New Roman" w:cs="Times New Roman"/>
          <w:color w:val="000000" w:themeColor="text1"/>
          <w:sz w:val="28"/>
          <w:szCs w:val="28"/>
          <w:lang w:eastAsia="lv-LV"/>
        </w:rPr>
        <w:t>ā</w:t>
      </w:r>
      <w:r w:rsidRPr="00615084">
        <w:rPr>
          <w:rFonts w:ascii="Times New Roman" w:eastAsia="Times New Roman" w:hAnsi="Times New Roman" w:cs="Times New Roman"/>
          <w:color w:val="000000" w:themeColor="text1"/>
          <w:sz w:val="28"/>
          <w:szCs w:val="28"/>
          <w:lang w:eastAsia="lv-LV"/>
        </w:rPr>
        <w:t xml:space="preserve">rtībai par projekta netiešo izmaksu izlietojumu un </w:t>
      </w:r>
      <w:r w:rsidRPr="00615084">
        <w:rPr>
          <w:rFonts w:ascii="Times New Roman" w:eastAsia="Times New Roman" w:hAnsi="Times New Roman" w:cs="Times New Roman"/>
          <w:sz w:val="28"/>
          <w:szCs w:val="28"/>
          <w:lang w:eastAsia="lv-LV"/>
        </w:rPr>
        <w:t>kontroli, kuru padome ir tiesīga pieprasīt</w:t>
      </w:r>
      <w:r w:rsidR="00B02B87" w:rsidRPr="00615084">
        <w:rPr>
          <w:rStyle w:val="FootnoteReference"/>
          <w:rFonts w:ascii="Times New Roman" w:eastAsia="Times New Roman" w:hAnsi="Times New Roman" w:cs="Times New Roman"/>
          <w:sz w:val="28"/>
          <w:szCs w:val="28"/>
          <w:lang w:eastAsia="lv-LV"/>
        </w:rPr>
        <w:footnoteReference w:id="3"/>
      </w:r>
      <w:r w:rsidRPr="00615084">
        <w:rPr>
          <w:rFonts w:ascii="Times New Roman" w:eastAsia="Times New Roman" w:hAnsi="Times New Roman" w:cs="Times New Roman"/>
          <w:sz w:val="28"/>
          <w:szCs w:val="28"/>
          <w:lang w:eastAsia="lv-LV"/>
        </w:rPr>
        <w:t xml:space="preserve"> un projekta iesniedzējs (īstenotājs) uzrāda padomei. </w:t>
      </w:r>
      <w:r w:rsidRPr="00615084">
        <w:rPr>
          <w:rFonts w:ascii="Times New Roman" w:eastAsia="Times New Roman" w:hAnsi="Times New Roman" w:cs="Times New Roman"/>
          <w:color w:val="000000" w:themeColor="text1"/>
          <w:sz w:val="28"/>
          <w:szCs w:val="28"/>
          <w:lang w:eastAsia="lv-LV"/>
        </w:rPr>
        <w:t>Ja projekta iesniedzējs piesaista sadarbības partneri</w:t>
      </w:r>
      <w:r w:rsidR="003C59AC">
        <w:rPr>
          <w:rFonts w:ascii="Times New Roman" w:eastAsia="Times New Roman" w:hAnsi="Times New Roman" w:cs="Times New Roman"/>
          <w:color w:val="000000" w:themeColor="text1"/>
          <w:sz w:val="28"/>
          <w:szCs w:val="28"/>
          <w:lang w:eastAsia="lv-LV"/>
        </w:rPr>
        <w:t>/</w:t>
      </w:r>
      <w:proofErr w:type="spellStart"/>
      <w:r w:rsidR="003C59AC">
        <w:rPr>
          <w:rFonts w:ascii="Times New Roman" w:eastAsia="Times New Roman" w:hAnsi="Times New Roman" w:cs="Times New Roman"/>
          <w:color w:val="000000" w:themeColor="text1"/>
          <w:sz w:val="28"/>
          <w:szCs w:val="28"/>
          <w:lang w:eastAsia="lv-LV"/>
        </w:rPr>
        <w:t>us</w:t>
      </w:r>
      <w:proofErr w:type="spellEnd"/>
      <w:r w:rsidRPr="00615084">
        <w:rPr>
          <w:rFonts w:ascii="Times New Roman" w:eastAsia="Times New Roman" w:hAnsi="Times New Roman" w:cs="Times New Roman"/>
          <w:color w:val="000000" w:themeColor="text1"/>
          <w:sz w:val="28"/>
          <w:szCs w:val="28"/>
          <w:lang w:eastAsia="lv-LV"/>
        </w:rPr>
        <w:t xml:space="preserve">, tad projekta netiešās attiecināmās </w:t>
      </w:r>
      <w:r w:rsidRPr="006E729C">
        <w:rPr>
          <w:rFonts w:ascii="Times New Roman" w:eastAsia="Times New Roman" w:hAnsi="Times New Roman" w:cs="Times New Roman"/>
          <w:color w:val="000000" w:themeColor="text1"/>
          <w:sz w:val="28"/>
          <w:szCs w:val="28"/>
          <w:lang w:eastAsia="lv-LV"/>
        </w:rPr>
        <w:t>izmaksas starp projekta iesniedzēju un sadarbības partneri</w:t>
      </w:r>
      <w:r w:rsidR="003C59AC" w:rsidRPr="006E729C">
        <w:rPr>
          <w:rFonts w:ascii="Times New Roman" w:eastAsia="Times New Roman" w:hAnsi="Times New Roman" w:cs="Times New Roman"/>
          <w:color w:val="000000" w:themeColor="text1"/>
          <w:sz w:val="28"/>
          <w:szCs w:val="28"/>
          <w:lang w:eastAsia="lv-LV"/>
        </w:rPr>
        <w:t>/-</w:t>
      </w:r>
      <w:proofErr w:type="spellStart"/>
      <w:r w:rsidR="003C59AC" w:rsidRPr="006E729C">
        <w:rPr>
          <w:rFonts w:ascii="Times New Roman" w:eastAsia="Times New Roman" w:hAnsi="Times New Roman" w:cs="Times New Roman"/>
          <w:color w:val="000000" w:themeColor="text1"/>
          <w:sz w:val="28"/>
          <w:szCs w:val="28"/>
          <w:lang w:eastAsia="lv-LV"/>
        </w:rPr>
        <w:t>iem</w:t>
      </w:r>
      <w:proofErr w:type="spellEnd"/>
      <w:r w:rsidRPr="006E729C">
        <w:rPr>
          <w:rFonts w:ascii="Times New Roman" w:eastAsia="Times New Roman" w:hAnsi="Times New Roman" w:cs="Times New Roman"/>
          <w:color w:val="000000" w:themeColor="text1"/>
          <w:sz w:val="28"/>
          <w:szCs w:val="28"/>
          <w:lang w:eastAsia="lv-LV"/>
        </w:rPr>
        <w:t xml:space="preserve"> dala proporcionāli projekta tiešo attiecināmo izmaksu dalījumam starp projekta iesniedzēju un projekta sadarbības partneri</w:t>
      </w:r>
      <w:r w:rsidR="003C59AC" w:rsidRPr="006E729C">
        <w:rPr>
          <w:rFonts w:ascii="Times New Roman" w:eastAsia="Times New Roman" w:hAnsi="Times New Roman" w:cs="Times New Roman"/>
          <w:color w:val="000000" w:themeColor="text1"/>
          <w:sz w:val="28"/>
          <w:szCs w:val="28"/>
          <w:lang w:eastAsia="lv-LV"/>
        </w:rPr>
        <w:t>/-</w:t>
      </w:r>
      <w:proofErr w:type="spellStart"/>
      <w:r w:rsidR="003C59AC" w:rsidRPr="006E729C">
        <w:rPr>
          <w:rFonts w:ascii="Times New Roman" w:eastAsia="Times New Roman" w:hAnsi="Times New Roman" w:cs="Times New Roman"/>
          <w:color w:val="000000" w:themeColor="text1"/>
          <w:sz w:val="28"/>
          <w:szCs w:val="28"/>
          <w:lang w:eastAsia="lv-LV"/>
        </w:rPr>
        <w:t>iem</w:t>
      </w:r>
      <w:proofErr w:type="spellEnd"/>
      <w:r w:rsidR="006766E3" w:rsidRPr="006E729C">
        <w:rPr>
          <w:rFonts w:ascii="Times New Roman" w:eastAsia="Times New Roman" w:hAnsi="Times New Roman" w:cs="Times New Roman"/>
          <w:color w:val="000000" w:themeColor="text1"/>
          <w:sz w:val="28"/>
          <w:szCs w:val="28"/>
          <w:lang w:eastAsia="lv-LV"/>
        </w:rPr>
        <w:t xml:space="preserve">. </w:t>
      </w:r>
      <w:r w:rsidR="006766E3" w:rsidRPr="006E729C">
        <w:rPr>
          <w:rFonts w:ascii="Times New Roman" w:eastAsia="Times New Roman" w:hAnsi="Times New Roman" w:cs="Times New Roman"/>
          <w:sz w:val="28"/>
          <w:szCs w:val="28"/>
          <w:shd w:val="clear" w:color="auto" w:fill="FFFFFF"/>
          <w:lang w:eastAsia="lv-LV"/>
        </w:rPr>
        <w:t>N</w:t>
      </w:r>
      <w:r w:rsidR="5F5222F0" w:rsidRPr="006E729C">
        <w:rPr>
          <w:rFonts w:ascii="Times New Roman" w:eastAsia="Times New Roman" w:hAnsi="Times New Roman" w:cs="Times New Roman"/>
          <w:sz w:val="28"/>
          <w:szCs w:val="28"/>
          <w:shd w:val="clear" w:color="auto" w:fill="FFFFFF"/>
          <w:lang w:eastAsia="lv-LV"/>
        </w:rPr>
        <w:t xml:space="preserve">etiešo izmaksu vienoto likmi piemēro, ņemot vērā </w:t>
      </w:r>
      <w:r w:rsidR="5F5222F0" w:rsidRPr="006E729C">
        <w:rPr>
          <w:rFonts w:ascii="Times New Roman" w:eastAsia="Times New Roman" w:hAnsi="Times New Roman" w:cs="Times New Roman"/>
          <w:sz w:val="28"/>
          <w:szCs w:val="28"/>
          <w:lang w:eastAsia="lv-LV"/>
        </w:rPr>
        <w:t>vienkāršoto izmaksu iespējas metodi līdzīga veida darbībām</w:t>
      </w:r>
      <w:r w:rsidR="5F5222F0" w:rsidRPr="006E729C">
        <w:rPr>
          <w:rFonts w:ascii="Times New Roman" w:eastAsia="Times New Roman" w:hAnsi="Times New Roman" w:cs="Times New Roman"/>
          <w:sz w:val="28"/>
          <w:szCs w:val="28"/>
          <w:shd w:val="clear" w:color="auto" w:fill="FFFFFF"/>
          <w:lang w:eastAsia="lv-LV"/>
        </w:rPr>
        <w:t xml:space="preserve"> Eiropas Savienības fondu projektu īstenošanai</w:t>
      </w:r>
      <w:r w:rsidR="5F5222F0" w:rsidRPr="006E729C">
        <w:rPr>
          <w:rFonts w:ascii="Times New Roman" w:eastAsia="Times New Roman" w:hAnsi="Times New Roman" w:cs="Times New Roman"/>
          <w:sz w:val="28"/>
          <w:szCs w:val="28"/>
          <w:lang w:eastAsia="lv-LV"/>
        </w:rPr>
        <w:t xml:space="preserve"> 2014.</w:t>
      </w:r>
      <w:r w:rsidR="7225BC77" w:rsidRPr="006E729C">
        <w:rPr>
          <w:rFonts w:ascii="Times New Roman" w:eastAsia="Times New Roman" w:hAnsi="Times New Roman" w:cs="Times New Roman"/>
          <w:sz w:val="28"/>
          <w:szCs w:val="28"/>
          <w:lang w:eastAsia="lv-LV"/>
        </w:rPr>
        <w:t>-</w:t>
      </w:r>
      <w:r w:rsidR="003C59AC" w:rsidRPr="006E729C">
        <w:rPr>
          <w:rFonts w:ascii="Times New Roman" w:eastAsia="Times New Roman" w:hAnsi="Times New Roman" w:cs="Times New Roman"/>
          <w:sz w:val="28"/>
          <w:szCs w:val="28"/>
          <w:lang w:eastAsia="lv-LV"/>
        </w:rPr>
        <w:t xml:space="preserve"> </w:t>
      </w:r>
      <w:r w:rsidR="5F5222F0" w:rsidRPr="006E729C">
        <w:rPr>
          <w:rFonts w:ascii="Times New Roman" w:eastAsia="Times New Roman" w:hAnsi="Times New Roman" w:cs="Times New Roman"/>
          <w:sz w:val="28"/>
          <w:szCs w:val="28"/>
          <w:lang w:eastAsia="lv-LV"/>
        </w:rPr>
        <w:t xml:space="preserve">2020. gada plānošanas periodā. </w:t>
      </w:r>
      <w:proofErr w:type="gramStart"/>
      <w:r w:rsidR="5F5222F0" w:rsidRPr="006E729C">
        <w:rPr>
          <w:rFonts w:ascii="Times New Roman" w:eastAsia="Times New Roman" w:hAnsi="Times New Roman" w:cs="Times New Roman"/>
          <w:sz w:val="28"/>
          <w:szCs w:val="28"/>
          <w:lang w:eastAsia="lv-LV"/>
        </w:rPr>
        <w:t>Attiecīgi,</w:t>
      </w:r>
      <w:proofErr w:type="gramEnd"/>
      <w:r w:rsidR="5F5222F0" w:rsidRPr="006E729C">
        <w:rPr>
          <w:rFonts w:ascii="Times New Roman" w:eastAsia="Times New Roman" w:hAnsi="Times New Roman" w:cs="Times New Roman"/>
          <w:sz w:val="28"/>
          <w:szCs w:val="28"/>
          <w:lang w:eastAsia="lv-LV"/>
        </w:rPr>
        <w:t xml:space="preserve"> netiešo izmaksu aprēķina bāze ir tiešās attiecināmās personāla izmaksas un metode netiešo izmaksu aprēķināšanai ir: netiešās izmaksas ir 15 </w:t>
      </w:r>
      <w:r w:rsidR="6D76266A" w:rsidRPr="006E729C">
        <w:rPr>
          <w:rFonts w:ascii="Times New Roman" w:eastAsia="Times New Roman" w:hAnsi="Times New Roman" w:cs="Times New Roman"/>
          <w:sz w:val="28"/>
          <w:szCs w:val="28"/>
          <w:lang w:eastAsia="lv-LV"/>
        </w:rPr>
        <w:t xml:space="preserve">procenti </w:t>
      </w:r>
      <w:r w:rsidR="5F5222F0" w:rsidRPr="006E729C">
        <w:rPr>
          <w:rFonts w:ascii="Times New Roman" w:eastAsia="Times New Roman" w:hAnsi="Times New Roman" w:cs="Times New Roman"/>
          <w:sz w:val="28"/>
          <w:szCs w:val="28"/>
          <w:lang w:eastAsia="lv-LV"/>
        </w:rPr>
        <w:t>no tiešajām attiecināmajām</w:t>
      </w:r>
      <w:r w:rsidR="006E729C" w:rsidRPr="006E729C">
        <w:rPr>
          <w:rFonts w:ascii="Times New Roman" w:eastAsia="Times New Roman" w:hAnsi="Times New Roman" w:cs="Times New Roman"/>
          <w:sz w:val="28"/>
          <w:szCs w:val="28"/>
          <w:lang w:eastAsia="lv-LV"/>
        </w:rPr>
        <w:t xml:space="preserve"> </w:t>
      </w:r>
      <w:r w:rsidR="00793C56">
        <w:rPr>
          <w:rFonts w:ascii="Times New Roman" w:eastAsia="Times New Roman" w:hAnsi="Times New Roman" w:cs="Times New Roman"/>
          <w:sz w:val="28"/>
          <w:szCs w:val="28"/>
          <w:lang w:eastAsia="lv-LV"/>
        </w:rPr>
        <w:t>personāla</w:t>
      </w:r>
      <w:r w:rsidR="00793C56" w:rsidRPr="00615084">
        <w:rPr>
          <w:rFonts w:ascii="Times New Roman" w:eastAsia="Times New Roman" w:hAnsi="Times New Roman" w:cs="Times New Roman"/>
          <w:sz w:val="28"/>
          <w:szCs w:val="28"/>
          <w:lang w:eastAsia="lv-LV"/>
        </w:rPr>
        <w:t xml:space="preserve"> </w:t>
      </w:r>
      <w:r w:rsidR="00793C56">
        <w:rPr>
          <w:rFonts w:ascii="Times New Roman" w:eastAsia="Times New Roman" w:hAnsi="Times New Roman" w:cs="Times New Roman"/>
          <w:sz w:val="28"/>
          <w:szCs w:val="28"/>
          <w:lang w:eastAsia="lv-LV"/>
        </w:rPr>
        <w:t>(</w:t>
      </w:r>
      <w:r w:rsidR="006E729C" w:rsidRPr="00615084">
        <w:rPr>
          <w:rFonts w:ascii="Times New Roman" w:eastAsia="Times New Roman" w:hAnsi="Times New Roman" w:cs="Times New Roman"/>
          <w:sz w:val="28"/>
          <w:szCs w:val="28"/>
          <w:lang w:eastAsia="lv-LV"/>
        </w:rPr>
        <w:t>zinātnisk</w:t>
      </w:r>
      <w:r w:rsidR="00793C56">
        <w:rPr>
          <w:rFonts w:ascii="Times New Roman" w:eastAsia="Times New Roman" w:hAnsi="Times New Roman" w:cs="Times New Roman"/>
          <w:sz w:val="28"/>
          <w:szCs w:val="28"/>
          <w:lang w:eastAsia="lv-LV"/>
        </w:rPr>
        <w:t>ais un tehniskais personāls</w:t>
      </w:r>
      <w:r w:rsidR="00781FCF">
        <w:rPr>
          <w:rFonts w:ascii="Times New Roman" w:eastAsia="Times New Roman" w:hAnsi="Times New Roman" w:cs="Times New Roman"/>
          <w:sz w:val="28"/>
          <w:szCs w:val="28"/>
          <w:lang w:eastAsia="lv-LV"/>
        </w:rPr>
        <w:t>)</w:t>
      </w:r>
      <w:r w:rsidR="006E729C" w:rsidRPr="00615084">
        <w:rPr>
          <w:rFonts w:ascii="Times New Roman" w:eastAsia="Times New Roman" w:hAnsi="Times New Roman" w:cs="Times New Roman"/>
          <w:sz w:val="28"/>
          <w:szCs w:val="28"/>
          <w:lang w:eastAsia="lv-LV"/>
        </w:rPr>
        <w:t xml:space="preserve"> grupas locekļu atlīdzības</w:t>
      </w:r>
      <w:r w:rsidR="00793C56">
        <w:rPr>
          <w:rFonts w:ascii="Times New Roman" w:eastAsia="Times New Roman" w:hAnsi="Times New Roman" w:cs="Times New Roman"/>
          <w:sz w:val="28"/>
          <w:szCs w:val="28"/>
          <w:lang w:eastAsia="lv-LV"/>
        </w:rPr>
        <w:t xml:space="preserve">) </w:t>
      </w:r>
      <w:r w:rsidR="5F5222F0" w:rsidRPr="006E729C">
        <w:rPr>
          <w:rFonts w:ascii="Times New Roman" w:eastAsia="Times New Roman" w:hAnsi="Times New Roman" w:cs="Times New Roman"/>
          <w:sz w:val="28"/>
          <w:szCs w:val="28"/>
          <w:lang w:eastAsia="lv-LV"/>
        </w:rPr>
        <w:t>izmaksām</w:t>
      </w:r>
      <w:r w:rsidR="00011B0F" w:rsidRPr="006E729C">
        <w:rPr>
          <w:rStyle w:val="FootnoteReference"/>
          <w:rFonts w:ascii="Times New Roman" w:eastAsia="Times New Roman" w:hAnsi="Times New Roman" w:cs="Times New Roman"/>
          <w:sz w:val="28"/>
          <w:szCs w:val="28"/>
          <w:lang w:eastAsia="lv-LV"/>
        </w:rPr>
        <w:footnoteReference w:id="4"/>
      </w:r>
      <w:r w:rsidR="0026065C" w:rsidRPr="006E729C">
        <w:rPr>
          <w:rFonts w:ascii="Times New Roman" w:eastAsia="Times New Roman" w:hAnsi="Times New Roman" w:cs="Times New Roman"/>
          <w:sz w:val="28"/>
          <w:szCs w:val="28"/>
          <w:lang w:eastAsia="lv-LV"/>
        </w:rPr>
        <w:t>;</w:t>
      </w:r>
      <w:r w:rsidR="5F5222F0" w:rsidRPr="00615084">
        <w:rPr>
          <w:rFonts w:ascii="Times New Roman" w:eastAsia="Times New Roman" w:hAnsi="Times New Roman" w:cs="Times New Roman"/>
          <w:sz w:val="28"/>
          <w:szCs w:val="28"/>
          <w:lang w:eastAsia="lv-LV"/>
        </w:rPr>
        <w:t> </w:t>
      </w:r>
    </w:p>
    <w:p w14:paraId="68FD0D91" w14:textId="48721BED" w:rsidR="00011B0F" w:rsidRPr="00615084" w:rsidRDefault="5F5222F0" w:rsidP="5B29060E">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18.</w:t>
      </w:r>
      <w:r w:rsidR="006766E3">
        <w:rPr>
          <w:rFonts w:ascii="Times New Roman" w:eastAsia="Times New Roman" w:hAnsi="Times New Roman" w:cs="Times New Roman"/>
          <w:sz w:val="28"/>
          <w:szCs w:val="28"/>
          <w:lang w:eastAsia="lv-LV"/>
        </w:rPr>
        <w:t>4</w:t>
      </w:r>
      <w:r w:rsidRPr="00615084">
        <w:rPr>
          <w:rFonts w:ascii="Times New Roman" w:eastAsia="Times New Roman" w:hAnsi="Times New Roman" w:cs="Times New Roman"/>
          <w:sz w:val="28"/>
          <w:szCs w:val="28"/>
          <w:lang w:eastAsia="lv-LV"/>
        </w:rPr>
        <w:t xml:space="preserve">. </w:t>
      </w:r>
      <w:r w:rsidR="0026065C">
        <w:rPr>
          <w:rFonts w:ascii="Times New Roman" w:eastAsia="Times New Roman" w:hAnsi="Times New Roman" w:cs="Times New Roman"/>
          <w:sz w:val="28"/>
          <w:szCs w:val="28"/>
          <w:lang w:eastAsia="lv-LV"/>
        </w:rPr>
        <w:t>p</w:t>
      </w:r>
      <w:r w:rsidRPr="00615084">
        <w:rPr>
          <w:rFonts w:ascii="Times New Roman" w:eastAsia="Times New Roman" w:hAnsi="Times New Roman" w:cs="Times New Roman"/>
          <w:sz w:val="28"/>
          <w:szCs w:val="28"/>
          <w:lang w:eastAsia="lv-LV"/>
        </w:rPr>
        <w:t>rojekta iesniedzējs, sagatavojot</w:t>
      </w:r>
      <w:r w:rsidR="7F591C07" w:rsidRPr="00615084">
        <w:rPr>
          <w:rFonts w:ascii="Times New Roman" w:eastAsia="Times New Roman" w:hAnsi="Times New Roman" w:cs="Times New Roman"/>
          <w:sz w:val="28"/>
          <w:szCs w:val="28"/>
          <w:lang w:eastAsia="lv-LV"/>
        </w:rPr>
        <w:t xml:space="preserve"> MK noteikumu Nr.</w:t>
      </w:r>
      <w:r w:rsidR="008E0519" w:rsidRPr="00615084">
        <w:rPr>
          <w:rFonts w:ascii="Times New Roman" w:eastAsia="Times New Roman" w:hAnsi="Times New Roman" w:cs="Times New Roman"/>
          <w:sz w:val="28"/>
          <w:szCs w:val="28"/>
          <w:lang w:eastAsia="lv-LV"/>
        </w:rPr>
        <w:t> </w:t>
      </w:r>
      <w:r w:rsidR="7F591C07" w:rsidRPr="00615084">
        <w:rPr>
          <w:rFonts w:ascii="Times New Roman" w:eastAsia="Times New Roman" w:hAnsi="Times New Roman" w:cs="Times New Roman"/>
          <w:sz w:val="28"/>
          <w:szCs w:val="28"/>
          <w:lang w:eastAsia="lv-LV"/>
        </w:rPr>
        <w:t>725 33.1.</w:t>
      </w:r>
      <w:r w:rsidR="008E0519" w:rsidRPr="00615084">
        <w:rPr>
          <w:rFonts w:ascii="Times New Roman" w:eastAsia="Times New Roman" w:hAnsi="Times New Roman" w:cs="Times New Roman"/>
          <w:sz w:val="28"/>
          <w:szCs w:val="28"/>
          <w:lang w:eastAsia="lv-LV"/>
        </w:rPr>
        <w:t> </w:t>
      </w:r>
      <w:r w:rsidR="7F591C07" w:rsidRPr="00615084">
        <w:rPr>
          <w:rFonts w:ascii="Times New Roman" w:eastAsia="Times New Roman" w:hAnsi="Times New Roman" w:cs="Times New Roman"/>
          <w:sz w:val="28"/>
          <w:szCs w:val="28"/>
          <w:lang w:eastAsia="lv-LV"/>
        </w:rPr>
        <w:t>apakšpunktā minēto finanšu pārskatu par projektam piešķirtā finansējuma izlietojumu par iepriekšējo finanšu gadu</w:t>
      </w:r>
      <w:r w:rsidRPr="00615084">
        <w:rPr>
          <w:rFonts w:ascii="Times New Roman" w:eastAsia="Times New Roman" w:hAnsi="Times New Roman" w:cs="Times New Roman"/>
          <w:color w:val="FF0000"/>
          <w:sz w:val="28"/>
          <w:szCs w:val="28"/>
          <w:lang w:eastAsia="lv-LV"/>
        </w:rPr>
        <w:t xml:space="preserve">, </w:t>
      </w:r>
      <w:r w:rsidRPr="00615084">
        <w:rPr>
          <w:rFonts w:ascii="Times New Roman" w:eastAsia="Times New Roman" w:hAnsi="Times New Roman" w:cs="Times New Roman"/>
          <w:sz w:val="28"/>
          <w:szCs w:val="28"/>
          <w:lang w:eastAsia="lv-LV"/>
        </w:rPr>
        <w:t xml:space="preserve">nesniedz izmaksu pamatojošos dokumentus par netiešo attiecināmo izmaksu izlietojumu, kas aprēķināts ar netiešo izmaksu vienoto likmi. </w:t>
      </w:r>
    </w:p>
    <w:p w14:paraId="4EFE6052"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p>
    <w:p w14:paraId="0FC2122B" w14:textId="77777777" w:rsidR="00011B0F" w:rsidRPr="00615084" w:rsidRDefault="00011B0F" w:rsidP="00011B0F">
      <w:pPr>
        <w:spacing w:after="0" w:line="240" w:lineRule="auto"/>
        <w:ind w:firstLine="705"/>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5. Projekta iesnieguma noformēšanas un iesniegšanas kārtība</w:t>
      </w:r>
      <w:r w:rsidRPr="00615084">
        <w:rPr>
          <w:rFonts w:ascii="Times New Roman" w:eastAsia="Times New Roman" w:hAnsi="Times New Roman" w:cs="Times New Roman"/>
          <w:b/>
          <w:bCs/>
          <w:color w:val="000000"/>
          <w:sz w:val="28"/>
          <w:szCs w:val="28"/>
          <w:lang w:eastAsia="lv-LV"/>
        </w:rPr>
        <w:t> </w:t>
      </w:r>
    </w:p>
    <w:p w14:paraId="233FB013"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5D528212"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19. Projekta iesniedzējs projekta iesniegumu aizpilda un iesniedz Nacionālajā zinātniskās darbības informācijas sistēmā (turpmāk – informācijas sistēma) atbilstoši nolikuma 2. pielikumam “Projekta iesnieguma, projekta vidusposma zinātniskā pārskata, projekta noslēguma zinātniskā pārskata un projekta finanšu </w:t>
      </w:r>
      <w:r w:rsidRPr="00615084">
        <w:rPr>
          <w:rFonts w:ascii="Times New Roman" w:eastAsia="Times New Roman" w:hAnsi="Times New Roman" w:cs="Times New Roman"/>
          <w:color w:val="000000"/>
          <w:sz w:val="28"/>
          <w:szCs w:val="28"/>
          <w:shd w:val="clear" w:color="auto" w:fill="FFFFFF"/>
          <w:lang w:eastAsia="lv-LV"/>
        </w:rPr>
        <w:lastRenderedPageBreak/>
        <w:t>pārskata noformēšanas un iesniegšanas metodika” (turpmāk – iesniegšanas metodika) konkursa paziņojumā noteiktajā projekt</w:t>
      </w:r>
      <w:r w:rsidRPr="00615084">
        <w:rPr>
          <w:rFonts w:ascii="Times New Roman" w:eastAsia="Times New Roman" w:hAnsi="Times New Roman" w:cs="Times New Roman"/>
          <w:color w:val="000000"/>
          <w:sz w:val="28"/>
          <w:szCs w:val="28"/>
          <w:lang w:eastAsia="lv-LV"/>
        </w:rPr>
        <w:t>u</w:t>
      </w:r>
      <w:r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lang w:eastAsia="lv-LV"/>
        </w:rPr>
        <w:t>iesniegumu</w:t>
      </w:r>
      <w:r w:rsidRPr="00615084">
        <w:rPr>
          <w:rFonts w:ascii="Times New Roman" w:eastAsia="Times New Roman" w:hAnsi="Times New Roman" w:cs="Times New Roman"/>
          <w:color w:val="000000"/>
          <w:sz w:val="28"/>
          <w:szCs w:val="28"/>
          <w:shd w:val="clear" w:color="auto" w:fill="FFFFFF"/>
          <w:lang w:eastAsia="lv-LV"/>
        </w:rPr>
        <w:t xml:space="preserve"> iesniegšanas termiņā.</w:t>
      </w:r>
      <w:r w:rsidRPr="00615084">
        <w:rPr>
          <w:rFonts w:ascii="Times New Roman" w:eastAsia="Times New Roman" w:hAnsi="Times New Roman" w:cs="Times New Roman"/>
          <w:color w:val="000000"/>
          <w:sz w:val="28"/>
          <w:szCs w:val="28"/>
          <w:lang w:eastAsia="lv-LV"/>
        </w:rPr>
        <w:t> </w:t>
      </w:r>
    </w:p>
    <w:p w14:paraId="4154DD15"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FB241B9"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20. Projekta iesniedzējs projekta iesnieguma A daļas 1. nodaļā “Vispārīgā informācija” atbilstoši MK noteikumiem Nr. 49 norāda attiecīgo zinātnes nozari, kurā projekts tiks īstenots, vai, ja projekts ir starpnozaru – galveno zinātnes nozari, kurā projektu plānots īstenot.</w:t>
      </w:r>
      <w:r w:rsidRPr="00615084">
        <w:rPr>
          <w:rFonts w:ascii="Times New Roman" w:eastAsia="Times New Roman" w:hAnsi="Times New Roman" w:cs="Times New Roman"/>
          <w:color w:val="000000"/>
          <w:sz w:val="28"/>
          <w:szCs w:val="28"/>
          <w:lang w:eastAsia="lv-LV"/>
        </w:rPr>
        <w:t> </w:t>
      </w:r>
    </w:p>
    <w:p w14:paraId="249040E8"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4D16D0EF" w14:textId="76511309"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21. Projekta iesniedzējs projekta iesniegum</w:t>
      </w:r>
      <w:r w:rsidRPr="00615084">
        <w:rPr>
          <w:rFonts w:ascii="Times New Roman" w:eastAsia="Times New Roman" w:hAnsi="Times New Roman" w:cs="Times New Roman"/>
          <w:color w:val="000000"/>
          <w:sz w:val="28"/>
          <w:szCs w:val="28"/>
          <w:lang w:eastAsia="lv-LV"/>
        </w:rPr>
        <w:t>a A daļas 1. nodaļā “Vispārīgā informācija” atbilstoši MK noteikumiem Nr. 49</w:t>
      </w:r>
      <w:r w:rsidRPr="00615084">
        <w:rPr>
          <w:rFonts w:ascii="Times New Roman" w:eastAsia="Times New Roman" w:hAnsi="Times New Roman" w:cs="Times New Roman"/>
          <w:color w:val="000000"/>
          <w:sz w:val="28"/>
          <w:szCs w:val="28"/>
          <w:shd w:val="clear" w:color="auto" w:fill="FFFFFF"/>
          <w:lang w:eastAsia="lv-LV"/>
        </w:rPr>
        <w:t xml:space="preserve"> var norādīt līdz trim zinātnes nozarēm</w:t>
      </w:r>
      <w:r w:rsidRPr="00615084">
        <w:rPr>
          <w:rFonts w:ascii="Times New Roman" w:eastAsia="Times New Roman" w:hAnsi="Times New Roman" w:cs="Times New Roman"/>
          <w:color w:val="000000"/>
          <w:sz w:val="28"/>
          <w:szCs w:val="28"/>
          <w:lang w:eastAsia="lv-LV"/>
        </w:rPr>
        <w:t xml:space="preserve">, </w:t>
      </w:r>
      <w:proofErr w:type="gramStart"/>
      <w:r w:rsidRPr="00615084">
        <w:rPr>
          <w:rFonts w:ascii="Times New Roman" w:eastAsia="Times New Roman" w:hAnsi="Times New Roman" w:cs="Times New Roman"/>
          <w:color w:val="000000"/>
          <w:sz w:val="28"/>
          <w:szCs w:val="28"/>
          <w:lang w:eastAsia="lv-LV"/>
        </w:rPr>
        <w:t>un</w:t>
      </w:r>
      <w:proofErr w:type="gramEnd"/>
      <w:r w:rsidRPr="00615084">
        <w:rPr>
          <w:rFonts w:ascii="Times New Roman" w:eastAsia="Times New Roman" w:hAnsi="Times New Roman" w:cs="Times New Roman"/>
          <w:color w:val="000000"/>
          <w:sz w:val="28"/>
          <w:szCs w:val="28"/>
          <w:shd w:val="clear" w:color="auto" w:fill="FFFFFF"/>
          <w:lang w:eastAsia="lv-LV"/>
        </w:rPr>
        <w:t xml:space="preserve"> pamatojoties uz pirmo norādīto zinātnes nozari, tiks noteikta projekta iesnieguma piederība kādai no zinātnes nozaru grupām.</w:t>
      </w:r>
      <w:r w:rsidRPr="00615084">
        <w:rPr>
          <w:rFonts w:ascii="Times New Roman" w:eastAsia="Times New Roman" w:hAnsi="Times New Roman" w:cs="Times New Roman"/>
          <w:color w:val="000000"/>
          <w:sz w:val="28"/>
          <w:szCs w:val="28"/>
          <w:lang w:eastAsia="lv-LV"/>
        </w:rPr>
        <w:t> </w:t>
      </w:r>
    </w:p>
    <w:p w14:paraId="7F5A33B1"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427E0975" w14:textId="25F8357A"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22. Lai apliecinātu projekta iesniegumu, projekta iesniedzējs informācijas sistēmā pievieno projekta iesnieguma D daļu “Projekta iesniedzēja apliecinājums”. Ja projekta iesniedzējs ir piesaistījis sadarbības partneri</w:t>
      </w:r>
      <w:r w:rsidR="00241585">
        <w:rPr>
          <w:rFonts w:ascii="Times New Roman" w:eastAsia="Times New Roman" w:hAnsi="Times New Roman" w:cs="Times New Roman"/>
          <w:color w:val="000000"/>
          <w:sz w:val="28"/>
          <w:szCs w:val="28"/>
          <w:shd w:val="clear" w:color="auto" w:fill="FFFFFF"/>
          <w:lang w:eastAsia="lv-LV"/>
        </w:rPr>
        <w:t>/-</w:t>
      </w:r>
      <w:proofErr w:type="spellStart"/>
      <w:r w:rsidR="00241585">
        <w:rPr>
          <w:rFonts w:ascii="Times New Roman" w:eastAsia="Times New Roman" w:hAnsi="Times New Roman" w:cs="Times New Roman"/>
          <w:color w:val="000000"/>
          <w:sz w:val="28"/>
          <w:szCs w:val="28"/>
          <w:shd w:val="clear" w:color="auto" w:fill="FFFFFF"/>
          <w:lang w:eastAsia="lv-LV"/>
        </w:rPr>
        <w:t>us</w:t>
      </w:r>
      <w:proofErr w:type="spellEnd"/>
      <w:r w:rsidRPr="00615084">
        <w:rPr>
          <w:rFonts w:ascii="Times New Roman" w:eastAsia="Times New Roman" w:hAnsi="Times New Roman" w:cs="Times New Roman"/>
          <w:color w:val="000000"/>
          <w:sz w:val="28"/>
          <w:szCs w:val="28"/>
          <w:shd w:val="clear" w:color="auto" w:fill="FFFFFF"/>
          <w:lang w:eastAsia="lv-LV"/>
        </w:rPr>
        <w:t>, informācijas sistēmā augšupielādē arī projekta iesnieguma E daļu “Projekta sadarbības partnera apliecinājums”. Projekta iesniedzēja apliecinājumu un projekta sadarbības partnera</w:t>
      </w:r>
      <w:r w:rsidR="00241585">
        <w:rPr>
          <w:rFonts w:ascii="Times New Roman" w:eastAsia="Times New Roman" w:hAnsi="Times New Roman" w:cs="Times New Roman"/>
          <w:color w:val="000000"/>
          <w:sz w:val="28"/>
          <w:szCs w:val="28"/>
          <w:shd w:val="clear" w:color="auto" w:fill="FFFFFF"/>
          <w:lang w:eastAsia="lv-LV"/>
        </w:rPr>
        <w:t>/-u</w:t>
      </w:r>
      <w:r w:rsidRPr="00615084">
        <w:rPr>
          <w:rFonts w:ascii="Times New Roman" w:eastAsia="Times New Roman" w:hAnsi="Times New Roman" w:cs="Times New Roman"/>
          <w:color w:val="000000"/>
          <w:sz w:val="28"/>
          <w:szCs w:val="28"/>
          <w:shd w:val="clear" w:color="auto" w:fill="FFFFFF"/>
          <w:lang w:eastAsia="lv-LV"/>
        </w:rPr>
        <w:t xml:space="preserve"> apliecinājumu noformē un iesniedz atbilstoši iesniegšanas metodikai.</w:t>
      </w:r>
      <w:r w:rsidRPr="00615084">
        <w:rPr>
          <w:rFonts w:ascii="Times New Roman" w:eastAsia="Times New Roman" w:hAnsi="Times New Roman" w:cs="Times New Roman"/>
          <w:color w:val="000000"/>
          <w:sz w:val="28"/>
          <w:szCs w:val="28"/>
          <w:lang w:eastAsia="lv-LV"/>
        </w:rPr>
        <w:t> </w:t>
      </w:r>
    </w:p>
    <w:p w14:paraId="783DA697"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702CEDEE" w14:textId="77777777" w:rsidR="00011B0F" w:rsidRPr="00615084" w:rsidRDefault="00011B0F" w:rsidP="00011B0F">
      <w:pPr>
        <w:spacing w:after="0" w:line="240" w:lineRule="auto"/>
        <w:ind w:left="420"/>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6. Projektu iesniegumu administratīvā izvērtēšana</w:t>
      </w:r>
      <w:r w:rsidRPr="00615084">
        <w:rPr>
          <w:rFonts w:ascii="Times New Roman" w:eastAsia="Times New Roman" w:hAnsi="Times New Roman" w:cs="Times New Roman"/>
          <w:b/>
          <w:bCs/>
          <w:color w:val="000000"/>
          <w:sz w:val="28"/>
          <w:szCs w:val="28"/>
          <w:lang w:eastAsia="lv-LV"/>
        </w:rPr>
        <w:t> </w:t>
      </w:r>
    </w:p>
    <w:p w14:paraId="06B0C611" w14:textId="77777777" w:rsidR="00011B0F" w:rsidRPr="00615084" w:rsidRDefault="00011B0F" w:rsidP="00011B0F">
      <w:pPr>
        <w:shd w:val="clear" w:color="auto" w:fill="FFFFFF"/>
        <w:spacing w:after="0" w:line="240" w:lineRule="auto"/>
        <w:ind w:left="4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46AB1E5E" w14:textId="624AE737"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23. Pēc projektu </w:t>
      </w:r>
      <w:r w:rsidRPr="00615084">
        <w:rPr>
          <w:rFonts w:ascii="Times New Roman" w:eastAsia="Times New Roman" w:hAnsi="Times New Roman" w:cs="Times New Roman"/>
          <w:color w:val="000000"/>
          <w:sz w:val="28"/>
          <w:szCs w:val="28"/>
          <w:lang w:eastAsia="lv-LV"/>
        </w:rPr>
        <w:t xml:space="preserve">iesniegumu </w:t>
      </w:r>
      <w:r w:rsidRPr="00615084">
        <w:rPr>
          <w:rFonts w:ascii="Times New Roman" w:eastAsia="Times New Roman" w:hAnsi="Times New Roman" w:cs="Times New Roman"/>
          <w:color w:val="000000"/>
          <w:sz w:val="28"/>
          <w:szCs w:val="28"/>
          <w:shd w:val="clear" w:color="auto" w:fill="FFFFFF"/>
          <w:lang w:eastAsia="lv-LV"/>
        </w:rPr>
        <w:t>iesniegšanas termiņa noslēguma, padome divu nedēļu laikā</w:t>
      </w:r>
      <w:r w:rsidR="004B2C58"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izvērtē projektu iesniegumus atbilstoši MK noteikumu Nr. 725 12. punktā noteiktajiem administratīvās atbilstības kritērijiem, aizpildot nolikuma 3. pielikumu “Projekta iesnieguma administratīvās atbilstības vērtēšanas veidlapa”, ievērojot nolikuma 4. pielikumu “Metodika projekta iesnieguma atbilstības izvērtēšanai administratīvās atbilstības kritērijiem” (turpmāk – administratīvās izvērtēšanas metodika).</w:t>
      </w:r>
      <w:r w:rsidRPr="00615084">
        <w:rPr>
          <w:rFonts w:ascii="Times New Roman" w:eastAsia="Times New Roman" w:hAnsi="Times New Roman" w:cs="Times New Roman"/>
          <w:color w:val="000000"/>
          <w:sz w:val="28"/>
          <w:szCs w:val="28"/>
          <w:lang w:eastAsia="lv-LV"/>
        </w:rPr>
        <w:t> </w:t>
      </w:r>
    </w:p>
    <w:p w14:paraId="2DB8CBB9" w14:textId="77777777"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110A22A8" w14:textId="3E9FD8A4" w:rsidR="00FB4315" w:rsidRPr="00615084" w:rsidRDefault="578C7D21" w:rsidP="07925B6F">
      <w:pPr>
        <w:shd w:val="clear" w:color="auto" w:fill="FFFFFF" w:themeFill="background1"/>
        <w:spacing w:after="0" w:line="240" w:lineRule="auto"/>
        <w:ind w:firstLine="720"/>
        <w:jc w:val="both"/>
        <w:textAlignment w:val="baseline"/>
        <w:rPr>
          <w:rFonts w:ascii="Times New Roman" w:hAnsi="Times New Roman" w:cs="Times New Roman"/>
          <w:color w:val="414142"/>
          <w:sz w:val="28"/>
          <w:szCs w:val="28"/>
          <w:shd w:val="clear" w:color="auto" w:fill="FFFFFF"/>
        </w:rPr>
      </w:pPr>
      <w:r w:rsidRPr="00615084">
        <w:rPr>
          <w:rFonts w:ascii="Times New Roman" w:eastAsia="Times New Roman" w:hAnsi="Times New Roman" w:cs="Times New Roman"/>
          <w:color w:val="000000"/>
          <w:sz w:val="28"/>
          <w:szCs w:val="28"/>
          <w:shd w:val="clear" w:color="auto" w:fill="FFFFFF"/>
          <w:lang w:eastAsia="lv-LV"/>
        </w:rPr>
        <w:t xml:space="preserve">24. </w:t>
      </w:r>
      <w:r w:rsidR="23B17B45" w:rsidRPr="00615084">
        <w:rPr>
          <w:rFonts w:ascii="Times New Roman" w:eastAsia="Times New Roman" w:hAnsi="Times New Roman" w:cs="Times New Roman"/>
          <w:color w:val="000000"/>
          <w:sz w:val="28"/>
          <w:szCs w:val="28"/>
          <w:shd w:val="clear" w:color="auto" w:fill="FFFFFF"/>
          <w:lang w:eastAsia="lv-LV"/>
        </w:rPr>
        <w:t>Pamatojoties uz</w:t>
      </w:r>
      <w:r w:rsidRPr="00615084">
        <w:rPr>
          <w:rFonts w:ascii="Times New Roman" w:eastAsia="Times New Roman" w:hAnsi="Times New Roman" w:cs="Times New Roman"/>
          <w:color w:val="000000"/>
          <w:sz w:val="28"/>
          <w:szCs w:val="28"/>
          <w:shd w:val="clear" w:color="auto" w:fill="FFFFFF"/>
          <w:lang w:eastAsia="lv-LV"/>
        </w:rPr>
        <w:t xml:space="preserve"> MK noteikumu Nr. 725 13. punktu, padome projektu iesniegumus atbilstoši projekta iesnieguma A daļas 1. nodaļā “Vispārīgā informācija” norādītajai zinātnes nozarei, ievērojot nolikuma 20. un 21. punktā noteikto (ja papildus ir norādītas citas</w:t>
      </w:r>
      <w:r w:rsidR="00E83C2C">
        <w:rPr>
          <w:rFonts w:ascii="Times New Roman" w:eastAsia="Times New Roman" w:hAnsi="Times New Roman" w:cs="Times New Roman"/>
          <w:color w:val="000000"/>
          <w:sz w:val="28"/>
          <w:szCs w:val="28"/>
          <w:shd w:val="clear" w:color="auto" w:fill="FFFFFF"/>
          <w:lang w:eastAsia="lv-LV"/>
        </w:rPr>
        <w:t xml:space="preserve"> zinātnes</w:t>
      </w:r>
      <w:r w:rsidRPr="00615084">
        <w:rPr>
          <w:rFonts w:ascii="Times New Roman" w:eastAsia="Times New Roman" w:hAnsi="Times New Roman" w:cs="Times New Roman"/>
          <w:color w:val="000000"/>
          <w:sz w:val="28"/>
          <w:szCs w:val="28"/>
          <w:shd w:val="clear" w:color="auto" w:fill="FFFFFF"/>
          <w:lang w:eastAsia="lv-LV"/>
        </w:rPr>
        <w:t xml:space="preserve"> nozares, atbilstoši projekta iesniegumā norādītajai pirmajai zinātnes nozarei</w:t>
      </w:r>
      <w:r w:rsidRPr="00615084">
        <w:rPr>
          <w:rFonts w:ascii="Times New Roman" w:eastAsia="Times New Roman" w:hAnsi="Times New Roman" w:cs="Times New Roman"/>
          <w:sz w:val="28"/>
          <w:szCs w:val="28"/>
          <w:shd w:val="clear" w:color="auto" w:fill="FFFFFF"/>
          <w:lang w:eastAsia="lv-LV"/>
        </w:rPr>
        <w:t xml:space="preserve">), nodod attiecīgajai padomes </w:t>
      </w:r>
      <w:r w:rsidRPr="00615084">
        <w:rPr>
          <w:rFonts w:ascii="Times New Roman" w:eastAsia="Times New Roman" w:hAnsi="Times New Roman" w:cs="Times New Roman"/>
          <w:sz w:val="28"/>
          <w:szCs w:val="28"/>
          <w:shd w:val="clear" w:color="auto" w:fill="FFFFFF"/>
          <w:lang w:eastAsia="lv-LV"/>
        </w:rPr>
        <w:lastRenderedPageBreak/>
        <w:t xml:space="preserve">ekspertu komisijai (turpmāk – ekspertu komisija) atzinuma sniegšanai par projekta tēmas atbilstību </w:t>
      </w:r>
      <w:r w:rsidR="6E373C40" w:rsidRPr="00615084">
        <w:rPr>
          <w:rFonts w:ascii="Times New Roman" w:eastAsia="Times New Roman" w:hAnsi="Times New Roman" w:cs="Times New Roman"/>
          <w:sz w:val="28"/>
          <w:szCs w:val="28"/>
          <w:shd w:val="clear" w:color="auto" w:fill="FFFFFF"/>
          <w:lang w:eastAsia="lv-LV"/>
        </w:rPr>
        <w:t>vienam vai vairākiem prioritārajiem zinātnes virzieniem</w:t>
      </w:r>
      <w:r w:rsidR="002E6678" w:rsidRPr="00615084">
        <w:rPr>
          <w:rStyle w:val="FootnoteReference"/>
          <w:rFonts w:ascii="Times New Roman" w:hAnsi="Times New Roman" w:cs="Times New Roman"/>
          <w:color w:val="414142"/>
          <w:sz w:val="28"/>
          <w:szCs w:val="28"/>
          <w:shd w:val="clear" w:color="auto" w:fill="FFFFFF"/>
        </w:rPr>
        <w:footnoteReference w:id="5"/>
      </w:r>
      <w:r w:rsidR="6E373C40" w:rsidRPr="00615084">
        <w:rPr>
          <w:rFonts w:ascii="Times New Roman" w:eastAsia="Times New Roman" w:hAnsi="Times New Roman" w:cs="Times New Roman"/>
          <w:sz w:val="28"/>
          <w:szCs w:val="28"/>
          <w:shd w:val="clear" w:color="auto" w:fill="FFFFFF"/>
          <w:lang w:eastAsia="lv-LV"/>
        </w:rPr>
        <w:t>.</w:t>
      </w:r>
    </w:p>
    <w:p w14:paraId="4704AE7F" w14:textId="7C48D46C" w:rsidR="00011B0F" w:rsidRPr="00615084" w:rsidRDefault="00034F2D" w:rsidP="00FB4315">
      <w:pPr>
        <w:shd w:val="clear" w:color="auto" w:fill="FFFFFF"/>
        <w:spacing w:after="0" w:line="240" w:lineRule="auto"/>
        <w:ind w:firstLine="720"/>
        <w:jc w:val="both"/>
        <w:textAlignment w:val="baseline"/>
        <w:rPr>
          <w:rFonts w:ascii="Times New Roman" w:hAnsi="Times New Roman" w:cs="Times New Roman"/>
          <w:color w:val="414142"/>
          <w:sz w:val="28"/>
          <w:szCs w:val="28"/>
          <w:shd w:val="clear" w:color="auto" w:fill="FFFFFF"/>
        </w:rPr>
      </w:pPr>
      <w:r w:rsidRPr="00615084">
        <w:rPr>
          <w:rFonts w:ascii="Times New Roman" w:eastAsia="Times New Roman" w:hAnsi="Times New Roman" w:cs="Times New Roman"/>
          <w:sz w:val="28"/>
          <w:szCs w:val="28"/>
          <w:shd w:val="clear" w:color="auto" w:fill="FFFFFF"/>
          <w:lang w:eastAsia="lv-LV"/>
        </w:rPr>
        <w:t xml:space="preserve"> </w:t>
      </w:r>
    </w:p>
    <w:p w14:paraId="19A725C4" w14:textId="2B700CDA" w:rsidR="00011B0F" w:rsidRPr="00615084" w:rsidRDefault="00011B0F" w:rsidP="2A77D74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shd w:val="clear" w:color="auto" w:fill="FFFFFF"/>
          <w:lang w:eastAsia="lv-LV"/>
        </w:rPr>
        <w:t>25. Ekspertu komisija sniedz</w:t>
      </w:r>
      <w:r w:rsidR="00001C63" w:rsidRPr="00615084">
        <w:rPr>
          <w:rFonts w:ascii="Times New Roman" w:eastAsia="Times New Roman" w:hAnsi="Times New Roman" w:cs="Times New Roman"/>
          <w:sz w:val="28"/>
          <w:szCs w:val="28"/>
          <w:shd w:val="clear" w:color="auto" w:fill="FFFFFF"/>
          <w:lang w:eastAsia="lv-LV"/>
        </w:rPr>
        <w:t xml:space="preserve"> </w:t>
      </w:r>
      <w:r w:rsidRPr="00615084">
        <w:rPr>
          <w:rFonts w:ascii="Times New Roman" w:eastAsia="Times New Roman" w:hAnsi="Times New Roman" w:cs="Times New Roman"/>
          <w:sz w:val="28"/>
          <w:szCs w:val="28"/>
          <w:shd w:val="clear" w:color="auto" w:fill="FFFFFF"/>
          <w:lang w:eastAsia="lv-LV"/>
        </w:rPr>
        <w:t xml:space="preserve">padomei atzinumu </w:t>
      </w:r>
      <w:r w:rsidR="00E83C2C">
        <w:rPr>
          <w:rFonts w:ascii="Times New Roman" w:eastAsia="Times New Roman" w:hAnsi="Times New Roman" w:cs="Times New Roman"/>
          <w:sz w:val="28"/>
          <w:szCs w:val="28"/>
          <w:shd w:val="clear" w:color="auto" w:fill="FFFFFF"/>
          <w:lang w:eastAsia="lv-LV"/>
        </w:rPr>
        <w:t xml:space="preserve">nolikuma 22.punktā </w:t>
      </w:r>
      <w:r w:rsidRPr="00615084">
        <w:rPr>
          <w:rFonts w:ascii="Times New Roman" w:eastAsia="Times New Roman" w:hAnsi="Times New Roman" w:cs="Times New Roman"/>
          <w:sz w:val="28"/>
          <w:szCs w:val="28"/>
          <w:shd w:val="clear" w:color="auto" w:fill="FFFFFF"/>
          <w:lang w:eastAsia="lv-LV"/>
        </w:rPr>
        <w:t>noteiktajā termiņā par projekta iesnieguma atbilstību MK noteikumu Nr. 725 12.3. apakšpunktā minētajam administratīvās atbilstības kritērijam atbilstoši administratīvās izvērtēšanas metodikai.</w:t>
      </w:r>
      <w:r w:rsidR="004B2C58" w:rsidRPr="00615084">
        <w:rPr>
          <w:rFonts w:ascii="Times New Roman" w:eastAsia="Times New Roman" w:hAnsi="Times New Roman" w:cs="Times New Roman"/>
          <w:sz w:val="28"/>
          <w:szCs w:val="28"/>
          <w:shd w:val="clear" w:color="auto" w:fill="FFFFFF"/>
          <w:lang w:eastAsia="lv-LV"/>
        </w:rPr>
        <w:t xml:space="preserve"> </w:t>
      </w:r>
    </w:p>
    <w:p w14:paraId="3C608BB2" w14:textId="77777777"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 </w:t>
      </w:r>
    </w:p>
    <w:p w14:paraId="5EDC0E0B" w14:textId="7BC7E61B"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26. Ja projekta iesnieguma A daļas 1. nodaļā minētā informācija neatbilst attiecīgās ekspertu komisijas kompetencei, tā informē padomi, kura nodod projekta iesniegumu atzinuma sniegšanai citai ekspertu komisijai vai arī pieaicina ekspertu no citas ekspertu komisijas konkrēta projekta iesnieguma izskatīšanai. To norāda ekspertu komisijas attiecīgās sēdes protokolā. Ja kādam no ekspertu komisijas locekļiem saistībā ar projekta iesnieguma izvērtēšanu ir interešu konflikts, to norāda ekspertu komisijas attiecīgās sēdes protokolā, un attiecīgais ekspertu komisijas loceklis nepiedalās nolikuma 24. punktā minētā</w:t>
      </w:r>
      <w:r w:rsidR="004B2C58"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atzinuma sagatavošanā.</w:t>
      </w:r>
      <w:r w:rsidRPr="00615084">
        <w:rPr>
          <w:rFonts w:ascii="Times New Roman" w:eastAsia="Times New Roman" w:hAnsi="Times New Roman" w:cs="Times New Roman"/>
          <w:color w:val="000000"/>
          <w:sz w:val="28"/>
          <w:szCs w:val="28"/>
          <w:lang w:eastAsia="lv-LV"/>
        </w:rPr>
        <w:t> </w:t>
      </w:r>
    </w:p>
    <w:p w14:paraId="3B13A8CB" w14:textId="77777777"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7C3F43B1" w14:textId="7FE2DA70" w:rsidR="00011B0F" w:rsidRPr="00615084"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27. Padome,</w:t>
      </w:r>
      <w:r w:rsidRPr="00615084">
        <w:rPr>
          <w:rFonts w:ascii="Times New Roman" w:eastAsia="Times New Roman" w:hAnsi="Times New Roman" w:cs="Times New Roman"/>
          <w:color w:val="000000"/>
          <w:sz w:val="28"/>
          <w:szCs w:val="28"/>
          <w:lang w:eastAsia="lv-LV"/>
        </w:rPr>
        <w:t xml:space="preserve"> </w:t>
      </w:r>
      <w:r w:rsidRPr="00615084">
        <w:rPr>
          <w:rFonts w:ascii="Times New Roman" w:eastAsia="Times New Roman" w:hAnsi="Times New Roman" w:cs="Times New Roman"/>
          <w:sz w:val="28"/>
          <w:szCs w:val="28"/>
          <w:lang w:eastAsia="lv-LV"/>
        </w:rPr>
        <w:t>aizpildot nolikuma 3.</w:t>
      </w:r>
      <w:r w:rsidR="5C6EE4F5" w:rsidRPr="00615084">
        <w:rPr>
          <w:rFonts w:ascii="Times New Roman" w:eastAsia="Times New Roman" w:hAnsi="Times New Roman" w:cs="Times New Roman"/>
          <w:sz w:val="28"/>
          <w:szCs w:val="28"/>
          <w:lang w:eastAsia="lv-LV"/>
        </w:rPr>
        <w:t> </w:t>
      </w:r>
      <w:r w:rsidRPr="00615084">
        <w:rPr>
          <w:rFonts w:ascii="Times New Roman" w:eastAsia="Times New Roman" w:hAnsi="Times New Roman" w:cs="Times New Roman"/>
          <w:sz w:val="28"/>
          <w:szCs w:val="28"/>
          <w:lang w:eastAsia="lv-LV"/>
        </w:rPr>
        <w:t>pielikumu,</w:t>
      </w:r>
      <w:r w:rsidR="5C6EE4F5" w:rsidRPr="00615084">
        <w:rPr>
          <w:rFonts w:ascii="Times New Roman" w:eastAsia="Times New Roman" w:hAnsi="Times New Roman" w:cs="Times New Roman"/>
          <w:sz w:val="28"/>
          <w:szCs w:val="28"/>
          <w:shd w:val="clear" w:color="auto" w:fill="FFFFFF"/>
          <w:lang w:eastAsia="lv-LV"/>
        </w:rPr>
        <w:t xml:space="preserve"> </w:t>
      </w:r>
      <w:r w:rsidRPr="00615084">
        <w:rPr>
          <w:rFonts w:ascii="Times New Roman" w:eastAsia="Times New Roman" w:hAnsi="Times New Roman" w:cs="Times New Roman"/>
          <w:sz w:val="28"/>
          <w:szCs w:val="28"/>
          <w:shd w:val="clear" w:color="auto" w:fill="FFFFFF"/>
          <w:lang w:eastAsia="lv-LV"/>
        </w:rPr>
        <w:t xml:space="preserve">nodod izvērtētu projektu </w:t>
      </w:r>
      <w:r w:rsidRPr="00615084">
        <w:rPr>
          <w:rFonts w:ascii="Times New Roman" w:eastAsia="Times New Roman" w:hAnsi="Times New Roman" w:cs="Times New Roman"/>
          <w:sz w:val="28"/>
          <w:szCs w:val="28"/>
          <w:lang w:eastAsia="lv-LV"/>
        </w:rPr>
        <w:t>iesniegumu sarakstu un izvērtējuma apkopojumu par</w:t>
      </w:r>
      <w:r w:rsidR="22BCACC7" w:rsidRPr="00615084">
        <w:rPr>
          <w:rFonts w:ascii="Times New Roman" w:eastAsia="Times New Roman" w:hAnsi="Times New Roman" w:cs="Times New Roman"/>
          <w:sz w:val="28"/>
          <w:szCs w:val="28"/>
          <w:lang w:eastAsia="lv-LV"/>
        </w:rPr>
        <w:t xml:space="preserve"> projekt</w:t>
      </w:r>
      <w:r w:rsidR="372DC548" w:rsidRPr="00615084">
        <w:rPr>
          <w:rFonts w:ascii="Times New Roman" w:eastAsia="Times New Roman" w:hAnsi="Times New Roman" w:cs="Times New Roman"/>
          <w:sz w:val="28"/>
          <w:szCs w:val="28"/>
          <w:lang w:eastAsia="lv-LV"/>
        </w:rPr>
        <w:t>a iesniegumu atbilstību</w:t>
      </w:r>
      <w:r w:rsidRPr="00615084">
        <w:rPr>
          <w:rFonts w:ascii="Times New Roman" w:eastAsia="Times New Roman" w:hAnsi="Times New Roman" w:cs="Times New Roman"/>
          <w:sz w:val="28"/>
          <w:szCs w:val="28"/>
          <w:lang w:eastAsia="lv-LV"/>
        </w:rPr>
        <w:t xml:space="preserve"> administratīvās atbilstības kritērijiem, kas noteikti </w:t>
      </w:r>
      <w:r w:rsidR="51E5E544" w:rsidRPr="00615084">
        <w:rPr>
          <w:rFonts w:ascii="Times New Roman" w:eastAsia="Times New Roman" w:hAnsi="Times New Roman" w:cs="Times New Roman"/>
          <w:sz w:val="28"/>
          <w:szCs w:val="28"/>
          <w:shd w:val="clear" w:color="auto" w:fill="FFFFFF"/>
          <w:lang w:eastAsia="lv-LV"/>
        </w:rPr>
        <w:t>MK</w:t>
      </w:r>
      <w:r w:rsidR="51E5E544" w:rsidRPr="00615084">
        <w:rPr>
          <w:rFonts w:ascii="Times New Roman" w:eastAsia="Times New Roman" w:hAnsi="Times New Roman" w:cs="Times New Roman"/>
          <w:sz w:val="28"/>
          <w:szCs w:val="28"/>
          <w:lang w:eastAsia="lv-LV"/>
        </w:rPr>
        <w:t xml:space="preserve"> </w:t>
      </w:r>
      <w:r w:rsidRPr="00615084">
        <w:rPr>
          <w:rFonts w:ascii="Times New Roman" w:eastAsia="Times New Roman" w:hAnsi="Times New Roman" w:cs="Times New Roman"/>
          <w:sz w:val="28"/>
          <w:szCs w:val="28"/>
          <w:lang w:eastAsia="lv-LV"/>
        </w:rPr>
        <w:t>noteikumu Nr.</w:t>
      </w:r>
      <w:r w:rsidR="51E5E544" w:rsidRPr="00615084">
        <w:rPr>
          <w:rFonts w:ascii="Times New Roman" w:eastAsia="Times New Roman" w:hAnsi="Times New Roman" w:cs="Times New Roman"/>
          <w:sz w:val="28"/>
          <w:szCs w:val="28"/>
          <w:lang w:eastAsia="lv-LV"/>
        </w:rPr>
        <w:t xml:space="preserve"> </w:t>
      </w:r>
      <w:r w:rsidRPr="00615084">
        <w:rPr>
          <w:rFonts w:ascii="Times New Roman" w:eastAsia="Times New Roman" w:hAnsi="Times New Roman" w:cs="Times New Roman"/>
          <w:sz w:val="28"/>
          <w:szCs w:val="28"/>
          <w:lang w:eastAsia="lv-LV"/>
        </w:rPr>
        <w:t>725 12.</w:t>
      </w:r>
      <w:r w:rsidR="51E5E544" w:rsidRPr="00615084">
        <w:rPr>
          <w:rFonts w:ascii="Times New Roman" w:eastAsia="Times New Roman" w:hAnsi="Times New Roman" w:cs="Times New Roman"/>
          <w:sz w:val="28"/>
          <w:szCs w:val="28"/>
          <w:lang w:eastAsia="lv-LV"/>
        </w:rPr>
        <w:t xml:space="preserve"> </w:t>
      </w:r>
      <w:r w:rsidRPr="00615084">
        <w:rPr>
          <w:rFonts w:ascii="Times New Roman" w:eastAsia="Times New Roman" w:hAnsi="Times New Roman" w:cs="Times New Roman"/>
          <w:sz w:val="28"/>
          <w:szCs w:val="28"/>
          <w:lang w:eastAsia="lv-LV"/>
        </w:rPr>
        <w:t>punktā, padomes izveidotajai fundamentālo un lietišķo pētījumu projektu īstenošanas un uzraudzības komisijai (turpmāk – vērtēšanas komisija</w:t>
      </w:r>
      <w:r w:rsidRPr="00615084">
        <w:rPr>
          <w:rFonts w:ascii="Times New Roman" w:eastAsia="Times New Roman" w:hAnsi="Times New Roman" w:cs="Times New Roman"/>
          <w:color w:val="000000"/>
          <w:sz w:val="28"/>
          <w:szCs w:val="28"/>
          <w:lang w:eastAsia="lv-LV"/>
        </w:rPr>
        <w:t>), kura rīkojas saskaņā ar MK noteikumu Nr. 725 10</w:t>
      </w:r>
      <w:r w:rsidRPr="00615084">
        <w:rPr>
          <w:rFonts w:ascii="Times New Roman" w:eastAsia="Times New Roman" w:hAnsi="Times New Roman" w:cs="Times New Roman"/>
          <w:color w:val="000000"/>
          <w:vertAlign w:val="superscript"/>
          <w:lang w:eastAsia="lv-LV"/>
        </w:rPr>
        <w:t>1</w:t>
      </w:r>
      <w:r w:rsidRPr="00615084">
        <w:rPr>
          <w:rFonts w:ascii="Times New Roman" w:eastAsia="Times New Roman" w:hAnsi="Times New Roman" w:cs="Times New Roman"/>
          <w:color w:val="000000"/>
          <w:sz w:val="28"/>
          <w:szCs w:val="28"/>
          <w:lang w:eastAsia="lv-LV"/>
        </w:rPr>
        <w:t xml:space="preserve">.2 apakšpunktu, </w:t>
      </w:r>
      <w:r w:rsidR="6A8A834C" w:rsidRPr="00615084">
        <w:rPr>
          <w:rFonts w:ascii="Times New Roman" w:eastAsia="Times New Roman" w:hAnsi="Times New Roman" w:cs="Times New Roman"/>
          <w:color w:val="000000" w:themeColor="text1"/>
          <w:sz w:val="28"/>
          <w:szCs w:val="28"/>
          <w:lang w:eastAsia="lv-LV"/>
        </w:rPr>
        <w:t>viedokļa sniegšanai</w:t>
      </w:r>
      <w:r w:rsidR="79D79E64" w:rsidRPr="00615084">
        <w:rPr>
          <w:rFonts w:ascii="Times New Roman" w:eastAsia="Times New Roman" w:hAnsi="Times New Roman" w:cs="Times New Roman"/>
          <w:color w:val="000000" w:themeColor="text1"/>
          <w:sz w:val="28"/>
          <w:szCs w:val="28"/>
          <w:lang w:eastAsia="lv-LV"/>
        </w:rPr>
        <w:t>,</w:t>
      </w:r>
      <w:r w:rsidR="6A8A834C" w:rsidRPr="00615084">
        <w:rPr>
          <w:rFonts w:ascii="Times New Roman" w:eastAsia="Times New Roman" w:hAnsi="Times New Roman" w:cs="Times New Roman"/>
          <w:color w:val="000000" w:themeColor="text1"/>
          <w:sz w:val="28"/>
          <w:szCs w:val="28"/>
          <w:lang w:eastAsia="lv-LV"/>
        </w:rPr>
        <w:t xml:space="preserve"> </w:t>
      </w:r>
      <w:r w:rsidRPr="00615084">
        <w:rPr>
          <w:rFonts w:ascii="Times New Roman" w:eastAsia="Times New Roman" w:hAnsi="Times New Roman" w:cs="Times New Roman"/>
          <w:color w:val="000000"/>
          <w:sz w:val="28"/>
          <w:szCs w:val="28"/>
          <w:lang w:eastAsia="lv-LV"/>
        </w:rPr>
        <w:t>un padome</w:t>
      </w:r>
      <w:r w:rsidR="6A8A834C" w:rsidRPr="00615084">
        <w:rPr>
          <w:rFonts w:ascii="Times New Roman" w:eastAsia="Times New Roman" w:hAnsi="Times New Roman" w:cs="Times New Roman"/>
          <w:color w:val="000000" w:themeColor="text1"/>
          <w:sz w:val="28"/>
          <w:szCs w:val="28"/>
          <w:lang w:eastAsia="lv-LV"/>
        </w:rPr>
        <w:t xml:space="preserve"> </w:t>
      </w:r>
      <w:r w:rsidRPr="00615084">
        <w:rPr>
          <w:rFonts w:ascii="Times New Roman" w:eastAsia="Times New Roman" w:hAnsi="Times New Roman" w:cs="Times New Roman"/>
          <w:color w:val="000000"/>
          <w:sz w:val="28"/>
          <w:szCs w:val="28"/>
          <w:lang w:eastAsia="lv-LV"/>
        </w:rPr>
        <w:t>pieņem lēmumu atbilstoši MK noteikumu Nr. 725 14. punktam. </w:t>
      </w:r>
    </w:p>
    <w:p w14:paraId="2214D63D" w14:textId="3E073AC3" w:rsidR="00011B0F" w:rsidRPr="00615084" w:rsidRDefault="49D6E79B" w:rsidP="07925B6F">
      <w:pPr>
        <w:shd w:val="clear" w:color="auto" w:fill="FFFFFF" w:themeFill="background1"/>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 </w:t>
      </w:r>
    </w:p>
    <w:p w14:paraId="146B9C3C" w14:textId="640304E7"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 xml:space="preserve">7. Projekta iesnieguma, projekta vidusposma zinātniskā pārskata </w:t>
      </w:r>
      <w:r w:rsidR="004C02D6" w:rsidRPr="00615084">
        <w:rPr>
          <w:rFonts w:ascii="Times New Roman" w:eastAsia="Times New Roman" w:hAnsi="Times New Roman" w:cs="Times New Roman"/>
          <w:b/>
          <w:bCs/>
          <w:color w:val="000000"/>
          <w:sz w:val="28"/>
          <w:szCs w:val="28"/>
          <w:shd w:val="clear" w:color="auto" w:fill="FFFFFF"/>
          <w:lang w:eastAsia="lv-LV"/>
        </w:rPr>
        <w:t xml:space="preserve">vai </w:t>
      </w:r>
      <w:r w:rsidRPr="00615084">
        <w:rPr>
          <w:rFonts w:ascii="Times New Roman" w:eastAsia="Times New Roman" w:hAnsi="Times New Roman" w:cs="Times New Roman"/>
          <w:b/>
          <w:bCs/>
          <w:color w:val="000000"/>
          <w:sz w:val="28"/>
          <w:szCs w:val="28"/>
          <w:shd w:val="clear" w:color="auto" w:fill="FFFFFF"/>
          <w:lang w:eastAsia="lv-LV"/>
        </w:rPr>
        <w:t>projekta noslēguma zinātniskā pārskata zinātniskās izvērtēšanas ekspertu atlase</w:t>
      </w:r>
      <w:r w:rsidR="004B2C58" w:rsidRPr="00615084">
        <w:rPr>
          <w:rFonts w:ascii="Times New Roman" w:eastAsia="Times New Roman" w:hAnsi="Times New Roman" w:cs="Times New Roman"/>
          <w:b/>
          <w:bCs/>
          <w:color w:val="000000"/>
          <w:sz w:val="28"/>
          <w:szCs w:val="28"/>
          <w:shd w:val="clear" w:color="auto" w:fill="FFFFFF"/>
          <w:lang w:eastAsia="lv-LV"/>
        </w:rPr>
        <w:t xml:space="preserve"> </w:t>
      </w:r>
    </w:p>
    <w:p w14:paraId="7F555481" w14:textId="77777777"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0797C73D" w14:textId="1CCC4E5F"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4C6BA1">
        <w:rPr>
          <w:rFonts w:ascii="Times New Roman" w:eastAsia="Times New Roman" w:hAnsi="Times New Roman" w:cs="Times New Roman"/>
          <w:color w:val="000000"/>
          <w:sz w:val="28"/>
          <w:szCs w:val="28"/>
          <w:lang w:eastAsia="lv-LV"/>
        </w:rPr>
        <w:t xml:space="preserve">28. Padome </w:t>
      </w:r>
      <w:r w:rsidRPr="004C6BA1">
        <w:rPr>
          <w:rFonts w:ascii="Times New Roman" w:eastAsia="Times New Roman" w:hAnsi="Times New Roman" w:cs="Times New Roman"/>
          <w:sz w:val="28"/>
          <w:szCs w:val="28"/>
          <w:lang w:eastAsia="lv-LV"/>
        </w:rPr>
        <w:t xml:space="preserve">organizē un veic ekspertu atlasi projekta iesniegumu, </w:t>
      </w:r>
      <w:r w:rsidR="00EC42BC" w:rsidRPr="004C6BA1">
        <w:rPr>
          <w:rFonts w:ascii="Times New Roman" w:eastAsia="Times New Roman" w:hAnsi="Times New Roman" w:cs="Times New Roman"/>
          <w:sz w:val="28"/>
          <w:szCs w:val="28"/>
          <w:lang w:eastAsia="lv-LV"/>
        </w:rPr>
        <w:t xml:space="preserve">projektu </w:t>
      </w:r>
      <w:r w:rsidRPr="004C6BA1">
        <w:rPr>
          <w:rFonts w:ascii="Times New Roman" w:eastAsia="Times New Roman" w:hAnsi="Times New Roman" w:cs="Times New Roman"/>
          <w:sz w:val="28"/>
          <w:szCs w:val="28"/>
          <w:lang w:eastAsia="lv-LV"/>
        </w:rPr>
        <w:t>vidusposma zinātnisko pārskatu un noslēguma zinātnisko pārskatu zinātniskajai izvērtēšanai.</w:t>
      </w:r>
      <w:r w:rsidRPr="00615084">
        <w:rPr>
          <w:rFonts w:ascii="Times New Roman" w:eastAsia="Times New Roman" w:hAnsi="Times New Roman" w:cs="Times New Roman"/>
          <w:sz w:val="28"/>
          <w:szCs w:val="28"/>
          <w:lang w:eastAsia="lv-LV"/>
        </w:rPr>
        <w:t> </w:t>
      </w:r>
    </w:p>
    <w:p w14:paraId="64C311B3" w14:textId="77777777"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414142"/>
          <w:sz w:val="28"/>
          <w:szCs w:val="28"/>
          <w:lang w:eastAsia="lv-LV"/>
        </w:rPr>
        <w:lastRenderedPageBreak/>
        <w:t> </w:t>
      </w:r>
    </w:p>
    <w:p w14:paraId="2A8AF61E" w14:textId="1D656360" w:rsidR="00011B0F" w:rsidRPr="00615084"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 xml:space="preserve">29. MK noteikumu Nr.725 2.6. apakšpunktā </w:t>
      </w:r>
      <w:r w:rsidR="00CC2818" w:rsidRPr="00615084">
        <w:rPr>
          <w:rFonts w:ascii="Times New Roman" w:eastAsia="Times New Roman" w:hAnsi="Times New Roman" w:cs="Times New Roman"/>
          <w:sz w:val="28"/>
          <w:szCs w:val="28"/>
          <w:lang w:eastAsia="lv-LV"/>
        </w:rPr>
        <w:t xml:space="preserve">noteikto </w:t>
      </w:r>
      <w:r w:rsidRPr="00615084">
        <w:rPr>
          <w:rFonts w:ascii="Times New Roman" w:eastAsia="Times New Roman" w:hAnsi="Times New Roman" w:cs="Times New Roman"/>
          <w:sz w:val="28"/>
          <w:szCs w:val="28"/>
          <w:lang w:eastAsia="lv-LV"/>
        </w:rPr>
        <w:t>projekta sekretāru funkciju izpi</w:t>
      </w:r>
      <w:r w:rsidR="009D0A61" w:rsidRPr="00615084">
        <w:rPr>
          <w:rFonts w:ascii="Times New Roman" w:eastAsia="Times New Roman" w:hAnsi="Times New Roman" w:cs="Times New Roman"/>
          <w:sz w:val="28"/>
          <w:szCs w:val="28"/>
          <w:lang w:eastAsia="lv-LV"/>
        </w:rPr>
        <w:t>l</w:t>
      </w:r>
      <w:r w:rsidR="00CC2818" w:rsidRPr="00615084">
        <w:rPr>
          <w:rFonts w:ascii="Times New Roman" w:eastAsia="Times New Roman" w:hAnsi="Times New Roman" w:cs="Times New Roman"/>
          <w:sz w:val="28"/>
          <w:szCs w:val="28"/>
          <w:lang w:eastAsia="lv-LV"/>
        </w:rPr>
        <w:t>da</w:t>
      </w:r>
      <w:r w:rsidRPr="00615084">
        <w:rPr>
          <w:rFonts w:ascii="Times New Roman" w:eastAsia="Times New Roman" w:hAnsi="Times New Roman" w:cs="Times New Roman"/>
          <w:sz w:val="28"/>
          <w:szCs w:val="28"/>
          <w:lang w:eastAsia="lv-LV"/>
        </w:rPr>
        <w:t xml:space="preserve"> </w:t>
      </w:r>
      <w:r w:rsidR="2DC6A9D4" w:rsidRPr="00615084">
        <w:rPr>
          <w:rFonts w:ascii="Times New Roman" w:eastAsia="Times New Roman" w:hAnsi="Times New Roman" w:cs="Times New Roman"/>
          <w:sz w:val="28"/>
          <w:szCs w:val="28"/>
          <w:lang w:eastAsia="lv-LV"/>
        </w:rPr>
        <w:t xml:space="preserve">padomes nodarbinātie vai </w:t>
      </w:r>
      <w:r w:rsidRPr="00615084">
        <w:rPr>
          <w:rFonts w:ascii="Times New Roman" w:eastAsia="Times New Roman" w:hAnsi="Times New Roman" w:cs="Times New Roman"/>
          <w:sz w:val="28"/>
          <w:szCs w:val="28"/>
          <w:lang w:eastAsia="lv-LV"/>
        </w:rPr>
        <w:t xml:space="preserve">padomes </w:t>
      </w:r>
      <w:r w:rsidR="2DC6A9D4" w:rsidRPr="00615084">
        <w:rPr>
          <w:rFonts w:ascii="Times New Roman" w:eastAsia="Times New Roman" w:hAnsi="Times New Roman" w:cs="Times New Roman"/>
          <w:sz w:val="28"/>
          <w:szCs w:val="28"/>
          <w:lang w:eastAsia="lv-LV"/>
        </w:rPr>
        <w:t xml:space="preserve">pieaicinātas fiziskas </w:t>
      </w:r>
      <w:r w:rsidRPr="00615084">
        <w:rPr>
          <w:rFonts w:ascii="Times New Roman" w:eastAsia="Times New Roman" w:hAnsi="Times New Roman" w:cs="Times New Roman"/>
          <w:sz w:val="28"/>
          <w:szCs w:val="28"/>
          <w:lang w:eastAsia="lv-LV"/>
        </w:rPr>
        <w:t xml:space="preserve">personas saskaņā ar līgumu par projekta sekretāra pakalpojumu izpildi (turpmāk </w:t>
      </w:r>
      <w:r w:rsidR="432264CF" w:rsidRPr="00615084">
        <w:rPr>
          <w:rFonts w:ascii="Times New Roman" w:eastAsia="Times New Roman" w:hAnsi="Times New Roman" w:cs="Times New Roman"/>
          <w:sz w:val="28"/>
          <w:szCs w:val="28"/>
          <w:lang w:eastAsia="lv-LV"/>
        </w:rPr>
        <w:t>–</w:t>
      </w:r>
      <w:r w:rsidRPr="00615084">
        <w:rPr>
          <w:rFonts w:ascii="Times New Roman" w:eastAsia="Times New Roman" w:hAnsi="Times New Roman" w:cs="Times New Roman"/>
          <w:sz w:val="28"/>
          <w:szCs w:val="28"/>
          <w:lang w:eastAsia="lv-LV"/>
        </w:rPr>
        <w:t xml:space="preserve"> projekta sekretāri). </w:t>
      </w:r>
    </w:p>
    <w:p w14:paraId="30109A91" w14:textId="77777777"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080672F6" w14:textId="1DAFD1C0" w:rsidR="00011B0F" w:rsidRPr="00521D1D" w:rsidRDefault="00011B0F" w:rsidP="1F2600D3">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lang w:eastAsia="lv-LV"/>
        </w:rPr>
      </w:pPr>
      <w:r w:rsidRPr="00615084">
        <w:rPr>
          <w:rFonts w:ascii="Times New Roman" w:eastAsia="Times New Roman" w:hAnsi="Times New Roman" w:cs="Times New Roman"/>
          <w:color w:val="000000" w:themeColor="text1"/>
          <w:sz w:val="28"/>
          <w:szCs w:val="28"/>
          <w:lang w:eastAsia="lv-LV"/>
        </w:rPr>
        <w:t>30. Padom</w:t>
      </w:r>
      <w:r w:rsidR="005C7C73" w:rsidRPr="00615084">
        <w:rPr>
          <w:rFonts w:ascii="Times New Roman" w:eastAsia="Times New Roman" w:hAnsi="Times New Roman" w:cs="Times New Roman"/>
          <w:color w:val="000000" w:themeColor="text1"/>
          <w:sz w:val="28"/>
          <w:szCs w:val="28"/>
          <w:lang w:eastAsia="lv-LV"/>
        </w:rPr>
        <w:t>e</w:t>
      </w:r>
      <w:r w:rsidR="00B3016E" w:rsidRPr="00615084">
        <w:rPr>
          <w:rFonts w:ascii="Times New Roman" w:eastAsia="Times New Roman" w:hAnsi="Times New Roman" w:cs="Times New Roman"/>
          <w:color w:val="000000" w:themeColor="text1"/>
          <w:sz w:val="28"/>
          <w:szCs w:val="28"/>
          <w:lang w:eastAsia="lv-LV"/>
        </w:rPr>
        <w:t xml:space="preserve"> </w:t>
      </w:r>
      <w:r w:rsidRPr="00615084">
        <w:rPr>
          <w:rFonts w:ascii="Times New Roman" w:eastAsia="Times New Roman" w:hAnsi="Times New Roman" w:cs="Times New Roman"/>
          <w:color w:val="000000" w:themeColor="text1"/>
          <w:sz w:val="28"/>
          <w:szCs w:val="28"/>
          <w:lang w:eastAsia="lv-LV"/>
        </w:rPr>
        <w:t>ekspertu atlasi nodrošina</w:t>
      </w:r>
      <w:r w:rsidR="00756211">
        <w:rPr>
          <w:rFonts w:ascii="Times New Roman" w:eastAsia="Times New Roman" w:hAnsi="Times New Roman" w:cs="Times New Roman"/>
          <w:color w:val="000000" w:themeColor="text1"/>
          <w:sz w:val="28"/>
          <w:szCs w:val="28"/>
          <w:lang w:eastAsia="lv-LV"/>
        </w:rPr>
        <w:t xml:space="preserve">, pamatojoties uz </w:t>
      </w:r>
      <w:r w:rsidRPr="00615084">
        <w:rPr>
          <w:rFonts w:ascii="Times New Roman" w:eastAsia="Times New Roman" w:hAnsi="Times New Roman" w:cs="Times New Roman"/>
          <w:color w:val="000000" w:themeColor="text1"/>
          <w:sz w:val="28"/>
          <w:szCs w:val="28"/>
          <w:lang w:eastAsia="lv-LV"/>
        </w:rPr>
        <w:t>MK noteikumu Nr.725 16. un 17.</w:t>
      </w:r>
      <w:r w:rsidR="008230C1" w:rsidRPr="00615084">
        <w:rPr>
          <w:rFonts w:ascii="Times New Roman" w:eastAsia="Times New Roman" w:hAnsi="Times New Roman" w:cs="Times New Roman"/>
          <w:color w:val="000000" w:themeColor="text1"/>
          <w:sz w:val="28"/>
          <w:szCs w:val="28"/>
          <w:lang w:eastAsia="lv-LV"/>
        </w:rPr>
        <w:t xml:space="preserve"> </w:t>
      </w:r>
      <w:r w:rsidRPr="00615084">
        <w:rPr>
          <w:rFonts w:ascii="Times New Roman" w:eastAsia="Times New Roman" w:hAnsi="Times New Roman" w:cs="Times New Roman"/>
          <w:color w:val="000000" w:themeColor="text1"/>
          <w:sz w:val="28"/>
          <w:szCs w:val="28"/>
          <w:lang w:eastAsia="lv-LV"/>
        </w:rPr>
        <w:t>punktu un</w:t>
      </w:r>
      <w:r w:rsidR="1F2600D3" w:rsidRPr="00615084">
        <w:rPr>
          <w:rFonts w:ascii="Times New Roman" w:eastAsia="Times New Roman" w:hAnsi="Times New Roman" w:cs="Times New Roman"/>
          <w:color w:val="000000" w:themeColor="text1"/>
          <w:sz w:val="28"/>
          <w:szCs w:val="28"/>
          <w:lang w:eastAsia="lv-LV"/>
        </w:rPr>
        <w:t xml:space="preserve"> </w:t>
      </w:r>
      <w:r w:rsidRPr="00615084">
        <w:rPr>
          <w:rFonts w:ascii="Times New Roman" w:eastAsia="Times New Roman" w:hAnsi="Times New Roman" w:cs="Times New Roman"/>
          <w:color w:val="000000" w:themeColor="text1"/>
          <w:sz w:val="28"/>
          <w:szCs w:val="28"/>
          <w:lang w:eastAsia="lv-LV"/>
        </w:rPr>
        <w:t xml:space="preserve">atbilstoši padomes </w:t>
      </w:r>
      <w:r w:rsidRPr="00521D1D">
        <w:rPr>
          <w:rFonts w:ascii="Times New Roman" w:eastAsia="Times New Roman" w:hAnsi="Times New Roman" w:cs="Times New Roman"/>
          <w:color w:val="000000" w:themeColor="text1"/>
          <w:sz w:val="28"/>
          <w:szCs w:val="28"/>
          <w:lang w:eastAsia="lv-LV"/>
        </w:rPr>
        <w:t xml:space="preserve">apstiprinātiem </w:t>
      </w:r>
      <w:r w:rsidR="00C842B9" w:rsidRPr="00521D1D">
        <w:rPr>
          <w:rFonts w:ascii="Times New Roman" w:hAnsi="Times New Roman" w:cs="Times New Roman"/>
          <w:sz w:val="28"/>
          <w:szCs w:val="28"/>
        </w:rPr>
        <w:t xml:space="preserve">Latvijas Zinātnes padomes vadlīnijas un pamatprincipi ārvalstu </w:t>
      </w:r>
      <w:r w:rsidR="00C842B9" w:rsidRPr="004C6BA1">
        <w:rPr>
          <w:rFonts w:ascii="Times New Roman" w:hAnsi="Times New Roman" w:cs="Times New Roman"/>
          <w:sz w:val="28"/>
          <w:szCs w:val="28"/>
        </w:rPr>
        <w:t>zinātnisko ekspertu atlasei zinātnisko pētījumu projektu pieteikumu konkursiem</w:t>
      </w:r>
      <w:r w:rsidR="00C842B9" w:rsidRPr="004C6BA1" w:rsidDel="00C842B9">
        <w:rPr>
          <w:rFonts w:ascii="Times New Roman" w:eastAsia="Times New Roman" w:hAnsi="Times New Roman" w:cs="Times New Roman"/>
          <w:color w:val="000000" w:themeColor="text1"/>
          <w:sz w:val="28"/>
          <w:szCs w:val="28"/>
          <w:lang w:eastAsia="lv-LV"/>
        </w:rPr>
        <w:t xml:space="preserve"> </w:t>
      </w:r>
      <w:r w:rsidR="00C842B9" w:rsidRPr="004C6BA1">
        <w:rPr>
          <w:rFonts w:ascii="Times New Roman" w:eastAsia="Times New Roman" w:hAnsi="Times New Roman" w:cs="Times New Roman"/>
          <w:color w:val="000000" w:themeColor="text1"/>
          <w:sz w:val="28"/>
          <w:szCs w:val="28"/>
          <w:lang w:eastAsia="lv-LV"/>
        </w:rPr>
        <w:t xml:space="preserve">(turpmāk - </w:t>
      </w:r>
      <w:r w:rsidR="00C842B9" w:rsidRPr="004C6BA1">
        <w:rPr>
          <w:rFonts w:ascii="Times New Roman" w:eastAsia="Times New Roman" w:hAnsi="Times New Roman" w:cs="Times New Roman"/>
          <w:color w:val="000000"/>
          <w:sz w:val="28"/>
          <w:szCs w:val="28"/>
          <w:shd w:val="clear" w:color="auto" w:fill="FFFFFF"/>
          <w:lang w:eastAsia="lv-LV"/>
        </w:rPr>
        <w:t>ekspertu atlases vadlīnijas)</w:t>
      </w:r>
      <w:r w:rsidRPr="004C6BA1">
        <w:rPr>
          <w:rStyle w:val="FootnoteReference"/>
          <w:rFonts w:ascii="Times New Roman" w:eastAsia="Times New Roman" w:hAnsi="Times New Roman" w:cs="Times New Roman"/>
          <w:color w:val="000000" w:themeColor="text1"/>
          <w:sz w:val="28"/>
          <w:szCs w:val="28"/>
          <w:lang w:eastAsia="lv-LV"/>
        </w:rPr>
        <w:footnoteReference w:id="6"/>
      </w:r>
      <w:r w:rsidRPr="004C6BA1">
        <w:rPr>
          <w:rFonts w:ascii="Times New Roman" w:eastAsia="Times New Roman" w:hAnsi="Times New Roman" w:cs="Times New Roman"/>
          <w:color w:val="000000" w:themeColor="text1"/>
          <w:sz w:val="28"/>
          <w:szCs w:val="28"/>
          <w:lang w:eastAsia="lv-LV"/>
        </w:rPr>
        <w:t>.</w:t>
      </w:r>
    </w:p>
    <w:p w14:paraId="7A750960" w14:textId="567844D3"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76F5A90C" w14:textId="6D27EB5A" w:rsidR="00011B0F" w:rsidRPr="00615084" w:rsidRDefault="578C7D21" w:rsidP="07925B6F">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31. Ja projekta sekretār</w:t>
      </w:r>
      <w:r w:rsidR="2F687ED2" w:rsidRPr="00615084">
        <w:rPr>
          <w:rFonts w:ascii="Times New Roman" w:eastAsia="Times New Roman" w:hAnsi="Times New Roman" w:cs="Times New Roman"/>
          <w:color w:val="000000" w:themeColor="text1"/>
          <w:sz w:val="28"/>
          <w:szCs w:val="28"/>
          <w:lang w:eastAsia="lv-LV"/>
        </w:rPr>
        <w:t>a</w:t>
      </w:r>
      <w:r w:rsidRPr="00615084">
        <w:rPr>
          <w:rFonts w:ascii="Times New Roman" w:eastAsia="Times New Roman" w:hAnsi="Times New Roman" w:cs="Times New Roman"/>
          <w:color w:val="000000" w:themeColor="text1"/>
          <w:sz w:val="28"/>
          <w:szCs w:val="28"/>
          <w:lang w:eastAsia="lv-LV"/>
        </w:rPr>
        <w:t>m ir interešu konflikts ar projekta iesniedzēju, sadarbības partneri</w:t>
      </w:r>
      <w:r w:rsidR="00756211">
        <w:rPr>
          <w:rFonts w:ascii="Times New Roman" w:eastAsia="Times New Roman" w:hAnsi="Times New Roman" w:cs="Times New Roman"/>
          <w:color w:val="000000" w:themeColor="text1"/>
          <w:sz w:val="28"/>
          <w:szCs w:val="28"/>
          <w:lang w:eastAsia="lv-LV"/>
        </w:rPr>
        <w:t>/</w:t>
      </w:r>
      <w:proofErr w:type="spellStart"/>
      <w:r w:rsidR="00756211">
        <w:rPr>
          <w:rFonts w:ascii="Times New Roman" w:eastAsia="Times New Roman" w:hAnsi="Times New Roman" w:cs="Times New Roman"/>
          <w:color w:val="000000" w:themeColor="text1"/>
          <w:sz w:val="28"/>
          <w:szCs w:val="28"/>
          <w:lang w:eastAsia="lv-LV"/>
        </w:rPr>
        <w:t>iem</w:t>
      </w:r>
      <w:proofErr w:type="spellEnd"/>
      <w:r w:rsidRPr="00615084">
        <w:rPr>
          <w:rFonts w:ascii="Times New Roman" w:eastAsia="Times New Roman" w:hAnsi="Times New Roman" w:cs="Times New Roman"/>
          <w:color w:val="000000" w:themeColor="text1"/>
          <w:sz w:val="28"/>
          <w:szCs w:val="28"/>
          <w:lang w:eastAsia="lv-LV"/>
        </w:rPr>
        <w:t xml:space="preserve"> vai projekta iesniegumā norādītajiem zinātniskās grupas locekļiem, attiecīgo projekta iesniegumu, projekta vidusposma zinātnisko pārskatu vai projekta noslēguma zinātnisko pārskatu izvērtēšanas organizēšanai padome nodod citam projekta sekretāram. </w:t>
      </w:r>
    </w:p>
    <w:p w14:paraId="49633742" w14:textId="77777777"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746AB037" w14:textId="0580BCD8" w:rsidR="001F1FB6" w:rsidRPr="00615084" w:rsidRDefault="578C7D21" w:rsidP="38BB3DBC">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0000"/>
          <w:sz w:val="28"/>
          <w:szCs w:val="28"/>
          <w:lang w:eastAsia="lv-LV"/>
        </w:rPr>
      </w:pPr>
      <w:r w:rsidRPr="00615084">
        <w:rPr>
          <w:rFonts w:ascii="Times New Roman" w:eastAsia="Times New Roman" w:hAnsi="Times New Roman" w:cs="Times New Roman"/>
          <w:color w:val="000000"/>
          <w:sz w:val="28"/>
          <w:szCs w:val="28"/>
          <w:shd w:val="clear" w:color="auto" w:fill="FFFFFF"/>
          <w:lang w:eastAsia="lv-LV"/>
        </w:rPr>
        <w:t>32.</w:t>
      </w:r>
      <w:r w:rsidRPr="00615084">
        <w:rPr>
          <w:rFonts w:ascii="Times New Roman" w:eastAsia="Times New Roman" w:hAnsi="Times New Roman" w:cs="Times New Roman"/>
          <w:color w:val="000000"/>
          <w:sz w:val="28"/>
          <w:szCs w:val="28"/>
          <w:lang w:eastAsia="lv-LV"/>
        </w:rPr>
        <w:t xml:space="preserve"> Projekta sekretārs</w:t>
      </w:r>
      <w:r w:rsidRPr="00615084">
        <w:rPr>
          <w:rFonts w:ascii="Times New Roman" w:eastAsia="Times New Roman" w:hAnsi="Times New Roman" w:cs="Times New Roman"/>
          <w:color w:val="000000"/>
          <w:sz w:val="28"/>
          <w:szCs w:val="28"/>
          <w:shd w:val="clear" w:color="auto" w:fill="FFFFFF"/>
          <w:lang w:eastAsia="lv-LV"/>
        </w:rPr>
        <w:t xml:space="preserve"> veic vismaz divu ekspertu atlasi katra projekta iesnieguma, projekta vidusposma zinātniskā pārskata </w:t>
      </w:r>
      <w:r w:rsidR="00756211">
        <w:rPr>
          <w:rFonts w:ascii="Times New Roman" w:eastAsia="Times New Roman" w:hAnsi="Times New Roman" w:cs="Times New Roman"/>
          <w:color w:val="000000"/>
          <w:sz w:val="28"/>
          <w:szCs w:val="28"/>
          <w:shd w:val="clear" w:color="auto" w:fill="FFFFFF"/>
          <w:lang w:eastAsia="lv-LV"/>
        </w:rPr>
        <w:t>vai</w:t>
      </w:r>
      <w:r w:rsidR="00756211"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projekta noslēguma zinātniskā pārskata zinātniskās izvērtēšanas nodrošināšanai atbilstoši ekspertu atlases vadlīnijām</w:t>
      </w:r>
      <w:r w:rsidR="432264CF" w:rsidRPr="00615084">
        <w:rPr>
          <w:rFonts w:ascii="Times New Roman" w:eastAsia="Times New Roman" w:hAnsi="Times New Roman" w:cs="Times New Roman"/>
          <w:color w:val="000000"/>
          <w:sz w:val="28"/>
          <w:szCs w:val="28"/>
          <w:lang w:eastAsia="lv-LV"/>
        </w:rPr>
        <w:t>.</w:t>
      </w:r>
    </w:p>
    <w:p w14:paraId="37A81680" w14:textId="052547D7" w:rsidR="00011B0F" w:rsidRPr="00615084"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 </w:t>
      </w:r>
    </w:p>
    <w:p w14:paraId="4673ECDD" w14:textId="5AB4ED03" w:rsidR="00011B0F" w:rsidRPr="00615084"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33. </w:t>
      </w:r>
      <w:r w:rsidRPr="00615084">
        <w:rPr>
          <w:rFonts w:ascii="Times New Roman" w:eastAsia="Times New Roman" w:hAnsi="Times New Roman" w:cs="Times New Roman"/>
          <w:color w:val="000000"/>
          <w:sz w:val="28"/>
          <w:szCs w:val="28"/>
          <w:lang w:eastAsia="lv-LV"/>
        </w:rPr>
        <w:t>Projekta sekretārs</w:t>
      </w:r>
      <w:r w:rsidRPr="00615084">
        <w:rPr>
          <w:rFonts w:ascii="Times New Roman" w:eastAsia="Times New Roman" w:hAnsi="Times New Roman" w:cs="Times New Roman"/>
          <w:color w:val="000000"/>
          <w:sz w:val="28"/>
          <w:szCs w:val="28"/>
          <w:shd w:val="clear" w:color="auto" w:fill="FFFFFF"/>
          <w:lang w:eastAsia="lv-LV"/>
        </w:rPr>
        <w:t xml:space="preserve"> sagatavo ekspertu sarakstu katra projekta iesnieguma, projekta vidusposma zinātniskā pārskata</w:t>
      </w:r>
      <w:r w:rsidR="00DF1B2D">
        <w:rPr>
          <w:rFonts w:ascii="Times New Roman" w:eastAsia="Times New Roman" w:hAnsi="Times New Roman" w:cs="Times New Roman"/>
          <w:color w:val="000000"/>
          <w:sz w:val="28"/>
          <w:szCs w:val="28"/>
          <w:shd w:val="clear" w:color="auto" w:fill="FFFFFF"/>
          <w:lang w:eastAsia="lv-LV"/>
        </w:rPr>
        <w:t xml:space="preserve"> </w:t>
      </w:r>
      <w:r w:rsidR="00C842B9">
        <w:rPr>
          <w:rFonts w:ascii="Times New Roman" w:eastAsia="Times New Roman" w:hAnsi="Times New Roman" w:cs="Times New Roman"/>
          <w:color w:val="000000"/>
          <w:sz w:val="28"/>
          <w:szCs w:val="28"/>
          <w:shd w:val="clear" w:color="auto" w:fill="FFFFFF"/>
          <w:lang w:eastAsia="lv-LV"/>
        </w:rPr>
        <w:t>vai</w:t>
      </w:r>
      <w:r w:rsidRPr="00615084">
        <w:rPr>
          <w:rFonts w:ascii="Times New Roman" w:eastAsia="Times New Roman" w:hAnsi="Times New Roman" w:cs="Times New Roman"/>
          <w:color w:val="000000"/>
          <w:sz w:val="28"/>
          <w:szCs w:val="28"/>
          <w:shd w:val="clear" w:color="auto" w:fill="FFFFFF"/>
          <w:lang w:eastAsia="lv-LV"/>
        </w:rPr>
        <w:t xml:space="preserve"> projekta noslēguma zinātniskā pārskata zinātniskajai izvērtēšanai. Sarakstu veido, ņemot vērā MK noteikumu Nr. 725 16.</w:t>
      </w:r>
      <w:r w:rsidR="432264CF" w:rsidRPr="00615084">
        <w:rPr>
          <w:rFonts w:ascii="Times New Roman" w:eastAsia="Times New Roman" w:hAnsi="Times New Roman" w:cs="Times New Roman"/>
          <w:color w:val="000000"/>
          <w:sz w:val="28"/>
          <w:szCs w:val="28"/>
          <w:shd w:val="clear" w:color="auto" w:fill="FFFFFF"/>
          <w:lang w:eastAsia="lv-LV"/>
        </w:rPr>
        <w:t> </w:t>
      </w:r>
      <w:r w:rsidRPr="00615084">
        <w:rPr>
          <w:rFonts w:ascii="Times New Roman" w:eastAsia="Times New Roman" w:hAnsi="Times New Roman" w:cs="Times New Roman"/>
          <w:color w:val="000000"/>
          <w:sz w:val="28"/>
          <w:szCs w:val="28"/>
          <w:shd w:val="clear" w:color="auto" w:fill="FFFFFF"/>
          <w:lang w:eastAsia="lv-LV"/>
        </w:rPr>
        <w:t xml:space="preserve">punktā minētos nosacījumus un </w:t>
      </w:r>
      <w:r w:rsidR="709F23E4" w:rsidRPr="00615084">
        <w:rPr>
          <w:rFonts w:ascii="Times New Roman" w:eastAsia="Times New Roman" w:hAnsi="Times New Roman" w:cs="Times New Roman"/>
          <w:color w:val="000000"/>
          <w:sz w:val="28"/>
          <w:szCs w:val="28"/>
          <w:shd w:val="clear" w:color="auto" w:fill="FFFFFF"/>
          <w:lang w:eastAsia="lv-LV"/>
        </w:rPr>
        <w:t>projekta iesnieguma</w:t>
      </w:r>
      <w:r w:rsidRPr="00615084">
        <w:rPr>
          <w:rFonts w:ascii="Times New Roman" w:eastAsia="Times New Roman" w:hAnsi="Times New Roman" w:cs="Times New Roman"/>
          <w:color w:val="000000"/>
          <w:sz w:val="28"/>
          <w:szCs w:val="28"/>
          <w:lang w:eastAsia="lv-LV"/>
        </w:rPr>
        <w:t xml:space="preserve"> D daļas</w:t>
      </w:r>
      <w:r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lang w:eastAsia="lv-LV"/>
        </w:rPr>
        <w:t>“Projekta iesniedzēja apliecinājums”</w:t>
      </w:r>
      <w:r w:rsidRPr="00615084">
        <w:rPr>
          <w:rFonts w:ascii="Times New Roman" w:eastAsia="Times New Roman" w:hAnsi="Times New Roman" w:cs="Times New Roman"/>
          <w:color w:val="000000"/>
          <w:sz w:val="28"/>
          <w:szCs w:val="28"/>
          <w:shd w:val="clear" w:color="auto" w:fill="FFFFFF"/>
          <w:lang w:eastAsia="lv-LV"/>
        </w:rPr>
        <w:t xml:space="preserve"> 9. punktā norādītos nevēlamos ekspertus (ja attiecināms)</w:t>
      </w:r>
      <w:r w:rsidRPr="00615084">
        <w:rPr>
          <w:rFonts w:ascii="Times New Roman" w:eastAsia="Times New Roman" w:hAnsi="Times New Roman" w:cs="Times New Roman"/>
          <w:color w:val="000000"/>
          <w:sz w:val="28"/>
          <w:szCs w:val="28"/>
          <w:lang w:eastAsia="lv-LV"/>
        </w:rPr>
        <w:t>. </w:t>
      </w:r>
    </w:p>
    <w:p w14:paraId="6852B53F" w14:textId="235845B4" w:rsidR="00011B0F" w:rsidRPr="00615084" w:rsidRDefault="49D6E79B" w:rsidP="07925B6F">
      <w:pPr>
        <w:shd w:val="clear" w:color="auto" w:fill="FFFFFF" w:themeFill="background1"/>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 </w:t>
      </w:r>
    </w:p>
    <w:p w14:paraId="48001F5B" w14:textId="33DE1CF2" w:rsidR="00011B0F" w:rsidRPr="00615084" w:rsidRDefault="578C7D21" w:rsidP="07925B6F">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34. </w:t>
      </w:r>
      <w:r w:rsidR="679BAC5F" w:rsidRPr="00615084">
        <w:rPr>
          <w:rFonts w:ascii="Times New Roman" w:eastAsia="Times New Roman" w:hAnsi="Times New Roman" w:cs="Times New Roman"/>
          <w:color w:val="000000"/>
          <w:sz w:val="28"/>
          <w:szCs w:val="28"/>
          <w:shd w:val="clear" w:color="auto" w:fill="FFFFFF"/>
          <w:lang w:eastAsia="lv-LV"/>
        </w:rPr>
        <w:t>A</w:t>
      </w:r>
      <w:r w:rsidRPr="00615084">
        <w:rPr>
          <w:rFonts w:ascii="Times New Roman" w:eastAsia="Times New Roman" w:hAnsi="Times New Roman" w:cs="Times New Roman"/>
          <w:color w:val="000000"/>
          <w:sz w:val="28"/>
          <w:szCs w:val="28"/>
          <w:shd w:val="clear" w:color="auto" w:fill="FFFFFF"/>
          <w:lang w:eastAsia="lv-LV"/>
        </w:rPr>
        <w:t>ttiecīgā projekta iesnieguma</w:t>
      </w:r>
      <w:r w:rsidRPr="00615084">
        <w:rPr>
          <w:rFonts w:ascii="Times New Roman" w:eastAsia="Times New Roman" w:hAnsi="Times New Roman" w:cs="Times New Roman"/>
          <w:color w:val="000000"/>
          <w:sz w:val="28"/>
          <w:szCs w:val="28"/>
          <w:lang w:eastAsia="lv-LV"/>
        </w:rPr>
        <w:t xml:space="preserve">, projekta vidusposma zinātniskā pārskata </w:t>
      </w:r>
      <w:r w:rsidR="679BAC5F" w:rsidRPr="00615084">
        <w:rPr>
          <w:rFonts w:ascii="Times New Roman" w:eastAsia="Times New Roman" w:hAnsi="Times New Roman" w:cs="Times New Roman"/>
          <w:color w:val="000000"/>
          <w:sz w:val="28"/>
          <w:szCs w:val="28"/>
          <w:lang w:eastAsia="lv-LV"/>
        </w:rPr>
        <w:t xml:space="preserve">vai </w:t>
      </w:r>
      <w:r w:rsidRPr="00615084">
        <w:rPr>
          <w:rFonts w:ascii="Times New Roman" w:eastAsia="Times New Roman" w:hAnsi="Times New Roman" w:cs="Times New Roman"/>
          <w:color w:val="000000"/>
          <w:sz w:val="28"/>
          <w:szCs w:val="28"/>
          <w:lang w:eastAsia="lv-LV"/>
        </w:rPr>
        <w:t>projekta noslēguma zinātniskā pārskata</w:t>
      </w:r>
      <w:r w:rsidRPr="00615084">
        <w:rPr>
          <w:rFonts w:ascii="Times New Roman" w:eastAsia="Times New Roman" w:hAnsi="Times New Roman" w:cs="Times New Roman"/>
          <w:color w:val="000000"/>
          <w:sz w:val="28"/>
          <w:szCs w:val="28"/>
          <w:shd w:val="clear" w:color="auto" w:fill="FFFFFF"/>
          <w:lang w:eastAsia="lv-LV"/>
        </w:rPr>
        <w:t xml:space="preserve"> individuālo vērtēšanu veic ne mazāk kā divi eksperti</w:t>
      </w:r>
      <w:r w:rsidR="679BAC5F" w:rsidRPr="00615084">
        <w:rPr>
          <w:rFonts w:ascii="Times New Roman" w:eastAsia="Times New Roman" w:hAnsi="Times New Roman" w:cs="Times New Roman"/>
          <w:color w:val="000000"/>
          <w:sz w:val="28"/>
          <w:szCs w:val="28"/>
          <w:shd w:val="clear" w:color="auto" w:fill="FFFFFF"/>
          <w:lang w:eastAsia="lv-LV"/>
        </w:rPr>
        <w:t xml:space="preserve"> ar padomi noslēgtā eksperta līguma noteiktajā kārtībā un termiņā</w:t>
      </w:r>
      <w:r w:rsidRPr="00615084">
        <w:rPr>
          <w:rFonts w:ascii="Times New Roman" w:eastAsia="Times New Roman" w:hAnsi="Times New Roman" w:cs="Times New Roman"/>
          <w:color w:val="000000"/>
          <w:sz w:val="28"/>
          <w:szCs w:val="28"/>
          <w:lang w:eastAsia="lv-LV"/>
        </w:rPr>
        <w:t xml:space="preserve">. </w:t>
      </w:r>
      <w:r w:rsidR="00AE0B81" w:rsidRPr="00615084">
        <w:rPr>
          <w:rFonts w:ascii="Times New Roman" w:eastAsia="Times New Roman" w:hAnsi="Times New Roman" w:cs="Times New Roman"/>
          <w:color w:val="000000" w:themeColor="text1"/>
          <w:sz w:val="28"/>
          <w:szCs w:val="28"/>
          <w:lang w:eastAsia="lv-LV"/>
        </w:rPr>
        <w:t xml:space="preserve">Abi eksperti individuāli veic vērtējumu, un </w:t>
      </w:r>
      <w:r w:rsidRPr="00615084">
        <w:rPr>
          <w:rFonts w:ascii="Times New Roman" w:eastAsia="Times New Roman" w:hAnsi="Times New Roman" w:cs="Times New Roman"/>
          <w:color w:val="000000"/>
          <w:sz w:val="28"/>
          <w:szCs w:val="28"/>
          <w:lang w:eastAsia="lv-LV"/>
        </w:rPr>
        <w:t>viens no ekspertiem</w:t>
      </w:r>
      <w:r w:rsidR="18EEDC72" w:rsidRPr="00615084">
        <w:rPr>
          <w:rFonts w:ascii="Times New Roman" w:eastAsia="Times New Roman" w:hAnsi="Times New Roman" w:cs="Times New Roman"/>
          <w:color w:val="000000"/>
          <w:sz w:val="28"/>
          <w:szCs w:val="28"/>
          <w:lang w:eastAsia="lv-LV"/>
        </w:rPr>
        <w:t xml:space="preserve"> </w:t>
      </w:r>
      <w:r w:rsidRPr="00615084">
        <w:rPr>
          <w:rFonts w:ascii="Times New Roman" w:eastAsia="Times New Roman" w:hAnsi="Times New Roman" w:cs="Times New Roman"/>
          <w:color w:val="000000"/>
          <w:sz w:val="28"/>
          <w:szCs w:val="28"/>
          <w:lang w:eastAsia="lv-LV"/>
        </w:rPr>
        <w:t xml:space="preserve">izstrādā projekta iesnieguma, projekta vidusposma zinātniskā pārskata </w:t>
      </w:r>
      <w:r w:rsidR="679BAC5F" w:rsidRPr="00615084">
        <w:rPr>
          <w:rFonts w:ascii="Times New Roman" w:eastAsia="Times New Roman" w:hAnsi="Times New Roman" w:cs="Times New Roman"/>
          <w:color w:val="000000"/>
          <w:sz w:val="28"/>
          <w:szCs w:val="28"/>
          <w:lang w:eastAsia="lv-LV"/>
        </w:rPr>
        <w:t xml:space="preserve">vai </w:t>
      </w:r>
      <w:r w:rsidRPr="00615084">
        <w:rPr>
          <w:rFonts w:ascii="Times New Roman" w:eastAsia="Times New Roman" w:hAnsi="Times New Roman" w:cs="Times New Roman"/>
          <w:color w:val="000000"/>
          <w:sz w:val="28"/>
          <w:szCs w:val="28"/>
          <w:lang w:eastAsia="lv-LV"/>
        </w:rPr>
        <w:t>projekta noslēguma zinātniskā pārskata konsolidēto vērtējumu (turpmāk – reportieris)</w:t>
      </w:r>
      <w:r w:rsidR="35B94C77" w:rsidRPr="00615084">
        <w:rPr>
          <w:rFonts w:ascii="Times New Roman" w:eastAsia="Times New Roman" w:hAnsi="Times New Roman" w:cs="Times New Roman"/>
          <w:color w:val="000000"/>
          <w:sz w:val="28"/>
          <w:szCs w:val="28"/>
          <w:lang w:eastAsia="lv-LV"/>
        </w:rPr>
        <w:t xml:space="preserve">, kuru reportieris saskaņo ar otru </w:t>
      </w:r>
      <w:r w:rsidR="4B819C4E" w:rsidRPr="00615084">
        <w:rPr>
          <w:rFonts w:ascii="Times New Roman" w:eastAsia="Times New Roman" w:hAnsi="Times New Roman" w:cs="Times New Roman"/>
          <w:color w:val="000000"/>
          <w:sz w:val="28"/>
          <w:szCs w:val="28"/>
          <w:lang w:eastAsia="lv-LV"/>
        </w:rPr>
        <w:t>ekspertu</w:t>
      </w:r>
      <w:r w:rsidRPr="00615084">
        <w:rPr>
          <w:rFonts w:ascii="Times New Roman" w:eastAsia="Times New Roman" w:hAnsi="Times New Roman" w:cs="Times New Roman"/>
          <w:color w:val="000000"/>
          <w:sz w:val="28"/>
          <w:szCs w:val="28"/>
          <w:lang w:eastAsia="lv-LV"/>
        </w:rPr>
        <w:t>. </w:t>
      </w:r>
    </w:p>
    <w:p w14:paraId="47BFCE5C" w14:textId="77777777" w:rsidR="00011B0F" w:rsidRPr="00615084" w:rsidRDefault="00011B0F" w:rsidP="00011B0F">
      <w:pPr>
        <w:shd w:val="clear" w:color="auto" w:fill="FFFFFF"/>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245C7345" w14:textId="30569CFF" w:rsidR="00011B0F" w:rsidRPr="00615084" w:rsidRDefault="00011B0F" w:rsidP="38BB3DBC">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lastRenderedPageBreak/>
        <w:t xml:space="preserve">35. Ja </w:t>
      </w:r>
      <w:r w:rsidRPr="00615084">
        <w:rPr>
          <w:rFonts w:ascii="Times New Roman" w:eastAsia="Times New Roman" w:hAnsi="Times New Roman" w:cs="Times New Roman"/>
          <w:color w:val="000000"/>
          <w:sz w:val="28"/>
          <w:szCs w:val="28"/>
          <w:lang w:eastAsia="lv-LV"/>
        </w:rPr>
        <w:t>projekta sekretārs</w:t>
      </w:r>
      <w:r w:rsidRPr="00615084">
        <w:rPr>
          <w:rFonts w:ascii="Times New Roman" w:eastAsia="Times New Roman" w:hAnsi="Times New Roman" w:cs="Times New Roman"/>
          <w:color w:val="000000"/>
          <w:sz w:val="28"/>
          <w:szCs w:val="28"/>
          <w:shd w:val="clear" w:color="auto" w:fill="FFFFFF"/>
          <w:lang w:eastAsia="lv-LV"/>
        </w:rPr>
        <w:t xml:space="preserve"> projekta iesnieguma, projekta vidusposma zinātniskā pārskata</w:t>
      </w:r>
      <w:r w:rsidR="001F1FB6" w:rsidRPr="00615084">
        <w:rPr>
          <w:rFonts w:ascii="Times New Roman" w:eastAsia="Times New Roman" w:hAnsi="Times New Roman" w:cs="Times New Roman"/>
          <w:color w:val="000000"/>
          <w:sz w:val="28"/>
          <w:szCs w:val="28"/>
          <w:shd w:val="clear" w:color="auto" w:fill="FFFFFF"/>
          <w:lang w:eastAsia="lv-LV"/>
        </w:rPr>
        <w:t xml:space="preserve"> </w:t>
      </w:r>
      <w:r w:rsidR="00F25616" w:rsidRPr="00615084">
        <w:rPr>
          <w:rFonts w:ascii="Times New Roman" w:eastAsia="Times New Roman" w:hAnsi="Times New Roman" w:cs="Times New Roman"/>
          <w:color w:val="000000"/>
          <w:sz w:val="28"/>
          <w:szCs w:val="28"/>
          <w:shd w:val="clear" w:color="auto" w:fill="FFFFFF"/>
          <w:lang w:eastAsia="lv-LV"/>
        </w:rPr>
        <w:t>vai</w:t>
      </w:r>
      <w:r w:rsidRPr="00615084">
        <w:rPr>
          <w:rFonts w:ascii="Times New Roman" w:eastAsia="Times New Roman" w:hAnsi="Times New Roman" w:cs="Times New Roman"/>
          <w:color w:val="000000"/>
          <w:sz w:val="28"/>
          <w:szCs w:val="28"/>
          <w:shd w:val="clear" w:color="auto" w:fill="FFFFFF"/>
          <w:lang w:eastAsia="lv-LV"/>
        </w:rPr>
        <w:t xml:space="preserve"> projekta noslēguma zinātniskā pārskata izvērtēšanas laikā konstatē eksperta rīcības neatbilstību apliecinājumam par interešu konflikta neesamību un apņemšanos ievērot konfidencialitāti, kas ir eksperta līguma pielikums, </w:t>
      </w:r>
      <w:r w:rsidRPr="00615084">
        <w:rPr>
          <w:rFonts w:ascii="Times New Roman" w:eastAsia="Times New Roman" w:hAnsi="Times New Roman" w:cs="Times New Roman"/>
          <w:color w:val="000000"/>
          <w:sz w:val="28"/>
          <w:szCs w:val="28"/>
          <w:lang w:eastAsia="lv-LV"/>
        </w:rPr>
        <w:t>projekta sekretārs</w:t>
      </w:r>
      <w:r w:rsidRPr="00615084">
        <w:rPr>
          <w:rFonts w:ascii="Times New Roman" w:eastAsia="Times New Roman" w:hAnsi="Times New Roman" w:cs="Times New Roman"/>
          <w:color w:val="000000"/>
          <w:sz w:val="28"/>
          <w:szCs w:val="28"/>
          <w:shd w:val="clear" w:color="auto" w:fill="FFFFFF"/>
          <w:lang w:eastAsia="lv-LV"/>
        </w:rPr>
        <w:t xml:space="preserve"> par to informē</w:t>
      </w:r>
      <w:r w:rsidR="00F25616" w:rsidRPr="00615084">
        <w:rPr>
          <w:rFonts w:ascii="Times New Roman" w:eastAsia="Times New Roman" w:hAnsi="Times New Roman" w:cs="Times New Roman"/>
          <w:color w:val="000000"/>
          <w:sz w:val="28"/>
          <w:szCs w:val="28"/>
          <w:shd w:val="clear" w:color="auto" w:fill="FFFFFF"/>
          <w:lang w:eastAsia="lv-LV"/>
        </w:rPr>
        <w:t xml:space="preserve"> attiecīgo ekspertu atbilstoši eksperta līguma noteikumiem</w:t>
      </w:r>
      <w:r w:rsidR="001F1FB6" w:rsidRPr="00615084">
        <w:rPr>
          <w:rFonts w:ascii="Times New Roman" w:eastAsia="Times New Roman" w:hAnsi="Times New Roman" w:cs="Times New Roman"/>
          <w:color w:val="000000"/>
          <w:sz w:val="28"/>
          <w:szCs w:val="28"/>
          <w:shd w:val="clear" w:color="auto" w:fill="FFFFFF"/>
          <w:lang w:eastAsia="lv-LV"/>
        </w:rPr>
        <w:t xml:space="preserve"> un </w:t>
      </w:r>
      <w:r w:rsidRPr="00615084">
        <w:rPr>
          <w:rFonts w:ascii="Times New Roman" w:eastAsia="Times New Roman" w:hAnsi="Times New Roman" w:cs="Times New Roman"/>
          <w:color w:val="000000"/>
          <w:sz w:val="28"/>
          <w:szCs w:val="28"/>
          <w:shd w:val="clear" w:color="auto" w:fill="FFFFFF"/>
          <w:lang w:eastAsia="lv-LV"/>
        </w:rPr>
        <w:t>padomi</w:t>
      </w:r>
      <w:r w:rsidR="001F1FB6" w:rsidRPr="00615084">
        <w:rPr>
          <w:rFonts w:ascii="Times New Roman" w:eastAsia="Times New Roman" w:hAnsi="Times New Roman" w:cs="Times New Roman"/>
          <w:color w:val="000000"/>
          <w:sz w:val="28"/>
          <w:szCs w:val="28"/>
          <w:shd w:val="clear" w:color="auto" w:fill="FFFFFF"/>
          <w:lang w:eastAsia="lv-LV"/>
        </w:rPr>
        <w:t xml:space="preserve">, nepiesaista ekspertu </w:t>
      </w:r>
      <w:r w:rsidR="00521D1D" w:rsidRPr="00615084">
        <w:rPr>
          <w:rFonts w:ascii="Times New Roman" w:eastAsia="Times New Roman" w:hAnsi="Times New Roman" w:cs="Times New Roman"/>
          <w:color w:val="000000"/>
          <w:sz w:val="28"/>
          <w:szCs w:val="28"/>
          <w:shd w:val="clear" w:color="auto" w:fill="FFFFFF"/>
          <w:lang w:eastAsia="lv-LV"/>
        </w:rPr>
        <w:t>attiecīg</w:t>
      </w:r>
      <w:r w:rsidR="00521D1D">
        <w:rPr>
          <w:rFonts w:ascii="Times New Roman" w:eastAsia="Times New Roman" w:hAnsi="Times New Roman" w:cs="Times New Roman"/>
          <w:color w:val="000000"/>
          <w:sz w:val="28"/>
          <w:szCs w:val="28"/>
          <w:shd w:val="clear" w:color="auto" w:fill="FFFFFF"/>
          <w:lang w:eastAsia="lv-LV"/>
        </w:rPr>
        <w:t>a</w:t>
      </w:r>
      <w:r w:rsidR="00521D1D" w:rsidRPr="00615084">
        <w:rPr>
          <w:rFonts w:ascii="Times New Roman" w:eastAsia="Times New Roman" w:hAnsi="Times New Roman" w:cs="Times New Roman"/>
          <w:color w:val="000000"/>
          <w:sz w:val="28"/>
          <w:szCs w:val="28"/>
          <w:shd w:val="clear" w:color="auto" w:fill="FFFFFF"/>
          <w:lang w:eastAsia="lv-LV"/>
        </w:rPr>
        <w:t xml:space="preserve"> </w:t>
      </w:r>
      <w:r w:rsidR="001F1FB6" w:rsidRPr="00615084">
        <w:rPr>
          <w:rFonts w:ascii="Times New Roman" w:eastAsia="Times New Roman" w:hAnsi="Times New Roman" w:cs="Times New Roman"/>
          <w:color w:val="000000"/>
          <w:sz w:val="28"/>
          <w:szCs w:val="28"/>
          <w:shd w:val="clear" w:color="auto" w:fill="FFFFFF"/>
          <w:lang w:eastAsia="lv-LV"/>
        </w:rPr>
        <w:t xml:space="preserve">projekta vērtēšanai un </w:t>
      </w:r>
      <w:r w:rsidRPr="00615084">
        <w:rPr>
          <w:rFonts w:ascii="Times New Roman" w:eastAsia="Times New Roman" w:hAnsi="Times New Roman" w:cs="Times New Roman"/>
          <w:color w:val="000000"/>
          <w:sz w:val="28"/>
          <w:szCs w:val="28"/>
          <w:shd w:val="clear" w:color="auto" w:fill="FFFFFF"/>
          <w:lang w:eastAsia="lv-LV"/>
        </w:rPr>
        <w:t>pieaicina jaunu ekspertu nolikumā noteikta</w:t>
      </w:r>
      <w:r w:rsidR="00B93373">
        <w:rPr>
          <w:rFonts w:ascii="Times New Roman" w:eastAsia="Times New Roman" w:hAnsi="Times New Roman" w:cs="Times New Roman"/>
          <w:color w:val="000000"/>
          <w:sz w:val="28"/>
          <w:szCs w:val="28"/>
          <w:shd w:val="clear" w:color="auto" w:fill="FFFFFF"/>
          <w:lang w:eastAsia="lv-LV"/>
        </w:rPr>
        <w:t>jā</w:t>
      </w:r>
      <w:r w:rsidRPr="00615084">
        <w:rPr>
          <w:rFonts w:ascii="Times New Roman" w:eastAsia="Times New Roman" w:hAnsi="Times New Roman" w:cs="Times New Roman"/>
          <w:color w:val="000000"/>
          <w:sz w:val="28"/>
          <w:szCs w:val="28"/>
          <w:shd w:val="clear" w:color="auto" w:fill="FFFFFF"/>
          <w:lang w:eastAsia="lv-LV"/>
        </w:rPr>
        <w:t xml:space="preserve"> kārtīb</w:t>
      </w:r>
      <w:r w:rsidR="00B93373">
        <w:rPr>
          <w:rFonts w:ascii="Times New Roman" w:eastAsia="Times New Roman" w:hAnsi="Times New Roman" w:cs="Times New Roman"/>
          <w:color w:val="000000"/>
          <w:sz w:val="28"/>
          <w:szCs w:val="28"/>
          <w:shd w:val="clear" w:color="auto" w:fill="FFFFFF"/>
          <w:lang w:eastAsia="lv-LV"/>
        </w:rPr>
        <w:t>ā</w:t>
      </w:r>
      <w:r w:rsidRPr="00615084">
        <w:rPr>
          <w:rFonts w:ascii="Times New Roman" w:eastAsia="Times New Roman" w:hAnsi="Times New Roman" w:cs="Times New Roman"/>
          <w:color w:val="000000"/>
          <w:sz w:val="28"/>
          <w:szCs w:val="28"/>
          <w:shd w:val="clear" w:color="auto" w:fill="FFFFFF"/>
          <w:lang w:eastAsia="lv-LV"/>
        </w:rPr>
        <w:t>.</w:t>
      </w:r>
      <w:r w:rsidR="004B2C58" w:rsidRPr="00615084">
        <w:rPr>
          <w:rFonts w:ascii="Times New Roman" w:eastAsia="Times New Roman" w:hAnsi="Times New Roman" w:cs="Times New Roman"/>
          <w:color w:val="000000"/>
          <w:sz w:val="28"/>
          <w:szCs w:val="28"/>
          <w:shd w:val="clear" w:color="auto" w:fill="FFFFFF"/>
          <w:lang w:eastAsia="lv-LV"/>
        </w:rPr>
        <w:t xml:space="preserve"> </w:t>
      </w:r>
    </w:p>
    <w:p w14:paraId="09BEDB5D" w14:textId="77777777"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79F22239" w14:textId="77777777"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8. Projekta iesnieguma zinātniskā izvērtēšana</w:t>
      </w:r>
      <w:r w:rsidRPr="00615084">
        <w:rPr>
          <w:rFonts w:ascii="Times New Roman" w:eastAsia="Times New Roman" w:hAnsi="Times New Roman" w:cs="Times New Roman"/>
          <w:b/>
          <w:bCs/>
          <w:color w:val="000000"/>
          <w:sz w:val="28"/>
          <w:szCs w:val="28"/>
          <w:lang w:eastAsia="lv-LV"/>
        </w:rPr>
        <w:t> </w:t>
      </w:r>
    </w:p>
    <w:p w14:paraId="5917E1B0"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0439F5E2" w14:textId="77A70921" w:rsidR="00011B0F" w:rsidRPr="00615084" w:rsidRDefault="00011B0F" w:rsidP="61866EF2">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36. Eksperts izvērtē projekta iesniegumu, ievērojot MK noteikumu Nr.725 19.</w:t>
      </w:r>
      <w:r w:rsidR="00030F2E" w:rsidRPr="00615084">
        <w:rPr>
          <w:rFonts w:ascii="Times New Roman" w:eastAsia="Times New Roman" w:hAnsi="Times New Roman" w:cs="Times New Roman"/>
          <w:color w:val="000000"/>
          <w:sz w:val="28"/>
          <w:szCs w:val="28"/>
          <w:shd w:val="clear" w:color="auto" w:fill="FFFFFF"/>
          <w:lang w:eastAsia="lv-LV"/>
        </w:rPr>
        <w:t> </w:t>
      </w:r>
      <w:r w:rsidRPr="00615084">
        <w:rPr>
          <w:rFonts w:ascii="Times New Roman" w:eastAsia="Times New Roman" w:hAnsi="Times New Roman" w:cs="Times New Roman"/>
          <w:color w:val="000000"/>
          <w:sz w:val="28"/>
          <w:szCs w:val="28"/>
          <w:shd w:val="clear" w:color="auto" w:fill="FFFFFF"/>
          <w:lang w:eastAsia="lv-LV"/>
        </w:rPr>
        <w:t>punktā noteiktos kritērijus un MK noteikumu Nr. 725</w:t>
      </w:r>
      <w:r w:rsidR="004B2C58"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20., 21. un 22. punktā</w:t>
      </w:r>
      <w:r w:rsidR="00F25616" w:rsidRPr="00615084">
        <w:rPr>
          <w:rFonts w:ascii="Times New Roman" w:eastAsia="Times New Roman" w:hAnsi="Times New Roman" w:cs="Times New Roman"/>
          <w:color w:val="000000"/>
          <w:sz w:val="28"/>
          <w:szCs w:val="28"/>
          <w:shd w:val="clear" w:color="auto" w:fill="FFFFFF"/>
          <w:lang w:eastAsia="lv-LV"/>
        </w:rPr>
        <w:t xml:space="preserve"> </w:t>
      </w:r>
      <w:r w:rsidR="00273F85" w:rsidRPr="00615084">
        <w:rPr>
          <w:rFonts w:ascii="Times New Roman" w:eastAsia="Times New Roman" w:hAnsi="Times New Roman" w:cs="Times New Roman"/>
          <w:color w:val="000000"/>
          <w:sz w:val="28"/>
          <w:szCs w:val="28"/>
          <w:shd w:val="clear" w:color="auto" w:fill="FFFFFF"/>
          <w:lang w:eastAsia="lv-LV"/>
        </w:rPr>
        <w:t xml:space="preserve">kritēriju </w:t>
      </w:r>
      <w:r w:rsidR="00F25616" w:rsidRPr="00615084">
        <w:rPr>
          <w:rFonts w:ascii="Times New Roman" w:eastAsia="Times New Roman" w:hAnsi="Times New Roman" w:cs="Times New Roman"/>
          <w:color w:val="000000"/>
          <w:sz w:val="28"/>
          <w:szCs w:val="28"/>
          <w:shd w:val="clear" w:color="auto" w:fill="FFFFFF"/>
          <w:lang w:eastAsia="lv-LV"/>
        </w:rPr>
        <w:t>apsvērumus</w:t>
      </w:r>
      <w:r w:rsidRPr="00615084">
        <w:rPr>
          <w:rFonts w:ascii="Times New Roman" w:eastAsia="Times New Roman" w:hAnsi="Times New Roman" w:cs="Times New Roman"/>
          <w:color w:val="000000"/>
          <w:sz w:val="28"/>
          <w:szCs w:val="28"/>
          <w:shd w:val="clear" w:color="auto" w:fill="FFFFFF"/>
          <w:lang w:eastAsia="lv-LV"/>
        </w:rPr>
        <w:t>, atbilstoši nolikuma 5. pielikumam “Projekta iesnieguma, projekta vidusposma zinātniskā pārskata un projekta noslēguma zinātniskā pārskata vērtēšanas metodika” (turpmāk – zinātniskās izvērtēšanas metodika)</w:t>
      </w:r>
      <w:r w:rsidRPr="00615084">
        <w:rPr>
          <w:rFonts w:ascii="Times New Roman" w:eastAsia="Times New Roman" w:hAnsi="Times New Roman" w:cs="Times New Roman"/>
          <w:sz w:val="28"/>
          <w:szCs w:val="28"/>
          <w:shd w:val="clear" w:color="auto" w:fill="FFFFFF"/>
          <w:lang w:eastAsia="lv-LV"/>
        </w:rPr>
        <w:t xml:space="preserve">, aizpildot un apstiprinot nolikuma 6. pielikumu “Projekta iesnieguma individuālā un konsolidētā vērtējuma veidlapa” daļā par individuālo vērtējumu informācijas sistēmā trīs nedēļu laikā no </w:t>
      </w:r>
      <w:r w:rsidR="00793C56">
        <w:rPr>
          <w:rFonts w:ascii="Times New Roman" w:eastAsia="Times New Roman" w:hAnsi="Times New Roman" w:cs="Times New Roman"/>
          <w:sz w:val="28"/>
          <w:szCs w:val="28"/>
          <w:shd w:val="clear" w:color="auto" w:fill="FFFFFF"/>
          <w:lang w:eastAsia="lv-LV"/>
        </w:rPr>
        <w:t xml:space="preserve">brīža, kad </w:t>
      </w:r>
      <w:r w:rsidR="00781FCF">
        <w:rPr>
          <w:rFonts w:ascii="Times New Roman" w:eastAsia="Times New Roman" w:hAnsi="Times New Roman" w:cs="Times New Roman"/>
          <w:sz w:val="28"/>
          <w:szCs w:val="28"/>
          <w:shd w:val="clear" w:color="auto" w:fill="FFFFFF"/>
          <w:lang w:eastAsia="lv-LV"/>
        </w:rPr>
        <w:t xml:space="preserve">veikta projektu iesniegumu atbilstības administratīvās atbilstības kritērijiem </w:t>
      </w:r>
      <w:r w:rsidR="00793C56">
        <w:rPr>
          <w:rFonts w:ascii="Times New Roman" w:eastAsia="Times New Roman" w:hAnsi="Times New Roman" w:cs="Times New Roman"/>
          <w:sz w:val="28"/>
          <w:szCs w:val="28"/>
          <w:shd w:val="clear" w:color="auto" w:fill="FFFFFF"/>
          <w:lang w:eastAsia="lv-LV"/>
        </w:rPr>
        <w:t>izvērtēšana</w:t>
      </w:r>
      <w:r w:rsidRPr="00615084">
        <w:rPr>
          <w:rFonts w:ascii="Times New Roman" w:eastAsia="Times New Roman" w:hAnsi="Times New Roman" w:cs="Times New Roman"/>
          <w:sz w:val="28"/>
          <w:szCs w:val="28"/>
          <w:shd w:val="clear" w:color="auto" w:fill="FFFFFF"/>
          <w:lang w:eastAsia="lv-LV"/>
        </w:rPr>
        <w:t>.</w:t>
      </w:r>
      <w:r w:rsidR="004B2C58" w:rsidRPr="00615084">
        <w:rPr>
          <w:rFonts w:ascii="Times New Roman" w:eastAsia="Times New Roman" w:hAnsi="Times New Roman" w:cs="Times New Roman"/>
          <w:sz w:val="28"/>
          <w:szCs w:val="28"/>
          <w:shd w:val="clear" w:color="auto" w:fill="FFFFFF"/>
          <w:lang w:eastAsia="lv-LV"/>
        </w:rPr>
        <w:t xml:space="preserve"> </w:t>
      </w:r>
    </w:p>
    <w:p w14:paraId="3E9A8384" w14:textId="77777777"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0847F41F" w14:textId="4CBD4A75" w:rsidR="00011B0F" w:rsidRPr="00615084"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37. </w:t>
      </w:r>
      <w:r w:rsidRPr="00615084">
        <w:rPr>
          <w:rFonts w:ascii="Times New Roman" w:eastAsia="Times New Roman" w:hAnsi="Times New Roman" w:cs="Times New Roman"/>
          <w:color w:val="000000"/>
          <w:sz w:val="28"/>
          <w:szCs w:val="28"/>
          <w:lang w:eastAsia="lv-LV"/>
        </w:rPr>
        <w:t>Reportieris</w:t>
      </w:r>
      <w:r w:rsidRPr="00615084">
        <w:rPr>
          <w:rFonts w:ascii="Times New Roman" w:eastAsia="Times New Roman" w:hAnsi="Times New Roman" w:cs="Times New Roman"/>
          <w:color w:val="000000"/>
          <w:sz w:val="28"/>
          <w:szCs w:val="28"/>
          <w:shd w:val="clear" w:color="auto" w:fill="FFFFFF"/>
          <w:lang w:eastAsia="lv-LV"/>
        </w:rPr>
        <w:t xml:space="preserve"> </w:t>
      </w:r>
      <w:r w:rsidR="002D20AF" w:rsidRPr="00615084">
        <w:rPr>
          <w:rFonts w:ascii="Times New Roman" w:eastAsia="Times New Roman" w:hAnsi="Times New Roman" w:cs="Times New Roman"/>
          <w:color w:val="000000" w:themeColor="text1"/>
          <w:sz w:val="28"/>
          <w:szCs w:val="28"/>
          <w:lang w:eastAsia="lv-LV"/>
        </w:rPr>
        <w:t>v</w:t>
      </w:r>
      <w:r w:rsidR="0048515D" w:rsidRPr="00615084">
        <w:rPr>
          <w:rFonts w:ascii="Times New Roman" w:eastAsia="Times New Roman" w:hAnsi="Times New Roman" w:cs="Times New Roman"/>
          <w:color w:val="000000" w:themeColor="text1"/>
          <w:sz w:val="28"/>
          <w:szCs w:val="28"/>
          <w:lang w:eastAsia="lv-LV"/>
        </w:rPr>
        <w:t xml:space="preserve">iena </w:t>
      </w:r>
      <w:r w:rsidRPr="00615084">
        <w:rPr>
          <w:rFonts w:ascii="Times New Roman" w:eastAsia="Times New Roman" w:hAnsi="Times New Roman" w:cs="Times New Roman"/>
          <w:color w:val="000000"/>
          <w:sz w:val="28"/>
          <w:szCs w:val="28"/>
          <w:shd w:val="clear" w:color="auto" w:fill="FFFFFF"/>
          <w:lang w:eastAsia="lv-LV"/>
        </w:rPr>
        <w:t xml:space="preserve">mēneša laikā no </w:t>
      </w:r>
      <w:r w:rsidR="00A63CDD">
        <w:rPr>
          <w:rFonts w:ascii="Times New Roman" w:eastAsia="Times New Roman" w:hAnsi="Times New Roman" w:cs="Times New Roman"/>
          <w:color w:val="000000"/>
          <w:sz w:val="28"/>
          <w:szCs w:val="28"/>
          <w:shd w:val="clear" w:color="auto" w:fill="FFFFFF"/>
          <w:lang w:eastAsia="lv-LV"/>
        </w:rPr>
        <w:t>abu individuālo vērtējumu iesniegšanas dienas</w:t>
      </w:r>
      <w:r w:rsidRPr="00615084">
        <w:rPr>
          <w:rFonts w:ascii="Times New Roman" w:eastAsia="Times New Roman" w:hAnsi="Times New Roman" w:cs="Times New Roman"/>
          <w:color w:val="000000"/>
          <w:sz w:val="28"/>
          <w:szCs w:val="28"/>
          <w:shd w:val="clear" w:color="auto" w:fill="FFFFFF"/>
          <w:lang w:eastAsia="lv-LV"/>
        </w:rPr>
        <w:t xml:space="preserve"> izstrādā projekta iesnieguma konsolidēto vērtējumu atbilstoši nolikuma 6. pielikumam “Projekta iesnieguma individuālā un konsolidētā vērtējuma veidlapa”, ievērojot zinātniskās izvērtēšanas metodiku</w:t>
      </w:r>
      <w:r w:rsidR="0048515D" w:rsidRPr="00615084">
        <w:rPr>
          <w:rFonts w:ascii="Times New Roman" w:eastAsia="Times New Roman" w:hAnsi="Times New Roman" w:cs="Times New Roman"/>
          <w:color w:val="000000" w:themeColor="text1"/>
          <w:sz w:val="28"/>
          <w:szCs w:val="28"/>
          <w:lang w:eastAsia="lv-LV"/>
        </w:rPr>
        <w:t>,</w:t>
      </w:r>
      <w:r w:rsidRPr="00615084">
        <w:rPr>
          <w:rFonts w:ascii="Times New Roman" w:eastAsia="Times New Roman" w:hAnsi="Times New Roman" w:cs="Times New Roman"/>
          <w:color w:val="000000"/>
          <w:sz w:val="28"/>
          <w:szCs w:val="28"/>
          <w:shd w:val="clear" w:color="auto" w:fill="FFFFFF"/>
          <w:lang w:eastAsia="lv-LV"/>
        </w:rPr>
        <w:t xml:space="preserve"> </w:t>
      </w:r>
      <w:r w:rsidR="00480C5E" w:rsidRPr="00615084">
        <w:rPr>
          <w:rFonts w:ascii="Times New Roman" w:eastAsia="Times New Roman" w:hAnsi="Times New Roman" w:cs="Times New Roman"/>
          <w:color w:val="000000"/>
          <w:sz w:val="28"/>
          <w:szCs w:val="28"/>
          <w:shd w:val="clear" w:color="auto" w:fill="FFFFFF"/>
          <w:lang w:eastAsia="lv-LV"/>
        </w:rPr>
        <w:t xml:space="preserve">informācijas sistēmā </w:t>
      </w:r>
      <w:r w:rsidR="00FD1427" w:rsidRPr="00615084">
        <w:rPr>
          <w:rFonts w:ascii="Times New Roman" w:eastAsia="Times New Roman" w:hAnsi="Times New Roman" w:cs="Times New Roman"/>
          <w:color w:val="000000" w:themeColor="text1"/>
          <w:sz w:val="28"/>
          <w:szCs w:val="28"/>
          <w:lang w:eastAsia="lv-LV"/>
        </w:rPr>
        <w:t>a</w:t>
      </w:r>
      <w:r w:rsidRPr="00615084">
        <w:rPr>
          <w:rFonts w:ascii="Times New Roman" w:eastAsia="Times New Roman" w:hAnsi="Times New Roman" w:cs="Times New Roman"/>
          <w:color w:val="000000"/>
          <w:sz w:val="28"/>
          <w:szCs w:val="28"/>
          <w:shd w:val="clear" w:color="auto" w:fill="FFFFFF"/>
          <w:lang w:eastAsia="lv-LV"/>
        </w:rPr>
        <w:t>bi eksperti apstiprina projekta iesnieguma konsolidēto vērtējumu</w:t>
      </w:r>
      <w:r w:rsidRPr="00615084">
        <w:rPr>
          <w:rFonts w:ascii="Times New Roman" w:eastAsia="Times New Roman" w:hAnsi="Times New Roman" w:cs="Times New Roman"/>
          <w:color w:val="000000"/>
          <w:sz w:val="28"/>
          <w:szCs w:val="28"/>
          <w:lang w:eastAsia="lv-LV"/>
        </w:rPr>
        <w:t xml:space="preserve"> (turpmāk – projekta iesnieguma konsolidētais vērtējums punktos)</w:t>
      </w:r>
      <w:r w:rsidRPr="00615084">
        <w:rPr>
          <w:rFonts w:ascii="Times New Roman" w:eastAsia="Times New Roman" w:hAnsi="Times New Roman" w:cs="Times New Roman"/>
          <w:color w:val="000000"/>
          <w:sz w:val="28"/>
          <w:szCs w:val="28"/>
          <w:shd w:val="clear" w:color="auto" w:fill="FFFFFF"/>
          <w:lang w:eastAsia="lv-LV"/>
        </w:rPr>
        <w:t xml:space="preserve"> un </w:t>
      </w:r>
      <w:r w:rsidR="4B819C4E" w:rsidRPr="00615084">
        <w:rPr>
          <w:rFonts w:ascii="Times New Roman" w:eastAsia="Times New Roman" w:hAnsi="Times New Roman" w:cs="Times New Roman"/>
          <w:color w:val="000000"/>
          <w:sz w:val="28"/>
          <w:szCs w:val="28"/>
          <w:shd w:val="clear" w:color="auto" w:fill="FFFFFF"/>
          <w:lang w:eastAsia="lv-LV"/>
        </w:rPr>
        <w:t xml:space="preserve">reportieris </w:t>
      </w:r>
      <w:r w:rsidRPr="00615084">
        <w:rPr>
          <w:rFonts w:ascii="Times New Roman" w:eastAsia="Times New Roman" w:hAnsi="Times New Roman" w:cs="Times New Roman"/>
          <w:color w:val="000000"/>
          <w:sz w:val="28"/>
          <w:szCs w:val="28"/>
          <w:shd w:val="clear" w:color="auto" w:fill="FFFFFF"/>
          <w:lang w:eastAsia="lv-LV"/>
        </w:rPr>
        <w:t>iesniedz to padomei.</w:t>
      </w:r>
      <w:r w:rsidRPr="00615084">
        <w:rPr>
          <w:rFonts w:ascii="Times New Roman" w:eastAsia="Times New Roman" w:hAnsi="Times New Roman" w:cs="Times New Roman"/>
          <w:color w:val="000000" w:themeColor="text1"/>
          <w:sz w:val="28"/>
          <w:szCs w:val="28"/>
          <w:lang w:eastAsia="lv-LV"/>
        </w:rPr>
        <w:t> </w:t>
      </w:r>
    </w:p>
    <w:p w14:paraId="1DF0283B" w14:textId="406140E8" w:rsidR="07925B6F" w:rsidRPr="00615084" w:rsidRDefault="07925B6F" w:rsidP="07925B6F">
      <w:pPr>
        <w:shd w:val="clear" w:color="auto" w:fill="FFFFFF" w:themeFill="background1"/>
        <w:spacing w:after="0" w:line="240" w:lineRule="auto"/>
        <w:ind w:firstLine="720"/>
        <w:jc w:val="both"/>
        <w:rPr>
          <w:rFonts w:ascii="Times New Roman" w:eastAsia="Times New Roman" w:hAnsi="Times New Roman" w:cs="Times New Roman"/>
          <w:color w:val="000000" w:themeColor="text1"/>
          <w:sz w:val="28"/>
          <w:szCs w:val="28"/>
          <w:lang w:eastAsia="lv-LV"/>
        </w:rPr>
      </w:pPr>
    </w:p>
    <w:p w14:paraId="53382285" w14:textId="24AAFF37" w:rsidR="00BD3115" w:rsidRDefault="578C7D21" w:rsidP="00BD3115">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eastAsia="lv-LV"/>
        </w:rPr>
      </w:pPr>
      <w:r w:rsidRPr="00615084">
        <w:rPr>
          <w:rFonts w:ascii="Times New Roman" w:eastAsia="Times New Roman" w:hAnsi="Times New Roman" w:cs="Times New Roman"/>
          <w:color w:val="000000"/>
          <w:sz w:val="28"/>
          <w:szCs w:val="28"/>
          <w:lang w:eastAsia="lv-LV"/>
        </w:rPr>
        <w:t>38</w:t>
      </w:r>
      <w:r w:rsidRPr="00615084">
        <w:rPr>
          <w:rFonts w:ascii="Times New Roman" w:eastAsia="Times New Roman" w:hAnsi="Times New Roman" w:cs="Times New Roman"/>
          <w:color w:val="000000"/>
          <w:sz w:val="28"/>
          <w:szCs w:val="28"/>
          <w:shd w:val="clear" w:color="auto" w:fill="FFFFFF"/>
          <w:lang w:eastAsia="lv-LV"/>
        </w:rPr>
        <w:t xml:space="preserve">. </w:t>
      </w:r>
      <w:r w:rsidR="00BD3115" w:rsidRPr="00615084">
        <w:rPr>
          <w:rFonts w:ascii="Times New Roman" w:eastAsia="Times New Roman" w:hAnsi="Times New Roman" w:cs="Times New Roman"/>
          <w:color w:val="000000"/>
          <w:sz w:val="28"/>
          <w:szCs w:val="28"/>
          <w:shd w:val="clear" w:color="auto" w:fill="FFFFFF"/>
          <w:lang w:eastAsia="lv-LV"/>
        </w:rPr>
        <w:t>Projekta iesnieguma konsolidētā vērtējuma</w:t>
      </w:r>
      <w:r w:rsidR="00BD3115" w:rsidRPr="00615084">
        <w:rPr>
          <w:rFonts w:ascii="Times New Roman" w:eastAsia="Times New Roman" w:hAnsi="Times New Roman" w:cs="Times New Roman"/>
          <w:color w:val="000000"/>
          <w:sz w:val="28"/>
          <w:szCs w:val="28"/>
          <w:lang w:eastAsia="lv-LV"/>
        </w:rPr>
        <w:t xml:space="preserve"> punktos</w:t>
      </w:r>
      <w:r w:rsidR="00BD3115" w:rsidRPr="00615084">
        <w:rPr>
          <w:rFonts w:ascii="Times New Roman" w:eastAsia="Times New Roman" w:hAnsi="Times New Roman" w:cs="Times New Roman"/>
          <w:color w:val="000000"/>
          <w:sz w:val="28"/>
          <w:szCs w:val="28"/>
          <w:shd w:val="clear" w:color="auto" w:fill="FFFFFF"/>
          <w:lang w:eastAsia="lv-LV"/>
        </w:rPr>
        <w:t xml:space="preserve"> kvalitātes slieksnis ir vismaz četri punkti MK noteikumu Nr. 725 19.1. apakšpunktā noteiktajā kritērijā, vismaz trīs punkti MK noteikumu Nr. 725 19.2. apakšpunktā noteiktajā kritērijā, vismaz trīs punkti MK noteikumu Nr. 725 19.3. apakšpunktā noteiktajā kritērijā, un vismaz desmit punkti visos MK noteikumu Nr. 725 19. punktā noteiktajos kritērijos kopā (turpmāk – kvalitātes slieksnis). Padome projekta iesniegumu, kura konsolidētais vērtējums punktos nav kvalificējies kvalitātes slieksnim, noraida.</w:t>
      </w:r>
    </w:p>
    <w:p w14:paraId="3476D9FC" w14:textId="77777777" w:rsidR="00BD3115" w:rsidRDefault="00BD3115" w:rsidP="00BD3115">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eastAsia="lv-LV"/>
        </w:rPr>
      </w:pPr>
    </w:p>
    <w:p w14:paraId="7AC6BFBB" w14:textId="2B913351" w:rsidR="00011B0F" w:rsidRPr="00615084" w:rsidRDefault="00BD3115"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Pr>
          <w:rFonts w:ascii="Times New Roman" w:eastAsia="Times New Roman" w:hAnsi="Times New Roman" w:cs="Times New Roman"/>
          <w:color w:val="000000"/>
          <w:sz w:val="28"/>
          <w:szCs w:val="28"/>
          <w:shd w:val="clear" w:color="auto" w:fill="FFFFFF"/>
          <w:lang w:eastAsia="lv-LV"/>
        </w:rPr>
        <w:t xml:space="preserve">39. </w:t>
      </w:r>
      <w:r w:rsidR="578C7D21" w:rsidRPr="00615084">
        <w:rPr>
          <w:rFonts w:ascii="Times New Roman" w:eastAsia="Times New Roman" w:hAnsi="Times New Roman" w:cs="Times New Roman"/>
          <w:color w:val="000000"/>
          <w:sz w:val="28"/>
          <w:szCs w:val="28"/>
          <w:shd w:val="clear" w:color="auto" w:fill="FFFFFF"/>
          <w:lang w:eastAsia="lv-LV"/>
        </w:rPr>
        <w:t>Padome, ievērojot</w:t>
      </w:r>
      <w:r w:rsidR="49D6E79B" w:rsidRPr="00615084">
        <w:rPr>
          <w:rFonts w:ascii="Times New Roman" w:eastAsia="Times New Roman" w:hAnsi="Times New Roman" w:cs="Times New Roman"/>
          <w:color w:val="000000"/>
          <w:sz w:val="28"/>
          <w:szCs w:val="28"/>
          <w:shd w:val="clear" w:color="auto" w:fill="FFFFFF"/>
          <w:lang w:eastAsia="lv-LV"/>
        </w:rPr>
        <w:t xml:space="preserve"> </w:t>
      </w:r>
      <w:r w:rsidR="578C7D21" w:rsidRPr="00615084">
        <w:rPr>
          <w:rFonts w:ascii="Times New Roman" w:eastAsia="Times New Roman" w:hAnsi="Times New Roman" w:cs="Times New Roman"/>
          <w:color w:val="000000"/>
          <w:sz w:val="28"/>
          <w:szCs w:val="28"/>
          <w:shd w:val="clear" w:color="auto" w:fill="FFFFFF"/>
          <w:lang w:eastAsia="lv-LV"/>
        </w:rPr>
        <w:t xml:space="preserve">projekta iesnieguma konsolidēto vērtējumu punktos, aprēķina katra projekta iesnieguma konsolidēto vērtējumu procentos, ņemot vērā šādu formulu: </w:t>
      </w:r>
      <w:r w:rsidR="00011B0F" w:rsidRPr="00615084">
        <w:rPr>
          <w:rFonts w:ascii="Times New Roman" w:hAnsi="Times New Roman" w:cs="Times New Roman"/>
          <w:noProof/>
          <w:lang w:eastAsia="lv-LV"/>
        </w:rPr>
        <w:drawing>
          <wp:inline distT="0" distB="0" distL="0" distR="0" wp14:anchorId="52E44816" wp14:editId="727234FE">
            <wp:extent cx="2343150" cy="335280"/>
            <wp:effectExtent l="0" t="0" r="0" b="7620"/>
            <wp:docPr id="1" name="Picture 1" descr="C:\Users\Ginta Apele\AppData\Local\Microsoft\Windows\INetCache\Content.MSO\9878F6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ta Apele\AppData\Local\Microsoft\Windows\INetCache\Content.MSO\9878F608.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3150" cy="335280"/>
                    </a:xfrm>
                    <a:prstGeom prst="rect">
                      <a:avLst/>
                    </a:prstGeom>
                    <a:noFill/>
                    <a:ln>
                      <a:noFill/>
                    </a:ln>
                  </pic:spPr>
                </pic:pic>
              </a:graphicData>
            </a:graphic>
          </wp:inline>
        </w:drawing>
      </w:r>
      <w:r w:rsidR="49D6E79B" w:rsidRPr="00615084">
        <w:rPr>
          <w:rFonts w:ascii="Times New Roman" w:eastAsia="Times New Roman" w:hAnsi="Times New Roman" w:cs="Times New Roman"/>
          <w:color w:val="000000"/>
          <w:sz w:val="28"/>
          <w:szCs w:val="28"/>
          <w:lang w:eastAsia="lv-LV"/>
        </w:rPr>
        <w:t xml:space="preserve"> </w:t>
      </w:r>
    </w:p>
    <w:p w14:paraId="35B66C5C" w14:textId="4A4CFB99"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lastRenderedPageBreak/>
        <w:t>(turpmāk – projekta iesnieguma konsolidētais vērtējums procentos)</w:t>
      </w:r>
      <w:r w:rsidRPr="00615084">
        <w:rPr>
          <w:rFonts w:ascii="Times New Roman" w:eastAsia="Times New Roman" w:hAnsi="Times New Roman" w:cs="Times New Roman"/>
          <w:color w:val="000000"/>
          <w:sz w:val="28"/>
          <w:szCs w:val="28"/>
          <w:shd w:val="clear" w:color="auto" w:fill="FFFFFF"/>
          <w:lang w:eastAsia="lv-LV"/>
        </w:rPr>
        <w:t>, kur:</w:t>
      </w:r>
      <w:r w:rsidR="004B2C58" w:rsidRPr="00615084">
        <w:rPr>
          <w:rFonts w:ascii="Times New Roman" w:eastAsia="Times New Roman" w:hAnsi="Times New Roman" w:cs="Times New Roman"/>
          <w:color w:val="000000"/>
          <w:sz w:val="28"/>
          <w:szCs w:val="28"/>
          <w:lang w:eastAsia="lv-LV"/>
        </w:rPr>
        <w:t xml:space="preserve"> </w:t>
      </w:r>
    </w:p>
    <w:p w14:paraId="3267CFFA" w14:textId="6A919EF1" w:rsidR="00011B0F" w:rsidRPr="00615084" w:rsidRDefault="00011B0F" w:rsidP="00011B0F">
      <w:pPr>
        <w:shd w:val="clear" w:color="auto" w:fill="FFFFFF"/>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3</w:t>
      </w:r>
      <w:r w:rsidR="00BD3115">
        <w:rPr>
          <w:rFonts w:ascii="Times New Roman" w:eastAsia="Times New Roman" w:hAnsi="Times New Roman" w:cs="Times New Roman"/>
          <w:color w:val="000000"/>
          <w:sz w:val="28"/>
          <w:szCs w:val="28"/>
          <w:shd w:val="clear" w:color="auto" w:fill="FFFFFF"/>
          <w:lang w:eastAsia="lv-LV"/>
        </w:rPr>
        <w:t>9</w:t>
      </w:r>
      <w:r w:rsidRPr="00615084">
        <w:rPr>
          <w:rFonts w:ascii="Times New Roman" w:eastAsia="Times New Roman" w:hAnsi="Times New Roman" w:cs="Times New Roman"/>
          <w:color w:val="000000"/>
          <w:sz w:val="28"/>
          <w:szCs w:val="28"/>
          <w:shd w:val="clear" w:color="auto" w:fill="FFFFFF"/>
          <w:lang w:eastAsia="lv-LV"/>
        </w:rPr>
        <w:t>.1. K – projekta iesnieguma konsolidētais vērtējums procentos;</w:t>
      </w:r>
      <w:r w:rsidRPr="00615084">
        <w:rPr>
          <w:rFonts w:ascii="Times New Roman" w:eastAsia="Times New Roman" w:hAnsi="Times New Roman" w:cs="Times New Roman"/>
          <w:color w:val="000000"/>
          <w:sz w:val="28"/>
          <w:szCs w:val="28"/>
          <w:lang w:eastAsia="lv-LV"/>
        </w:rPr>
        <w:t> </w:t>
      </w:r>
    </w:p>
    <w:p w14:paraId="53A27965" w14:textId="6F8B6242"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3</w:t>
      </w:r>
      <w:r w:rsidR="00BD3115">
        <w:rPr>
          <w:rFonts w:ascii="Times New Roman" w:eastAsia="Times New Roman" w:hAnsi="Times New Roman" w:cs="Times New Roman"/>
          <w:color w:val="000000"/>
          <w:sz w:val="28"/>
          <w:szCs w:val="28"/>
          <w:shd w:val="clear" w:color="auto" w:fill="FFFFFF"/>
          <w:lang w:eastAsia="lv-LV"/>
        </w:rPr>
        <w:t>9</w:t>
      </w:r>
      <w:r w:rsidRPr="00615084">
        <w:rPr>
          <w:rFonts w:ascii="Times New Roman" w:eastAsia="Times New Roman" w:hAnsi="Times New Roman" w:cs="Times New Roman"/>
          <w:color w:val="000000"/>
          <w:sz w:val="28"/>
          <w:szCs w:val="28"/>
          <w:shd w:val="clear" w:color="auto" w:fill="FFFFFF"/>
          <w:lang w:eastAsia="lv-LV"/>
        </w:rPr>
        <w:t>.2. A – MK noteikumu Nr. 725 19.1. apakšpunktā minētā kritērija vērtējums (tā īpatsvars ir 50% no</w:t>
      </w:r>
      <w:r w:rsidR="004B2C58"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projekta iesnieguma konsolidētā vērtējuma punktos atbilstoši MK noteikumu Nr. 725 24. punktam);</w:t>
      </w:r>
      <w:r w:rsidRPr="00615084">
        <w:rPr>
          <w:rFonts w:ascii="Times New Roman" w:eastAsia="Times New Roman" w:hAnsi="Times New Roman" w:cs="Times New Roman"/>
          <w:color w:val="000000"/>
          <w:sz w:val="28"/>
          <w:szCs w:val="28"/>
          <w:lang w:eastAsia="lv-LV"/>
        </w:rPr>
        <w:t> </w:t>
      </w:r>
    </w:p>
    <w:p w14:paraId="1B17EDC9" w14:textId="51456E98" w:rsidR="00011B0F" w:rsidRPr="00615084" w:rsidRDefault="00011B0F" w:rsidP="00011B0F">
      <w:pPr>
        <w:shd w:val="clear" w:color="auto" w:fill="FFFFFF"/>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3</w:t>
      </w:r>
      <w:r w:rsidR="00BD3115">
        <w:rPr>
          <w:rFonts w:ascii="Times New Roman" w:eastAsia="Times New Roman" w:hAnsi="Times New Roman" w:cs="Times New Roman"/>
          <w:color w:val="000000"/>
          <w:sz w:val="28"/>
          <w:szCs w:val="28"/>
          <w:shd w:val="clear" w:color="auto" w:fill="FFFFFF"/>
          <w:lang w:eastAsia="lv-LV"/>
        </w:rPr>
        <w:t>9</w:t>
      </w:r>
      <w:r w:rsidRPr="00615084">
        <w:rPr>
          <w:rFonts w:ascii="Times New Roman" w:eastAsia="Times New Roman" w:hAnsi="Times New Roman" w:cs="Times New Roman"/>
          <w:color w:val="000000"/>
          <w:sz w:val="28"/>
          <w:szCs w:val="28"/>
          <w:shd w:val="clear" w:color="auto" w:fill="FFFFFF"/>
          <w:lang w:eastAsia="lv-LV"/>
        </w:rPr>
        <w:t>.3. B – MK noteikumu Nr. 725 19.2. apakšpunktā minētā kritērija vērtējums (tā īpatsvars ir 30% no</w:t>
      </w:r>
      <w:r w:rsidR="004B2C58"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projekta iesnieguma konsolidētā vērtējuma punktos atbilstoši MK noteikumu Nr. 725 24. punktam);</w:t>
      </w:r>
      <w:r w:rsidRPr="00615084">
        <w:rPr>
          <w:rFonts w:ascii="Times New Roman" w:eastAsia="Times New Roman" w:hAnsi="Times New Roman" w:cs="Times New Roman"/>
          <w:color w:val="000000"/>
          <w:sz w:val="28"/>
          <w:szCs w:val="28"/>
          <w:lang w:eastAsia="lv-LV"/>
        </w:rPr>
        <w:t> </w:t>
      </w:r>
    </w:p>
    <w:p w14:paraId="000A068C" w14:textId="6FB0975B"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3</w:t>
      </w:r>
      <w:r w:rsidR="00BD3115">
        <w:rPr>
          <w:rFonts w:ascii="Times New Roman" w:eastAsia="Times New Roman" w:hAnsi="Times New Roman" w:cs="Times New Roman"/>
          <w:color w:val="000000"/>
          <w:sz w:val="28"/>
          <w:szCs w:val="28"/>
          <w:shd w:val="clear" w:color="auto" w:fill="FFFFFF"/>
          <w:lang w:eastAsia="lv-LV"/>
        </w:rPr>
        <w:t>9</w:t>
      </w:r>
      <w:r w:rsidRPr="00615084">
        <w:rPr>
          <w:rFonts w:ascii="Times New Roman" w:eastAsia="Times New Roman" w:hAnsi="Times New Roman" w:cs="Times New Roman"/>
          <w:color w:val="000000"/>
          <w:sz w:val="28"/>
          <w:szCs w:val="28"/>
          <w:shd w:val="clear" w:color="auto" w:fill="FFFFFF"/>
          <w:lang w:eastAsia="lv-LV"/>
        </w:rPr>
        <w:t>.4. C – MK noteikumu Nr. 725 19.3. apakšpunktā minētā kritērija vērtējums (tā īpatsvars ir 20% apmērā no projekta iesnieguma konsolidētā vērtējuma punktos atbilstoši MK noteikumu Nr. 725 24. punktam).</w:t>
      </w:r>
      <w:r w:rsidRPr="00615084">
        <w:rPr>
          <w:rFonts w:ascii="Times New Roman" w:eastAsia="Times New Roman" w:hAnsi="Times New Roman" w:cs="Times New Roman"/>
          <w:color w:val="000000"/>
          <w:sz w:val="28"/>
          <w:szCs w:val="28"/>
          <w:lang w:eastAsia="lv-LV"/>
        </w:rPr>
        <w:t> </w:t>
      </w:r>
    </w:p>
    <w:p w14:paraId="1BA9EA20" w14:textId="77777777" w:rsidR="00011B0F" w:rsidRPr="00615084" w:rsidRDefault="00011B0F" w:rsidP="00011B0F">
      <w:pPr>
        <w:shd w:val="clear" w:color="auto" w:fill="FFFFFF"/>
        <w:spacing w:after="0" w:line="240" w:lineRule="auto"/>
        <w:ind w:left="705" w:hanging="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F4C035A" w14:textId="77777777" w:rsidR="578C7D21" w:rsidRPr="00615084" w:rsidRDefault="578C7D21" w:rsidP="07925B6F">
      <w:pPr>
        <w:spacing w:after="0" w:line="240" w:lineRule="auto"/>
        <w:jc w:val="center"/>
        <w:rPr>
          <w:rFonts w:ascii="Times New Roman" w:eastAsia="Times New Roman" w:hAnsi="Times New Roman" w:cs="Times New Roman"/>
          <w:sz w:val="18"/>
          <w:szCs w:val="18"/>
          <w:lang w:eastAsia="lv-LV"/>
        </w:rPr>
      </w:pPr>
      <w:r w:rsidRPr="00615084">
        <w:rPr>
          <w:rFonts w:ascii="Times New Roman" w:eastAsia="Times New Roman" w:hAnsi="Times New Roman" w:cs="Times New Roman"/>
          <w:b/>
          <w:bCs/>
          <w:color w:val="000000" w:themeColor="text1"/>
          <w:sz w:val="28"/>
          <w:szCs w:val="28"/>
          <w:lang w:eastAsia="lv-LV"/>
        </w:rPr>
        <w:t>9. Projektu finansēšana</w:t>
      </w:r>
      <w:r w:rsidRPr="00615084">
        <w:rPr>
          <w:rFonts w:ascii="Times New Roman" w:eastAsia="Times New Roman" w:hAnsi="Times New Roman" w:cs="Times New Roman"/>
          <w:color w:val="000000" w:themeColor="text1"/>
          <w:sz w:val="28"/>
          <w:szCs w:val="28"/>
          <w:lang w:eastAsia="lv-LV"/>
        </w:rPr>
        <w:t> </w:t>
      </w:r>
    </w:p>
    <w:p w14:paraId="09398CCE" w14:textId="1A5AE7F1" w:rsidR="07925B6F" w:rsidRPr="00615084" w:rsidRDefault="07925B6F" w:rsidP="07925B6F">
      <w:pPr>
        <w:spacing w:after="0" w:line="240" w:lineRule="auto"/>
        <w:ind w:firstLine="720"/>
        <w:jc w:val="both"/>
        <w:rPr>
          <w:rFonts w:ascii="Times New Roman" w:eastAsia="Times New Roman" w:hAnsi="Times New Roman" w:cs="Times New Roman"/>
          <w:color w:val="000000" w:themeColor="text1"/>
          <w:sz w:val="28"/>
          <w:szCs w:val="28"/>
          <w:lang w:eastAsia="lv-LV"/>
        </w:rPr>
      </w:pPr>
    </w:p>
    <w:p w14:paraId="6FB166E7" w14:textId="776E3A6B" w:rsidR="00011B0F" w:rsidRPr="00615084" w:rsidRDefault="578C7D21" w:rsidP="101FA26E">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 40. Padome ne vēlāk kā trīs mēnešu laikā no konkursa noslēguma datuma, ievērojot nolikumā noteiktā kārtībā veiktu projekta iesniegumu zinātnisko izvērtēšanu, atbilstoši MK noteikumu Nr. 725 25.2. apakšpunktam, izvērtējot vērtēšanas komisijas viedokli, pieņem vienu no šādiem lēmumiem: </w:t>
      </w:r>
    </w:p>
    <w:p w14:paraId="5566BE6A" w14:textId="3B68C0EE" w:rsidR="00011B0F" w:rsidRPr="00615084" w:rsidRDefault="578C7D21" w:rsidP="07925B6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40.1. lēmumu par projekta finansēšanu; </w:t>
      </w:r>
    </w:p>
    <w:p w14:paraId="71D5D3A9" w14:textId="75970921" w:rsidR="00011B0F" w:rsidRPr="00615084" w:rsidRDefault="578C7D21" w:rsidP="07925B6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40.2. lēmumu par projekta noraidīšanu, ja projekta iesniegums nav sasniedzis kvalitātes slieksni; </w:t>
      </w:r>
    </w:p>
    <w:p w14:paraId="7C2B681D" w14:textId="03FB2E59" w:rsidR="00011B0F" w:rsidRPr="00615084" w:rsidRDefault="578C7D21" w:rsidP="07925B6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40.3. lēmumu par projekta noraidīšanu, ja nav pietiekams konkursa finansējums kvalitātes slieksni sasnieguša projekta</w:t>
      </w:r>
      <w:r w:rsidR="1E50D89C" w:rsidRPr="00615084">
        <w:rPr>
          <w:rFonts w:ascii="Times New Roman" w:eastAsia="Times New Roman" w:hAnsi="Times New Roman" w:cs="Times New Roman"/>
          <w:color w:val="000000" w:themeColor="text1"/>
          <w:sz w:val="28"/>
          <w:szCs w:val="28"/>
          <w:lang w:eastAsia="lv-LV"/>
        </w:rPr>
        <w:t xml:space="preserve"> iesnieguma</w:t>
      </w:r>
      <w:r w:rsidRPr="00615084">
        <w:rPr>
          <w:rFonts w:ascii="Times New Roman" w:eastAsia="Times New Roman" w:hAnsi="Times New Roman" w:cs="Times New Roman"/>
          <w:color w:val="000000" w:themeColor="text1"/>
          <w:sz w:val="28"/>
          <w:szCs w:val="28"/>
          <w:lang w:eastAsia="lv-LV"/>
        </w:rPr>
        <w:t xml:space="preserve"> finansēšanai. </w:t>
      </w:r>
    </w:p>
    <w:p w14:paraId="1D1B22DA" w14:textId="41492751" w:rsidR="00011B0F" w:rsidRPr="00615084" w:rsidRDefault="00011B0F" w:rsidP="07925B6F">
      <w:pPr>
        <w:shd w:val="clear" w:color="auto" w:fill="FFFFFF" w:themeFill="background1"/>
        <w:spacing w:after="0" w:line="240" w:lineRule="auto"/>
        <w:ind w:firstLine="705"/>
        <w:jc w:val="both"/>
        <w:textAlignment w:val="baseline"/>
        <w:rPr>
          <w:rFonts w:ascii="Times New Roman" w:eastAsia="Times New Roman" w:hAnsi="Times New Roman" w:cs="Times New Roman"/>
          <w:color w:val="000000" w:themeColor="text1"/>
          <w:sz w:val="28"/>
          <w:szCs w:val="28"/>
          <w:lang w:eastAsia="lv-LV"/>
        </w:rPr>
      </w:pPr>
    </w:p>
    <w:p w14:paraId="07BA7781" w14:textId="212776AC" w:rsidR="00011B0F" w:rsidRPr="00615084" w:rsidRDefault="07925B6F" w:rsidP="07925B6F">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 xml:space="preserve">41. </w:t>
      </w:r>
      <w:r w:rsidR="578C7D21" w:rsidRPr="00615084">
        <w:rPr>
          <w:rFonts w:ascii="Times New Roman" w:eastAsia="Times New Roman" w:hAnsi="Times New Roman" w:cs="Times New Roman"/>
          <w:color w:val="000000"/>
          <w:sz w:val="28"/>
          <w:szCs w:val="28"/>
          <w:shd w:val="clear" w:color="auto" w:fill="FFFFFF"/>
          <w:lang w:eastAsia="lv-LV"/>
        </w:rPr>
        <w:t>Padome konkursa finansējumu projektiem katrā zinātnes nozaru grupā sadala projektu iesniegumu sarakstā kvalitātes slieksni sasniegušajiem projektu iesniegumiem divās kārtās šādā kārtībā:</w:t>
      </w:r>
      <w:r w:rsidR="578C7D21" w:rsidRPr="00615084">
        <w:rPr>
          <w:rFonts w:ascii="Times New Roman" w:eastAsia="Times New Roman" w:hAnsi="Times New Roman" w:cs="Times New Roman"/>
          <w:color w:val="000000"/>
          <w:sz w:val="28"/>
          <w:szCs w:val="28"/>
          <w:lang w:eastAsia="lv-LV"/>
        </w:rPr>
        <w:t> </w:t>
      </w:r>
    </w:p>
    <w:p w14:paraId="17874C42" w14:textId="19441392" w:rsidR="00011B0F" w:rsidRPr="00F65E17" w:rsidRDefault="578C7D2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41.1. pirmajā kārtā sadala 30 procentus no konkursa finansējuma katrai zinātnes nozaru grupai vienādās daļās un piešķir finansējumu projekt</w:t>
      </w:r>
      <w:r w:rsidR="1E50D89C" w:rsidRPr="00615084">
        <w:rPr>
          <w:rFonts w:ascii="Times New Roman" w:eastAsia="Times New Roman" w:hAnsi="Times New Roman" w:cs="Times New Roman"/>
          <w:color w:val="000000"/>
          <w:sz w:val="28"/>
          <w:szCs w:val="28"/>
          <w:shd w:val="clear" w:color="auto" w:fill="FFFFFF"/>
          <w:lang w:eastAsia="lv-LV"/>
        </w:rPr>
        <w:t>u iesniegumiem</w:t>
      </w:r>
      <w:r w:rsidRPr="00615084">
        <w:rPr>
          <w:rFonts w:ascii="Times New Roman" w:eastAsia="Times New Roman" w:hAnsi="Times New Roman" w:cs="Times New Roman"/>
          <w:color w:val="000000"/>
          <w:sz w:val="28"/>
          <w:szCs w:val="28"/>
          <w:shd w:val="clear" w:color="auto" w:fill="FFFFFF"/>
          <w:lang w:eastAsia="lv-LV"/>
        </w:rPr>
        <w:t xml:space="preserve"> atbilstoši to projekta </w:t>
      </w:r>
      <w:r w:rsidRPr="00F65E17">
        <w:rPr>
          <w:rFonts w:ascii="Times New Roman" w:eastAsia="Times New Roman" w:hAnsi="Times New Roman" w:cs="Times New Roman"/>
          <w:color w:val="000000"/>
          <w:sz w:val="28"/>
          <w:szCs w:val="28"/>
          <w:shd w:val="clear" w:color="auto" w:fill="FFFFFF"/>
          <w:lang w:eastAsia="lv-LV"/>
        </w:rPr>
        <w:t>iesnieguma konsolidētajam vērtējumam</w:t>
      </w:r>
      <w:r w:rsidRPr="00F65E17">
        <w:rPr>
          <w:rFonts w:ascii="Times New Roman" w:eastAsia="Times New Roman" w:hAnsi="Times New Roman" w:cs="Times New Roman"/>
          <w:color w:val="000000"/>
          <w:sz w:val="28"/>
          <w:szCs w:val="28"/>
          <w:lang w:eastAsia="lv-LV"/>
        </w:rPr>
        <w:t xml:space="preserve"> procentos</w:t>
      </w:r>
      <w:r w:rsidRPr="00F65E17">
        <w:rPr>
          <w:rFonts w:ascii="Times New Roman" w:eastAsia="Times New Roman" w:hAnsi="Times New Roman" w:cs="Times New Roman"/>
          <w:color w:val="000000"/>
          <w:sz w:val="28"/>
          <w:szCs w:val="28"/>
          <w:shd w:val="clear" w:color="auto" w:fill="FFFFFF"/>
          <w:lang w:eastAsia="lv-LV"/>
        </w:rPr>
        <w:t xml:space="preserve"> dilstošā secībā;</w:t>
      </w:r>
      <w:r w:rsidRPr="00F65E17">
        <w:rPr>
          <w:rFonts w:ascii="Times New Roman" w:eastAsia="Times New Roman" w:hAnsi="Times New Roman" w:cs="Times New Roman"/>
          <w:color w:val="000000"/>
          <w:sz w:val="28"/>
          <w:szCs w:val="28"/>
          <w:lang w:eastAsia="lv-LV"/>
        </w:rPr>
        <w:t> </w:t>
      </w:r>
    </w:p>
    <w:p w14:paraId="5EB26180" w14:textId="0D1ADD4C" w:rsidR="00011B0F" w:rsidRPr="00F65E17" w:rsidRDefault="578C7D21" w:rsidP="07925B6F">
      <w:pPr>
        <w:spacing w:after="0" w:line="240" w:lineRule="auto"/>
        <w:ind w:firstLine="705"/>
        <w:jc w:val="both"/>
        <w:textAlignment w:val="baseline"/>
        <w:rPr>
          <w:rFonts w:ascii="Times New Roman" w:eastAsia="Times New Roman" w:hAnsi="Times New Roman" w:cs="Times New Roman"/>
          <w:color w:val="000000" w:themeColor="text1"/>
          <w:sz w:val="28"/>
          <w:szCs w:val="28"/>
          <w:lang w:eastAsia="lv-LV"/>
        </w:rPr>
      </w:pPr>
      <w:r w:rsidRPr="00F65E17">
        <w:rPr>
          <w:rFonts w:ascii="Times New Roman" w:eastAsia="Times New Roman" w:hAnsi="Times New Roman" w:cs="Times New Roman"/>
          <w:color w:val="000000"/>
          <w:sz w:val="28"/>
          <w:szCs w:val="28"/>
          <w:shd w:val="clear" w:color="auto" w:fill="FFFFFF"/>
          <w:lang w:eastAsia="lv-LV"/>
        </w:rPr>
        <w:t>41.2. otrajā kārtā sadala 70 procentus no konkursa finansējuma</w:t>
      </w:r>
      <w:r w:rsidR="00E65001" w:rsidRPr="00F65E17">
        <w:rPr>
          <w:rFonts w:ascii="Times New Roman" w:eastAsia="Times New Roman" w:hAnsi="Times New Roman" w:cs="Times New Roman"/>
          <w:color w:val="000000"/>
          <w:sz w:val="28"/>
          <w:szCs w:val="28"/>
          <w:shd w:val="clear" w:color="auto" w:fill="FFFFFF"/>
          <w:lang w:eastAsia="lv-LV"/>
        </w:rPr>
        <w:t>,</w:t>
      </w:r>
      <w:r w:rsidRPr="00F65E17">
        <w:rPr>
          <w:rFonts w:ascii="Times New Roman" w:eastAsia="Times New Roman" w:hAnsi="Times New Roman" w:cs="Times New Roman"/>
          <w:color w:val="000000"/>
          <w:sz w:val="28"/>
          <w:szCs w:val="28"/>
          <w:shd w:val="clear" w:color="auto" w:fill="FFFFFF"/>
          <w:lang w:eastAsia="lv-LV"/>
        </w:rPr>
        <w:t xml:space="preserve"> klāt skaitot pirmajā kārtā atlikušo konkursa finansējuma daļu (ja tāda ir), proporcionāli katrā zinātnes nozaru grupā virs kvalitātes sliekšņa novērtētajos projektu iesniegumos pieprasītā finansējuma apjomam pret kopējo projektu iesniegumos pieprasīto finansējuma apjomu, un piešķir finansējumu projektiem atbilstoši to projekta iesnieguma konsolidētajam vērtējumam procentos dilstošā secībā.</w:t>
      </w:r>
      <w:r w:rsidRPr="00F65E17">
        <w:rPr>
          <w:rFonts w:ascii="Times New Roman" w:eastAsia="Times New Roman" w:hAnsi="Times New Roman" w:cs="Times New Roman"/>
          <w:color w:val="000000"/>
          <w:sz w:val="28"/>
          <w:szCs w:val="28"/>
          <w:lang w:eastAsia="lv-LV"/>
        </w:rPr>
        <w:t> </w:t>
      </w:r>
    </w:p>
    <w:p w14:paraId="7F760EA4" w14:textId="29067169" w:rsidR="00011B0F" w:rsidRPr="00615084" w:rsidRDefault="578C7D21" w:rsidP="07925B6F">
      <w:pPr>
        <w:spacing w:after="0" w:line="240" w:lineRule="auto"/>
        <w:ind w:firstLine="705"/>
        <w:jc w:val="both"/>
        <w:textAlignment w:val="baseline"/>
        <w:rPr>
          <w:rFonts w:ascii="Times New Roman" w:eastAsia="Times New Roman" w:hAnsi="Times New Roman" w:cs="Times New Roman"/>
          <w:color w:val="000000" w:themeColor="text1"/>
          <w:sz w:val="28"/>
          <w:szCs w:val="28"/>
          <w:lang w:eastAsia="lv-LV"/>
        </w:rPr>
      </w:pPr>
      <w:r w:rsidRPr="00F65E17">
        <w:rPr>
          <w:rFonts w:ascii="Times New Roman" w:eastAsia="Times New Roman" w:hAnsi="Times New Roman" w:cs="Times New Roman"/>
          <w:color w:val="000000" w:themeColor="text1"/>
          <w:sz w:val="28"/>
          <w:szCs w:val="28"/>
          <w:lang w:eastAsia="lv-LV"/>
        </w:rPr>
        <w:t>41.3. Ja kādā zinātnes nozares grupā visi virs kvalitātes</w:t>
      </w:r>
      <w:r w:rsidRPr="00615084">
        <w:rPr>
          <w:rFonts w:ascii="Times New Roman" w:eastAsia="Times New Roman" w:hAnsi="Times New Roman" w:cs="Times New Roman"/>
          <w:color w:val="000000" w:themeColor="text1"/>
          <w:sz w:val="28"/>
          <w:szCs w:val="28"/>
          <w:lang w:eastAsia="lv-LV"/>
        </w:rPr>
        <w:t xml:space="preserve"> sliekšņa novērtētie projekta iesniegumi tiek finansēti no saskaņā ar nolikuma 41.1.apakšpunktā minētās </w:t>
      </w:r>
      <w:r w:rsidRPr="00615084">
        <w:rPr>
          <w:rFonts w:ascii="Times New Roman" w:eastAsia="Times New Roman" w:hAnsi="Times New Roman" w:cs="Times New Roman"/>
          <w:color w:val="000000" w:themeColor="text1"/>
          <w:sz w:val="28"/>
          <w:szCs w:val="28"/>
          <w:lang w:eastAsia="lv-LV"/>
        </w:rPr>
        <w:lastRenderedPageBreak/>
        <w:t xml:space="preserve">konkursa finansējuma daļas, </w:t>
      </w:r>
      <w:proofErr w:type="gramStart"/>
      <w:r w:rsidRPr="00615084">
        <w:rPr>
          <w:rFonts w:ascii="Times New Roman" w:eastAsia="Times New Roman" w:hAnsi="Times New Roman" w:cs="Times New Roman"/>
          <w:color w:val="000000" w:themeColor="text1"/>
          <w:sz w:val="28"/>
          <w:szCs w:val="28"/>
          <w:lang w:eastAsia="lv-LV"/>
        </w:rPr>
        <w:t>attiecīgās zinātnes nozares grupas virs kvalitātes sliekšņa novērtētie projekta iesniegumi</w:t>
      </w:r>
      <w:proofErr w:type="gramEnd"/>
      <w:r w:rsidRPr="00615084">
        <w:rPr>
          <w:rFonts w:ascii="Times New Roman" w:eastAsia="Times New Roman" w:hAnsi="Times New Roman" w:cs="Times New Roman"/>
          <w:color w:val="000000" w:themeColor="text1"/>
          <w:sz w:val="28"/>
          <w:szCs w:val="28"/>
          <w:lang w:eastAsia="lv-LV"/>
        </w:rPr>
        <w:t xml:space="preserve"> netiek ietverti nolikuma 41.2.</w:t>
      </w:r>
      <w:r w:rsidR="00102A4E" w:rsidRPr="00615084">
        <w:rPr>
          <w:rFonts w:ascii="Times New Roman" w:eastAsia="Times New Roman" w:hAnsi="Times New Roman" w:cs="Times New Roman"/>
          <w:color w:val="000000" w:themeColor="text1"/>
          <w:sz w:val="28"/>
          <w:szCs w:val="28"/>
          <w:lang w:eastAsia="lv-LV"/>
        </w:rPr>
        <w:t>apakš</w:t>
      </w:r>
      <w:r w:rsidRPr="00615084">
        <w:rPr>
          <w:rFonts w:ascii="Times New Roman" w:eastAsia="Times New Roman" w:hAnsi="Times New Roman" w:cs="Times New Roman"/>
          <w:color w:val="000000" w:themeColor="text1"/>
          <w:sz w:val="28"/>
          <w:szCs w:val="28"/>
          <w:lang w:eastAsia="lv-LV"/>
        </w:rPr>
        <w:t>punktā minētā konkursa finansējuma otrās kārtas sadales aprēķinā.</w:t>
      </w:r>
    </w:p>
    <w:p w14:paraId="0D43AA0C" w14:textId="73BA4F97" w:rsidR="00011B0F" w:rsidRPr="00615084" w:rsidRDefault="00011B0F" w:rsidP="07925B6F">
      <w:pPr>
        <w:spacing w:after="0" w:line="240" w:lineRule="auto"/>
        <w:ind w:firstLine="705"/>
        <w:jc w:val="both"/>
        <w:textAlignment w:val="baseline"/>
        <w:rPr>
          <w:rFonts w:ascii="Times New Roman" w:eastAsia="Times New Roman" w:hAnsi="Times New Roman" w:cs="Times New Roman"/>
          <w:color w:val="000000" w:themeColor="text1"/>
          <w:sz w:val="28"/>
          <w:szCs w:val="28"/>
          <w:lang w:eastAsia="lv-LV"/>
        </w:rPr>
      </w:pPr>
    </w:p>
    <w:p w14:paraId="56225B8D" w14:textId="77777777" w:rsidR="002450D8" w:rsidRPr="00615084" w:rsidRDefault="002450D8" w:rsidP="002450D8">
      <w:pPr>
        <w:spacing w:after="0" w:line="240" w:lineRule="auto"/>
        <w:ind w:firstLine="705"/>
        <w:jc w:val="both"/>
        <w:textAlignment w:val="baseline"/>
        <w:rPr>
          <w:rFonts w:ascii="Times New Roman" w:eastAsia="Times New Roman" w:hAnsi="Times New Roman" w:cs="Times New Roman"/>
          <w:color w:val="000000" w:themeColor="text1"/>
          <w:sz w:val="28"/>
          <w:szCs w:val="28"/>
          <w:lang w:eastAsia="lv-LV"/>
        </w:rPr>
      </w:pPr>
      <w:r w:rsidRPr="00615084">
        <w:rPr>
          <w:rFonts w:ascii="Times New Roman" w:eastAsia="Times New Roman" w:hAnsi="Times New Roman" w:cs="Times New Roman"/>
          <w:color w:val="000000" w:themeColor="text1"/>
          <w:sz w:val="28"/>
          <w:szCs w:val="28"/>
          <w:lang w:eastAsia="lv-LV"/>
        </w:rPr>
        <w:t>42. Ja vienas zinātnes nozaru grupas ietvaros projektu sarakstā kā pēdējie, kuriem jāpiešķir konkursa finansējums, ir vairāki projekta iesniegumi, kuru konsolidētais vērtējums (procentos) ir vienāds, konkursa finansējumu piešķir tam projekta iesniegumam, kas atbilstoši projekta iesnieguma konsolidētajā vērtējumā punktos norādītajā pirmajā kritērijā (MK noteikumu Nr.725 19.1. apakšpunkts) (turpmāk - pirmais kritērijs) novērtēts visaugstāk. Ja projekta iesniegumi pirmajā kritērijā novērtēti vienādi, konkursa finansējumu piešķir projektam, kas atbilstoši projekta iesnieguma konsolidētajā vērtējumā punktos norādītajam otrajā kritērijā (MK noteikumu Nr.725 19.2. apakšpunkts) (turpmāk – otrais kritērijs) novērtēts visaugstāk. Ja projekta iesniegumi pirmajā un otrajā kritērijā ir novērtēti vienādi, padome ar elektroniskā pasta starpniecību pieaicina ekspertus, kuri izstrādāja attiecīgo projekt</w:t>
      </w:r>
      <w:r>
        <w:rPr>
          <w:rFonts w:ascii="Times New Roman" w:eastAsia="Times New Roman" w:hAnsi="Times New Roman" w:cs="Times New Roman"/>
          <w:color w:val="000000" w:themeColor="text1"/>
          <w:sz w:val="28"/>
          <w:szCs w:val="28"/>
          <w:lang w:eastAsia="lv-LV"/>
        </w:rPr>
        <w:t>u</w:t>
      </w:r>
      <w:r w:rsidRPr="00615084">
        <w:rPr>
          <w:rFonts w:ascii="Times New Roman" w:eastAsia="Times New Roman" w:hAnsi="Times New Roman" w:cs="Times New Roman"/>
          <w:color w:val="000000" w:themeColor="text1"/>
          <w:sz w:val="28"/>
          <w:szCs w:val="28"/>
          <w:lang w:eastAsia="lv-LV"/>
        </w:rPr>
        <w:t xml:space="preserve"> iesniegumu konsolidēto</w:t>
      </w:r>
      <w:r>
        <w:rPr>
          <w:rFonts w:ascii="Times New Roman" w:eastAsia="Times New Roman" w:hAnsi="Times New Roman" w:cs="Times New Roman"/>
          <w:color w:val="000000" w:themeColor="text1"/>
          <w:sz w:val="28"/>
          <w:szCs w:val="28"/>
          <w:lang w:eastAsia="lv-LV"/>
        </w:rPr>
        <w:t>s</w:t>
      </w:r>
      <w:r w:rsidRPr="00615084">
        <w:rPr>
          <w:rFonts w:ascii="Times New Roman" w:eastAsia="Times New Roman" w:hAnsi="Times New Roman" w:cs="Times New Roman"/>
          <w:color w:val="000000" w:themeColor="text1"/>
          <w:sz w:val="28"/>
          <w:szCs w:val="28"/>
          <w:lang w:eastAsia="lv-LV"/>
        </w:rPr>
        <w:t xml:space="preserve"> vērtējumu</w:t>
      </w:r>
      <w:r>
        <w:rPr>
          <w:rFonts w:ascii="Times New Roman" w:eastAsia="Times New Roman" w:hAnsi="Times New Roman" w:cs="Times New Roman"/>
          <w:color w:val="000000" w:themeColor="text1"/>
          <w:sz w:val="28"/>
          <w:szCs w:val="28"/>
          <w:lang w:eastAsia="lv-LV"/>
        </w:rPr>
        <w:t>s</w:t>
      </w:r>
      <w:r w:rsidRPr="00615084">
        <w:rPr>
          <w:rFonts w:ascii="Times New Roman" w:eastAsia="Times New Roman" w:hAnsi="Times New Roman" w:cs="Times New Roman"/>
          <w:color w:val="000000" w:themeColor="text1"/>
          <w:sz w:val="28"/>
          <w:szCs w:val="28"/>
          <w:lang w:eastAsia="lv-LV"/>
        </w:rPr>
        <w:t>. Eksperti vienas nedēļas laikā no elektroniskā pastā nosūtītā padomes aicinājuma, savstarpēji vienojoties, ar elektroniskā pasta starpniecību sniedz padomei atzinumu, kuram no vienādi novērtētajiem projekta iesniegumiem būtu piešķirams konkursa finansējums, ņemot vērā katra projekta iesnieguma zinātnisko kvalitāti. Ņemot vērā ekspertu sniegto atzinumu, padome par katru no projekta iesniegumiem pieņem vienu no nolikuma 40. punktā minētajiem lēmumiem.</w:t>
      </w:r>
    </w:p>
    <w:p w14:paraId="5F63E02B"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159BCC6E" w14:textId="132E0A30"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43. Projektu iesniegumu sarakstā iekļautie projektu iesniegumi, kuri ir kvalificējušies kvalitātes slieksnim, bet to īstenošanai nav pietiekams konkursa finansējums, padome iekļauj projektu iesniegumu rezerves sarakstā dilstošā secībā </w:t>
      </w:r>
      <w:r w:rsidRPr="00615084">
        <w:rPr>
          <w:rFonts w:ascii="Times New Roman" w:eastAsia="Times New Roman" w:hAnsi="Times New Roman" w:cs="Times New Roman"/>
          <w:color w:val="000000"/>
          <w:sz w:val="28"/>
          <w:szCs w:val="28"/>
          <w:lang w:eastAsia="lv-LV"/>
        </w:rPr>
        <w:t xml:space="preserve">pēc projekta iesnieguma konsolidētā vērtējuma procentos attiecīgajā zinātnes nozaru grupā </w:t>
      </w:r>
      <w:r w:rsidRPr="00615084">
        <w:rPr>
          <w:rFonts w:ascii="Times New Roman" w:eastAsia="Times New Roman" w:hAnsi="Times New Roman" w:cs="Times New Roman"/>
          <w:color w:val="000000"/>
          <w:sz w:val="28"/>
          <w:szCs w:val="28"/>
          <w:shd w:val="clear" w:color="auto" w:fill="FFFFFF"/>
          <w:lang w:eastAsia="lv-LV"/>
        </w:rPr>
        <w:t>(turpmāk – projekta iesniegumu rezerves saraksts).</w:t>
      </w:r>
      <w:r w:rsidR="49D6E79B" w:rsidRPr="00615084">
        <w:rPr>
          <w:rFonts w:ascii="Times New Roman" w:eastAsia="Times New Roman" w:hAnsi="Times New Roman" w:cs="Times New Roman"/>
          <w:color w:val="000000"/>
          <w:sz w:val="28"/>
          <w:szCs w:val="28"/>
          <w:shd w:val="clear" w:color="auto" w:fill="FFFFFF"/>
          <w:lang w:eastAsia="lv-LV"/>
        </w:rPr>
        <w:t xml:space="preserve"> </w:t>
      </w:r>
    </w:p>
    <w:p w14:paraId="13B2DC80" w14:textId="65D2FFA5" w:rsidR="00011B0F" w:rsidRPr="00615084" w:rsidRDefault="00011B0F" w:rsidP="07925B6F">
      <w:pPr>
        <w:spacing w:after="0" w:line="240" w:lineRule="auto"/>
        <w:ind w:firstLine="720"/>
        <w:jc w:val="both"/>
        <w:textAlignment w:val="baseline"/>
        <w:rPr>
          <w:rFonts w:ascii="Times New Roman" w:eastAsia="Times New Roman" w:hAnsi="Times New Roman" w:cs="Times New Roman"/>
          <w:color w:val="000000" w:themeColor="text1"/>
          <w:sz w:val="28"/>
          <w:szCs w:val="28"/>
          <w:lang w:eastAsia="lv-LV"/>
        </w:rPr>
      </w:pPr>
    </w:p>
    <w:p w14:paraId="14FE66A3" w14:textId="0BE658C1" w:rsidR="00011B0F" w:rsidRPr="00615084" w:rsidRDefault="07925B6F" w:rsidP="07925B6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44. Ja nolikuma 41.</w:t>
      </w:r>
      <w:r w:rsidR="006D755E" w:rsidRPr="00615084">
        <w:rPr>
          <w:rFonts w:ascii="Times New Roman" w:eastAsia="Times New Roman" w:hAnsi="Times New Roman" w:cs="Times New Roman"/>
          <w:color w:val="000000" w:themeColor="text1"/>
          <w:sz w:val="28"/>
          <w:szCs w:val="28"/>
          <w:lang w:eastAsia="lv-LV"/>
        </w:rPr>
        <w:t xml:space="preserve"> </w:t>
      </w:r>
      <w:r w:rsidRPr="00615084">
        <w:rPr>
          <w:rFonts w:ascii="Times New Roman" w:eastAsia="Times New Roman" w:hAnsi="Times New Roman" w:cs="Times New Roman"/>
          <w:color w:val="000000" w:themeColor="text1"/>
          <w:sz w:val="28"/>
          <w:szCs w:val="28"/>
          <w:lang w:eastAsia="lv-LV"/>
        </w:rPr>
        <w:t>un 42.</w:t>
      </w:r>
      <w:r w:rsidR="00102A4E" w:rsidRPr="00615084">
        <w:rPr>
          <w:rFonts w:ascii="Times New Roman" w:eastAsia="Times New Roman" w:hAnsi="Times New Roman" w:cs="Times New Roman"/>
          <w:color w:val="000000" w:themeColor="text1"/>
          <w:sz w:val="28"/>
          <w:szCs w:val="28"/>
          <w:lang w:eastAsia="lv-LV"/>
        </w:rPr>
        <w:t xml:space="preserve"> </w:t>
      </w:r>
      <w:r w:rsidRPr="00615084">
        <w:rPr>
          <w:rFonts w:ascii="Times New Roman" w:eastAsia="Times New Roman" w:hAnsi="Times New Roman" w:cs="Times New Roman"/>
          <w:color w:val="000000" w:themeColor="text1"/>
          <w:sz w:val="28"/>
          <w:szCs w:val="28"/>
          <w:lang w:eastAsia="lv-LV"/>
        </w:rPr>
        <w:t>punktā norādītā kārtībā veiktais konkursa finansējuma sadalījums zinātnes nozaru grupās nav pilnībā izlietots, bet nav pietiekams vēl viena attiecīgās zinātnes nozares grupas projekta iesnieguma finansēšanai, neizlietotais konkursa finansējums zinātnes nozaru grupās tiek apvienots. Tiek finansēti projekta iesniegumi zinātnes nozaru grupās, kurās ir atlikusi lielākā neizmantotā finansējuma daļa, kas aprēķināta atbilstoši nolikuma 41.3.</w:t>
      </w:r>
      <w:r w:rsidR="00102A4E" w:rsidRPr="00615084">
        <w:rPr>
          <w:rFonts w:ascii="Times New Roman" w:eastAsia="Times New Roman" w:hAnsi="Times New Roman" w:cs="Times New Roman"/>
          <w:color w:val="000000" w:themeColor="text1"/>
          <w:sz w:val="28"/>
          <w:szCs w:val="28"/>
          <w:lang w:eastAsia="lv-LV"/>
        </w:rPr>
        <w:t xml:space="preserve"> apakš</w:t>
      </w:r>
      <w:r w:rsidRPr="00615084">
        <w:rPr>
          <w:rFonts w:ascii="Times New Roman" w:eastAsia="Times New Roman" w:hAnsi="Times New Roman" w:cs="Times New Roman"/>
          <w:color w:val="000000" w:themeColor="text1"/>
          <w:sz w:val="28"/>
          <w:szCs w:val="28"/>
          <w:lang w:eastAsia="lv-LV"/>
        </w:rPr>
        <w:t xml:space="preserve">punktam. Vienas zinātnes nozaru grupas ietvaros var tikt finansēts ne vairāk kā viens projekta iesniegums. Šajā gadījumā tiek ņemts vērā, ka finansējums zinātnes nozaru grupā aprēķināts proporcionāli virs kvalitātes sliekšņa novērtētajos projekta iesniegumos norādītā finansējuma apmēram pret kopējo projekta </w:t>
      </w:r>
      <w:r w:rsidRPr="00615084">
        <w:rPr>
          <w:rFonts w:ascii="Times New Roman" w:eastAsia="Times New Roman" w:hAnsi="Times New Roman" w:cs="Times New Roman"/>
          <w:color w:val="000000" w:themeColor="text1"/>
          <w:sz w:val="28"/>
          <w:szCs w:val="28"/>
          <w:lang w:eastAsia="lv-LV"/>
        </w:rPr>
        <w:lastRenderedPageBreak/>
        <w:t>iesniegumos norādīto finansējuma apmēru. Minētais dod iespēju pēc iespējas izlietot finansējumu, to piešķirot zinātnes nozaru grupas ietvaros, kurai tas aprēķināts. No projektu iesniegumu rezerves saraksta tiek izvēlēti attiecīgajā zinātnes nozares grupā augstāk pēc konsolidētā vērtējuma procentos novērtētie projekta iesniegumi. Ja zinātnes nozares grupā ir vairāki projekta iesniegumi ar vienādu konsolidēto vērtējumu procentos, tiek piemērota nolikuma 42.</w:t>
      </w:r>
      <w:r w:rsidR="00102A4E" w:rsidRPr="00615084">
        <w:rPr>
          <w:rFonts w:ascii="Times New Roman" w:eastAsia="Times New Roman" w:hAnsi="Times New Roman" w:cs="Times New Roman"/>
          <w:color w:val="000000" w:themeColor="text1"/>
          <w:sz w:val="28"/>
          <w:szCs w:val="28"/>
          <w:lang w:eastAsia="lv-LV"/>
        </w:rPr>
        <w:t xml:space="preserve"> </w:t>
      </w:r>
      <w:r w:rsidRPr="00615084">
        <w:rPr>
          <w:rFonts w:ascii="Times New Roman" w:eastAsia="Times New Roman" w:hAnsi="Times New Roman" w:cs="Times New Roman"/>
          <w:color w:val="000000" w:themeColor="text1"/>
          <w:sz w:val="28"/>
          <w:szCs w:val="28"/>
          <w:lang w:eastAsia="lv-LV"/>
        </w:rPr>
        <w:t>punktā minētā procedūra.</w:t>
      </w:r>
      <w:r w:rsidR="578C7D21" w:rsidRPr="00615084">
        <w:rPr>
          <w:rFonts w:ascii="Times New Roman" w:eastAsia="Times New Roman" w:hAnsi="Times New Roman" w:cs="Times New Roman"/>
          <w:color w:val="000000" w:themeColor="text1"/>
          <w:sz w:val="28"/>
          <w:szCs w:val="28"/>
          <w:lang w:eastAsia="lv-LV"/>
        </w:rPr>
        <w:t> </w:t>
      </w:r>
    </w:p>
    <w:p w14:paraId="01E5AAA0" w14:textId="7E0B18F4" w:rsidR="07925B6F" w:rsidRPr="00615084" w:rsidRDefault="07925B6F" w:rsidP="07925B6F">
      <w:pPr>
        <w:spacing w:after="0" w:line="240" w:lineRule="auto"/>
        <w:ind w:firstLine="720"/>
        <w:jc w:val="both"/>
        <w:rPr>
          <w:rFonts w:ascii="Times New Roman" w:eastAsia="Times New Roman" w:hAnsi="Times New Roman" w:cs="Times New Roman"/>
          <w:color w:val="000000" w:themeColor="text1"/>
          <w:sz w:val="28"/>
          <w:szCs w:val="28"/>
          <w:lang w:eastAsia="lv-LV"/>
        </w:rPr>
      </w:pPr>
    </w:p>
    <w:p w14:paraId="65979E1F" w14:textId="2C327824"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45. Ja </w:t>
      </w:r>
      <w:r w:rsidR="4AD8E1FD" w:rsidRPr="00615084">
        <w:rPr>
          <w:rFonts w:ascii="Times New Roman" w:eastAsia="Times New Roman" w:hAnsi="Times New Roman" w:cs="Times New Roman"/>
          <w:color w:val="000000"/>
          <w:sz w:val="28"/>
          <w:szCs w:val="28"/>
          <w:shd w:val="clear" w:color="auto" w:fill="FFFFFF"/>
          <w:lang w:eastAsia="lv-LV"/>
        </w:rPr>
        <w:t xml:space="preserve">attiecīgajā zinātnes nozaru grupā </w:t>
      </w:r>
      <w:r w:rsidRPr="00615084">
        <w:rPr>
          <w:rFonts w:ascii="Times New Roman" w:eastAsia="Times New Roman" w:hAnsi="Times New Roman" w:cs="Times New Roman"/>
          <w:color w:val="000000"/>
          <w:sz w:val="28"/>
          <w:szCs w:val="28"/>
          <w:shd w:val="clear" w:color="auto" w:fill="FFFFFF"/>
          <w:lang w:eastAsia="lv-LV"/>
        </w:rPr>
        <w:t>projekta iesniedzējs, par</w:t>
      </w:r>
      <w:r w:rsidRPr="00615084">
        <w:rPr>
          <w:rFonts w:ascii="Times New Roman" w:eastAsia="Times New Roman" w:hAnsi="Times New Roman" w:cs="Times New Roman"/>
          <w:color w:val="000000"/>
          <w:sz w:val="28"/>
          <w:szCs w:val="28"/>
          <w:lang w:eastAsia="lv-LV"/>
        </w:rPr>
        <w:t xml:space="preserve"> kura projektu ir pieņemts lēmums par tā finansēšanu</w:t>
      </w:r>
      <w:r w:rsidRPr="00615084">
        <w:rPr>
          <w:rFonts w:ascii="Times New Roman" w:eastAsia="Times New Roman" w:hAnsi="Times New Roman" w:cs="Times New Roman"/>
          <w:color w:val="000000"/>
          <w:sz w:val="28"/>
          <w:szCs w:val="28"/>
          <w:shd w:val="clear" w:color="auto" w:fill="FFFFFF"/>
          <w:lang w:eastAsia="lv-LV"/>
        </w:rPr>
        <w:t>, un projekta vadītājs ar padomi nenoslēdz projekta līgumu atbilstoši nolikuma</w:t>
      </w:r>
      <w:r w:rsidR="56445CB9" w:rsidRPr="00615084">
        <w:rPr>
          <w:rFonts w:ascii="Times New Roman" w:eastAsia="Times New Roman" w:hAnsi="Times New Roman" w:cs="Times New Roman"/>
          <w:color w:val="000000"/>
          <w:sz w:val="28"/>
          <w:szCs w:val="28"/>
          <w:shd w:val="clear" w:color="auto" w:fill="FFFFFF"/>
          <w:lang w:eastAsia="lv-LV"/>
        </w:rPr>
        <w:t xml:space="preserve"> 7.</w:t>
      </w:r>
      <w:r w:rsidR="0FA245A3" w:rsidRPr="00615084">
        <w:rPr>
          <w:rFonts w:ascii="Times New Roman" w:eastAsia="Times New Roman" w:hAnsi="Times New Roman" w:cs="Times New Roman"/>
          <w:color w:val="000000"/>
          <w:sz w:val="28"/>
          <w:szCs w:val="28"/>
          <w:shd w:val="clear" w:color="auto" w:fill="FFFFFF"/>
          <w:lang w:eastAsia="lv-LV"/>
        </w:rPr>
        <w:t xml:space="preserve"> </w:t>
      </w:r>
      <w:r w:rsidR="56445CB9" w:rsidRPr="00615084">
        <w:rPr>
          <w:rFonts w:ascii="Times New Roman" w:eastAsia="Times New Roman" w:hAnsi="Times New Roman" w:cs="Times New Roman"/>
          <w:color w:val="000000"/>
          <w:sz w:val="28"/>
          <w:szCs w:val="28"/>
          <w:shd w:val="clear" w:color="auto" w:fill="FFFFFF"/>
          <w:lang w:eastAsia="lv-LV"/>
        </w:rPr>
        <w:t>pielikumam</w:t>
      </w:r>
      <w:r w:rsidR="2D332995" w:rsidRPr="00615084">
        <w:rPr>
          <w:rFonts w:ascii="Times New Roman" w:eastAsia="Times New Roman" w:hAnsi="Times New Roman" w:cs="Times New Roman"/>
          <w:color w:val="000000"/>
          <w:sz w:val="28"/>
          <w:szCs w:val="28"/>
          <w:shd w:val="clear" w:color="auto" w:fill="FFFFFF"/>
          <w:lang w:eastAsia="lv-LV"/>
        </w:rPr>
        <w:t xml:space="preserve"> “Līgums par fundamentālo un lietišķo pētījumu projekta īstenošanu un finansēšanu” </w:t>
      </w:r>
      <w:r w:rsidR="56445CB9" w:rsidRPr="00615084">
        <w:rPr>
          <w:rFonts w:ascii="Times New Roman" w:eastAsia="Times New Roman" w:hAnsi="Times New Roman" w:cs="Times New Roman"/>
          <w:color w:val="000000"/>
          <w:sz w:val="28"/>
          <w:szCs w:val="28"/>
          <w:shd w:val="clear" w:color="auto" w:fill="FFFFFF"/>
          <w:lang w:eastAsia="lv-LV"/>
        </w:rPr>
        <w:t xml:space="preserve">(turpmāk – projekta līgums) </w:t>
      </w:r>
      <w:r w:rsidRPr="00615084">
        <w:rPr>
          <w:rFonts w:ascii="Times New Roman" w:eastAsia="Times New Roman" w:hAnsi="Times New Roman" w:cs="Times New Roman"/>
          <w:color w:val="000000"/>
          <w:sz w:val="28"/>
          <w:szCs w:val="28"/>
          <w:shd w:val="clear" w:color="auto" w:fill="FFFFFF"/>
          <w:lang w:eastAsia="lv-LV"/>
        </w:rPr>
        <w:t>nolikuma</w:t>
      </w:r>
      <w:r w:rsidRPr="00615084">
        <w:rPr>
          <w:rFonts w:ascii="Times New Roman" w:eastAsia="Times New Roman" w:hAnsi="Times New Roman" w:cs="Times New Roman"/>
          <w:color w:val="FF0000"/>
          <w:sz w:val="28"/>
          <w:szCs w:val="28"/>
          <w:shd w:val="clear" w:color="auto" w:fill="FFFFFF"/>
          <w:lang w:eastAsia="lv-LV"/>
        </w:rPr>
        <w:t xml:space="preserve"> </w:t>
      </w:r>
      <w:r w:rsidRPr="00615084">
        <w:rPr>
          <w:rFonts w:ascii="Times New Roman" w:eastAsia="Times New Roman" w:hAnsi="Times New Roman" w:cs="Times New Roman"/>
          <w:sz w:val="28"/>
          <w:szCs w:val="28"/>
          <w:shd w:val="clear" w:color="auto" w:fill="FFFFFF"/>
          <w:lang w:eastAsia="lv-LV"/>
        </w:rPr>
        <w:t>47.</w:t>
      </w:r>
      <w:r w:rsidR="00102A4E" w:rsidRPr="00615084">
        <w:rPr>
          <w:rFonts w:ascii="Times New Roman" w:eastAsia="Times New Roman" w:hAnsi="Times New Roman" w:cs="Times New Roman"/>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punktā noteiktajā termiņā, </w:t>
      </w:r>
      <w:r w:rsidR="142D2849" w:rsidRPr="00615084">
        <w:rPr>
          <w:rFonts w:ascii="Times New Roman" w:eastAsia="Times New Roman" w:hAnsi="Times New Roman" w:cs="Times New Roman"/>
          <w:color w:val="000000"/>
          <w:sz w:val="28"/>
          <w:szCs w:val="28"/>
          <w:shd w:val="clear" w:color="auto" w:fill="FFFFFF"/>
          <w:lang w:eastAsia="lv-LV"/>
        </w:rPr>
        <w:t xml:space="preserve">šā projekta iesniegumam piešķirto </w:t>
      </w:r>
      <w:r w:rsidRPr="00615084">
        <w:rPr>
          <w:rFonts w:ascii="Times New Roman" w:eastAsia="Times New Roman" w:hAnsi="Times New Roman" w:cs="Times New Roman"/>
          <w:color w:val="000000"/>
          <w:sz w:val="28"/>
          <w:szCs w:val="28"/>
          <w:shd w:val="clear" w:color="auto" w:fill="FFFFFF"/>
          <w:lang w:eastAsia="lv-LV"/>
        </w:rPr>
        <w:t>finansējumu, pamatojoties uz</w:t>
      </w:r>
      <w:r w:rsidR="49D6E79B"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nolikuma 4</w:t>
      </w:r>
      <w:r w:rsidRPr="00615084">
        <w:rPr>
          <w:rFonts w:ascii="Times New Roman" w:eastAsia="Times New Roman" w:hAnsi="Times New Roman" w:cs="Times New Roman"/>
          <w:color w:val="000000" w:themeColor="text1"/>
          <w:sz w:val="28"/>
          <w:szCs w:val="28"/>
          <w:lang w:eastAsia="lv-LV"/>
        </w:rPr>
        <w:t>0</w:t>
      </w:r>
      <w:r w:rsidRPr="00615084">
        <w:rPr>
          <w:rFonts w:ascii="Times New Roman" w:eastAsia="Times New Roman" w:hAnsi="Times New Roman" w:cs="Times New Roman"/>
          <w:color w:val="000000"/>
          <w:sz w:val="28"/>
          <w:szCs w:val="28"/>
          <w:shd w:val="clear" w:color="auto" w:fill="FFFFFF"/>
          <w:lang w:eastAsia="lv-LV"/>
        </w:rPr>
        <w:t xml:space="preserve">.1. apakšpunktā minēto padomes lēmumu, </w:t>
      </w:r>
      <w:r w:rsidR="142D2849" w:rsidRPr="00615084">
        <w:rPr>
          <w:rFonts w:ascii="Times New Roman" w:eastAsia="Times New Roman" w:hAnsi="Times New Roman" w:cs="Times New Roman"/>
          <w:color w:val="000000"/>
          <w:sz w:val="28"/>
          <w:szCs w:val="28"/>
          <w:shd w:val="clear" w:color="auto" w:fill="FFFFFF"/>
          <w:lang w:eastAsia="lv-LV"/>
        </w:rPr>
        <w:t xml:space="preserve">padome </w:t>
      </w:r>
      <w:r w:rsidRPr="00615084">
        <w:rPr>
          <w:rFonts w:ascii="Times New Roman" w:eastAsia="Times New Roman" w:hAnsi="Times New Roman" w:cs="Times New Roman"/>
          <w:color w:val="000000"/>
          <w:sz w:val="28"/>
          <w:szCs w:val="28"/>
          <w:shd w:val="clear" w:color="auto" w:fill="FFFFFF"/>
          <w:lang w:eastAsia="lv-LV"/>
        </w:rPr>
        <w:t xml:space="preserve">piešķir konkursa finansējumu nākamajam projektam no projektu iesniegumu rezerves saraksta </w:t>
      </w:r>
      <w:r w:rsidRPr="00615084">
        <w:rPr>
          <w:rFonts w:ascii="Times New Roman" w:eastAsia="Times New Roman" w:hAnsi="Times New Roman" w:cs="Times New Roman"/>
          <w:color w:val="000000"/>
          <w:sz w:val="28"/>
          <w:szCs w:val="28"/>
          <w:lang w:eastAsia="lv-LV"/>
        </w:rPr>
        <w:t>attiecīgajā zinātnes nozaru grupā</w:t>
      </w:r>
      <w:r w:rsidR="142D2849" w:rsidRPr="00615084">
        <w:rPr>
          <w:rFonts w:ascii="Times New Roman" w:eastAsia="Times New Roman" w:hAnsi="Times New Roman" w:cs="Times New Roman"/>
          <w:color w:val="000000"/>
          <w:sz w:val="28"/>
          <w:szCs w:val="28"/>
          <w:lang w:eastAsia="lv-LV"/>
        </w:rPr>
        <w:t xml:space="preserve">, par ko </w:t>
      </w:r>
      <w:r w:rsidR="4AD8E1FD" w:rsidRPr="00615084">
        <w:rPr>
          <w:rFonts w:ascii="Times New Roman" w:eastAsia="Times New Roman" w:hAnsi="Times New Roman" w:cs="Times New Roman"/>
          <w:color w:val="000000"/>
          <w:sz w:val="28"/>
          <w:szCs w:val="28"/>
          <w:lang w:eastAsia="lv-LV"/>
        </w:rPr>
        <w:t xml:space="preserve">padome </w:t>
      </w:r>
      <w:r w:rsidR="142D2849" w:rsidRPr="00615084">
        <w:rPr>
          <w:rFonts w:ascii="Times New Roman" w:eastAsia="Times New Roman" w:hAnsi="Times New Roman" w:cs="Times New Roman"/>
          <w:color w:val="000000"/>
          <w:sz w:val="28"/>
          <w:szCs w:val="28"/>
          <w:lang w:eastAsia="lv-LV"/>
        </w:rPr>
        <w:t>pieņem nolikuma 40.1.</w:t>
      </w:r>
      <w:r w:rsidR="0FA245A3" w:rsidRPr="00615084">
        <w:rPr>
          <w:rFonts w:ascii="Times New Roman" w:eastAsia="Times New Roman" w:hAnsi="Times New Roman" w:cs="Times New Roman"/>
          <w:color w:val="000000"/>
          <w:sz w:val="28"/>
          <w:szCs w:val="28"/>
          <w:lang w:eastAsia="lv-LV"/>
        </w:rPr>
        <w:t xml:space="preserve"> </w:t>
      </w:r>
      <w:r w:rsidR="142D2849" w:rsidRPr="00615084">
        <w:rPr>
          <w:rFonts w:ascii="Times New Roman" w:eastAsia="Times New Roman" w:hAnsi="Times New Roman" w:cs="Times New Roman"/>
          <w:color w:val="000000"/>
          <w:sz w:val="28"/>
          <w:szCs w:val="28"/>
          <w:lang w:eastAsia="lv-LV"/>
        </w:rPr>
        <w:t>apakšpunktā minēto lēmumu</w:t>
      </w:r>
      <w:r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themeColor="text1"/>
          <w:sz w:val="28"/>
          <w:szCs w:val="28"/>
          <w:lang w:eastAsia="lv-LV"/>
        </w:rPr>
        <w:t xml:space="preserve"> Ja attiecīgajā zinātnes nozaru grupas projekta iesniegumu rezerves sarakstā nav vairāk virs kvalitātes sliekšņa novērtētu projekta iesniegumu, padome finansējumu piešķir projekta iesniegumam citā zinātnes nozaru grupā, atbilstoši nolikuma 41. un 44.</w:t>
      </w:r>
      <w:r w:rsidR="006C77BE" w:rsidRPr="00615084">
        <w:rPr>
          <w:rFonts w:ascii="Times New Roman" w:eastAsia="Times New Roman" w:hAnsi="Times New Roman" w:cs="Times New Roman"/>
          <w:color w:val="000000" w:themeColor="text1"/>
          <w:sz w:val="28"/>
          <w:szCs w:val="28"/>
          <w:lang w:eastAsia="lv-LV"/>
        </w:rPr>
        <w:t xml:space="preserve"> </w:t>
      </w:r>
      <w:r w:rsidRPr="00615084">
        <w:rPr>
          <w:rFonts w:ascii="Times New Roman" w:eastAsia="Times New Roman" w:hAnsi="Times New Roman" w:cs="Times New Roman"/>
          <w:color w:val="000000" w:themeColor="text1"/>
          <w:sz w:val="28"/>
          <w:szCs w:val="28"/>
          <w:lang w:eastAsia="lv-LV"/>
        </w:rPr>
        <w:t>punktā noteiktai kārtībai.</w:t>
      </w:r>
      <w:r w:rsidR="00011B0F" w:rsidRPr="00615084">
        <w:rPr>
          <w:rFonts w:ascii="Times New Roman" w:eastAsia="Times New Roman" w:hAnsi="Times New Roman" w:cs="Times New Roman"/>
          <w:color w:val="000000"/>
          <w:sz w:val="28"/>
          <w:szCs w:val="28"/>
          <w:lang w:eastAsia="lv-LV"/>
        </w:rPr>
        <w:t> </w:t>
      </w:r>
    </w:p>
    <w:p w14:paraId="665C5999" w14:textId="77777777" w:rsidR="008A7E08" w:rsidRPr="00615084" w:rsidRDefault="008A7E08" w:rsidP="07925B6F">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eastAsia="lv-LV"/>
        </w:rPr>
      </w:pPr>
    </w:p>
    <w:p w14:paraId="234E20AF" w14:textId="4186AB09" w:rsidR="00011B0F" w:rsidRPr="00615084" w:rsidRDefault="578C7D21" w:rsidP="07925B6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46. Padome, </w:t>
      </w:r>
      <w:r w:rsidRPr="00615084">
        <w:rPr>
          <w:rFonts w:ascii="Times New Roman" w:eastAsia="Times New Roman" w:hAnsi="Times New Roman" w:cs="Times New Roman"/>
          <w:sz w:val="28"/>
          <w:szCs w:val="28"/>
          <w:shd w:val="clear" w:color="auto" w:fill="FFFFFF"/>
          <w:lang w:eastAsia="lv-LV"/>
        </w:rPr>
        <w:t>izmantojot informācijas sistēmu,</w:t>
      </w:r>
      <w:r w:rsidRPr="00615084">
        <w:rPr>
          <w:rFonts w:ascii="Times New Roman" w:eastAsia="Times New Roman" w:hAnsi="Times New Roman" w:cs="Times New Roman"/>
          <w:sz w:val="28"/>
          <w:szCs w:val="28"/>
          <w:lang w:eastAsia="lv-LV"/>
        </w:rPr>
        <w:t xml:space="preserve"> </w:t>
      </w:r>
      <w:r w:rsidR="143FD4C8" w:rsidRPr="00615084">
        <w:rPr>
          <w:rFonts w:ascii="Times New Roman" w:eastAsia="Times New Roman" w:hAnsi="Times New Roman" w:cs="Times New Roman"/>
          <w:sz w:val="28"/>
          <w:szCs w:val="28"/>
          <w:lang w:eastAsia="lv-LV"/>
        </w:rPr>
        <w:t>nosūta</w:t>
      </w:r>
      <w:r w:rsidRPr="00615084">
        <w:rPr>
          <w:rFonts w:ascii="Times New Roman" w:eastAsia="Times New Roman" w:hAnsi="Times New Roman" w:cs="Times New Roman"/>
          <w:sz w:val="28"/>
          <w:szCs w:val="28"/>
          <w:shd w:val="clear" w:color="auto" w:fill="FFFFFF"/>
          <w:lang w:eastAsia="lv-LV"/>
        </w:rPr>
        <w:t xml:space="preserve"> katram projekta iesniedzējam projekta iesnieguma konsolidēto vērtējumu punktos</w:t>
      </w:r>
      <w:r w:rsidRPr="00615084">
        <w:rPr>
          <w:rFonts w:ascii="Times New Roman" w:eastAsia="Times New Roman" w:hAnsi="Times New Roman" w:cs="Times New Roman"/>
          <w:color w:val="000000"/>
          <w:sz w:val="28"/>
          <w:szCs w:val="28"/>
          <w:shd w:val="clear" w:color="auto" w:fill="FFFFFF"/>
          <w:lang w:eastAsia="lv-LV"/>
        </w:rPr>
        <w:t>, neatklājot ekspertu identitāti.</w:t>
      </w:r>
    </w:p>
    <w:p w14:paraId="07488E7A"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058E9AF1" w14:textId="4BDB72BD" w:rsidR="00011B0F" w:rsidRPr="00615084" w:rsidRDefault="38C14270"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47. Pamatojoties uz nolikuma 40.1.</w:t>
      </w:r>
      <w:r w:rsidR="0B87F73C"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apakšpunktā minēto padomes lēmumu</w:t>
      </w:r>
      <w:r w:rsidR="61B81C1E"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un ne vēlāk kā līdz 2022. gada 3</w:t>
      </w:r>
      <w:r w:rsidRPr="00615084">
        <w:rPr>
          <w:rFonts w:ascii="Times New Roman" w:eastAsia="Times New Roman" w:hAnsi="Times New Roman" w:cs="Times New Roman"/>
          <w:sz w:val="28"/>
          <w:szCs w:val="28"/>
          <w:shd w:val="clear" w:color="auto" w:fill="FFFFFF"/>
          <w:lang w:eastAsia="lv-LV"/>
        </w:rPr>
        <w:t xml:space="preserve">0. decembrim </w:t>
      </w:r>
      <w:r w:rsidRPr="00615084">
        <w:rPr>
          <w:rFonts w:ascii="Times New Roman" w:eastAsia="Times New Roman" w:hAnsi="Times New Roman" w:cs="Times New Roman"/>
          <w:color w:val="000000"/>
          <w:sz w:val="28"/>
          <w:szCs w:val="28"/>
          <w:shd w:val="clear" w:color="auto" w:fill="FFFFFF"/>
          <w:lang w:eastAsia="lv-LV"/>
        </w:rPr>
        <w:t xml:space="preserve">padome ar projekta iesniedzēju un </w:t>
      </w:r>
      <w:r w:rsidRPr="00615084">
        <w:rPr>
          <w:rFonts w:ascii="Times New Roman" w:eastAsia="Times New Roman" w:hAnsi="Times New Roman" w:cs="Times New Roman"/>
          <w:sz w:val="28"/>
          <w:szCs w:val="28"/>
          <w:shd w:val="clear" w:color="auto" w:fill="FFFFFF"/>
          <w:lang w:eastAsia="lv-LV"/>
        </w:rPr>
        <w:t xml:space="preserve">projekta vadītāju slēdz projekta līgumu. Projekta līguma saturu </w:t>
      </w:r>
      <w:r w:rsidR="55E4A8F9" w:rsidRPr="00615084">
        <w:rPr>
          <w:rFonts w:ascii="Times New Roman" w:eastAsia="Times New Roman" w:hAnsi="Times New Roman" w:cs="Times New Roman"/>
          <w:sz w:val="28"/>
          <w:szCs w:val="28"/>
          <w:shd w:val="clear" w:color="auto" w:fill="FFFFFF"/>
          <w:lang w:eastAsia="lv-LV"/>
        </w:rPr>
        <w:t xml:space="preserve">tā saskaņošanas laikā </w:t>
      </w:r>
      <w:r w:rsidRPr="00615084">
        <w:rPr>
          <w:rFonts w:ascii="Times New Roman" w:eastAsia="Times New Roman" w:hAnsi="Times New Roman" w:cs="Times New Roman"/>
          <w:sz w:val="28"/>
          <w:szCs w:val="28"/>
          <w:lang w:eastAsia="lv-LV"/>
        </w:rPr>
        <w:t xml:space="preserve">līgumslēdzējas puses </w:t>
      </w:r>
      <w:r w:rsidRPr="00615084">
        <w:rPr>
          <w:rFonts w:ascii="Times New Roman" w:eastAsia="Times New Roman" w:hAnsi="Times New Roman" w:cs="Times New Roman"/>
          <w:color w:val="000000"/>
          <w:sz w:val="28"/>
          <w:szCs w:val="28"/>
          <w:shd w:val="clear" w:color="auto" w:fill="FFFFFF"/>
          <w:lang w:eastAsia="lv-LV"/>
        </w:rPr>
        <w:t xml:space="preserve">var precizēt, ņemot vērā projekta </w:t>
      </w:r>
      <w:r w:rsidR="1DBE11DF" w:rsidRPr="00615084">
        <w:rPr>
          <w:rFonts w:ascii="Times New Roman" w:eastAsia="Times New Roman" w:hAnsi="Times New Roman" w:cs="Times New Roman"/>
          <w:color w:val="000000"/>
          <w:sz w:val="28"/>
          <w:szCs w:val="28"/>
          <w:shd w:val="clear" w:color="auto" w:fill="FFFFFF"/>
          <w:lang w:eastAsia="lv-LV"/>
        </w:rPr>
        <w:t xml:space="preserve">tēmas </w:t>
      </w:r>
      <w:r w:rsidRPr="00615084">
        <w:rPr>
          <w:rFonts w:ascii="Times New Roman" w:eastAsia="Times New Roman" w:hAnsi="Times New Roman" w:cs="Times New Roman"/>
          <w:color w:val="000000"/>
          <w:sz w:val="28"/>
          <w:szCs w:val="28"/>
          <w:shd w:val="clear" w:color="auto" w:fill="FFFFFF"/>
          <w:lang w:eastAsia="lv-LV"/>
        </w:rPr>
        <w:t xml:space="preserve">specifiku. Ar projekta līguma </w:t>
      </w:r>
      <w:r w:rsidRPr="00615084">
        <w:rPr>
          <w:rFonts w:ascii="Times New Roman" w:eastAsia="Times New Roman" w:hAnsi="Times New Roman" w:cs="Times New Roman"/>
          <w:color w:val="000000"/>
          <w:sz w:val="28"/>
          <w:szCs w:val="28"/>
          <w:lang w:eastAsia="lv-LV"/>
        </w:rPr>
        <w:t>spēkā stāšanās</w:t>
      </w:r>
      <w:r w:rsidRPr="00615084">
        <w:rPr>
          <w:rFonts w:ascii="Times New Roman" w:eastAsia="Times New Roman" w:hAnsi="Times New Roman" w:cs="Times New Roman"/>
          <w:color w:val="000000"/>
          <w:sz w:val="28"/>
          <w:szCs w:val="28"/>
          <w:shd w:val="clear" w:color="auto" w:fill="FFFFFF"/>
          <w:lang w:eastAsia="lv-LV"/>
        </w:rPr>
        <w:t xml:space="preserve"> dienu projekta iesniedzējs</w:t>
      </w:r>
      <w:r w:rsidRPr="00615084">
        <w:rPr>
          <w:rFonts w:ascii="Times New Roman" w:eastAsia="Times New Roman" w:hAnsi="Times New Roman" w:cs="Times New Roman"/>
          <w:color w:val="000000"/>
          <w:sz w:val="28"/>
          <w:szCs w:val="28"/>
          <w:lang w:eastAsia="lv-LV"/>
        </w:rPr>
        <w:t xml:space="preserve"> kopā ar projekta vadītāju</w:t>
      </w:r>
      <w:r w:rsidRPr="00615084">
        <w:rPr>
          <w:rFonts w:ascii="Times New Roman" w:eastAsia="Times New Roman" w:hAnsi="Times New Roman" w:cs="Times New Roman"/>
          <w:color w:val="000000"/>
          <w:sz w:val="28"/>
          <w:szCs w:val="28"/>
          <w:shd w:val="clear" w:color="auto" w:fill="FFFFFF"/>
          <w:lang w:eastAsia="lv-LV"/>
        </w:rPr>
        <w:t xml:space="preserve"> nolikuma ietvaros turpmāk tiek saukts par projekta īstenotāju.</w:t>
      </w:r>
      <w:r w:rsidR="61B81C1E" w:rsidRPr="00615084">
        <w:rPr>
          <w:rFonts w:ascii="Times New Roman" w:eastAsia="Times New Roman" w:hAnsi="Times New Roman" w:cs="Times New Roman"/>
          <w:color w:val="000000"/>
          <w:sz w:val="28"/>
          <w:szCs w:val="28"/>
          <w:shd w:val="clear" w:color="auto" w:fill="FFFFFF"/>
          <w:lang w:eastAsia="lv-LV"/>
        </w:rPr>
        <w:t xml:space="preserve"> </w:t>
      </w:r>
    </w:p>
    <w:p w14:paraId="4ADAC101"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452B18B5" w14:textId="0FF9A59E" w:rsidR="00011B0F" w:rsidRPr="00615084" w:rsidRDefault="578C7D21" w:rsidP="38BB3DBC">
      <w:pPr>
        <w:spacing w:after="0" w:line="240" w:lineRule="auto"/>
        <w:ind w:firstLine="720"/>
        <w:jc w:val="both"/>
        <w:textAlignment w:val="baseline"/>
        <w:rPr>
          <w:rFonts w:ascii="Times New Roman" w:eastAsia="Times New Roman" w:hAnsi="Times New Roman" w:cs="Times New Roman"/>
          <w:sz w:val="28"/>
          <w:szCs w:val="28"/>
          <w:lang w:eastAsia="lv-LV"/>
        </w:rPr>
      </w:pPr>
      <w:r w:rsidRPr="00615084">
        <w:rPr>
          <w:rFonts w:ascii="Times New Roman" w:eastAsia="Times New Roman" w:hAnsi="Times New Roman" w:cs="Times New Roman"/>
          <w:color w:val="000000"/>
          <w:sz w:val="28"/>
          <w:szCs w:val="28"/>
          <w:shd w:val="clear" w:color="auto" w:fill="FFFFFF"/>
          <w:lang w:eastAsia="lv-LV"/>
        </w:rPr>
        <w:t xml:space="preserve">48. </w:t>
      </w:r>
      <w:r w:rsidRPr="00615084">
        <w:rPr>
          <w:rFonts w:ascii="Times New Roman" w:eastAsia="Times New Roman" w:hAnsi="Times New Roman" w:cs="Times New Roman"/>
          <w:sz w:val="28"/>
          <w:szCs w:val="28"/>
          <w:shd w:val="clear" w:color="auto" w:fill="FFFFFF"/>
          <w:lang w:eastAsia="lv-LV"/>
        </w:rPr>
        <w:t xml:space="preserve">Ja </w:t>
      </w:r>
      <w:r w:rsidRPr="00615084">
        <w:rPr>
          <w:rFonts w:ascii="Times New Roman" w:eastAsia="Times New Roman" w:hAnsi="Times New Roman" w:cs="Times New Roman"/>
          <w:sz w:val="28"/>
          <w:szCs w:val="28"/>
          <w:lang w:eastAsia="lv-LV"/>
        </w:rPr>
        <w:t xml:space="preserve">projekta līgums </w:t>
      </w:r>
      <w:r w:rsidRPr="00615084">
        <w:rPr>
          <w:rFonts w:ascii="Times New Roman" w:eastAsia="Times New Roman" w:hAnsi="Times New Roman" w:cs="Times New Roman"/>
          <w:sz w:val="28"/>
          <w:szCs w:val="28"/>
          <w:shd w:val="clear" w:color="auto" w:fill="FFFFFF"/>
          <w:lang w:eastAsia="lv-LV"/>
        </w:rPr>
        <w:t>ir noslēgts</w:t>
      </w:r>
      <w:r w:rsidR="143FD4C8" w:rsidRPr="00615084">
        <w:rPr>
          <w:rFonts w:ascii="Times New Roman" w:eastAsia="Times New Roman" w:hAnsi="Times New Roman" w:cs="Times New Roman"/>
          <w:sz w:val="28"/>
          <w:szCs w:val="28"/>
          <w:lang w:eastAsia="lv-LV"/>
        </w:rPr>
        <w:t xml:space="preserve"> </w:t>
      </w:r>
      <w:r w:rsidRPr="00615084">
        <w:rPr>
          <w:rFonts w:ascii="Times New Roman" w:eastAsia="Times New Roman" w:hAnsi="Times New Roman" w:cs="Times New Roman"/>
          <w:sz w:val="28"/>
          <w:szCs w:val="28"/>
          <w:shd w:val="clear" w:color="auto" w:fill="FFFFFF"/>
          <w:lang w:eastAsia="lv-LV"/>
        </w:rPr>
        <w:t xml:space="preserve">atbilstoši </w:t>
      </w:r>
      <w:r w:rsidRPr="00615084">
        <w:rPr>
          <w:rFonts w:ascii="Times New Roman" w:eastAsia="Times New Roman" w:hAnsi="Times New Roman" w:cs="Times New Roman"/>
          <w:color w:val="000000"/>
          <w:sz w:val="28"/>
          <w:szCs w:val="28"/>
          <w:shd w:val="clear" w:color="auto" w:fill="FFFFFF"/>
          <w:lang w:eastAsia="lv-LV"/>
        </w:rPr>
        <w:t xml:space="preserve">nolikuma 40.1. apakšpunktā noteiktajam lēmumam, projekta īstenotājs un sadarbības partneris (ja tāds ir), ievērojot MK noteikumu Nr. 725 7. punktā noteikto, slēdz sadarbības līgumu, kurā paredz finanšu nosacījumus, strīdu risināšanas un konfidenciālas informācijas neizpaušanas kārtību, noteikumus par šā līguma spēkā stāšanos, darbības laiku, tā izbeigšanu, detalizētu sadarbības plānu un budžetu, ņemot vērā projekta iesniegumā minēto, kā arī noteikumus par intelektuālā īpašuma tiesībām. Sadarbības līgumu </w:t>
      </w:r>
      <w:r w:rsidRPr="00615084">
        <w:rPr>
          <w:rFonts w:ascii="Times New Roman" w:eastAsia="Times New Roman" w:hAnsi="Times New Roman" w:cs="Times New Roman"/>
          <w:color w:val="000000"/>
          <w:sz w:val="28"/>
          <w:szCs w:val="28"/>
          <w:shd w:val="clear" w:color="auto" w:fill="FFFFFF"/>
          <w:lang w:eastAsia="lv-LV"/>
        </w:rPr>
        <w:lastRenderedPageBreak/>
        <w:t xml:space="preserve">projekta īstenotājs iesniedz padomei 2 (divu) kalendāro nedēļu laikā no projekta līguma noslēgšanas </w:t>
      </w:r>
      <w:r w:rsidR="6880358F" w:rsidRPr="00615084">
        <w:rPr>
          <w:rFonts w:ascii="Times New Roman" w:eastAsia="Times New Roman" w:hAnsi="Times New Roman" w:cs="Times New Roman"/>
          <w:color w:val="000000"/>
          <w:sz w:val="28"/>
          <w:szCs w:val="28"/>
          <w:shd w:val="clear" w:color="auto" w:fill="FFFFFF"/>
          <w:lang w:eastAsia="lv-LV"/>
        </w:rPr>
        <w:t>dienas</w:t>
      </w:r>
      <w:r w:rsidRPr="00615084">
        <w:rPr>
          <w:rFonts w:ascii="Times New Roman" w:eastAsia="Times New Roman" w:hAnsi="Times New Roman" w:cs="Times New Roman"/>
          <w:color w:val="000000"/>
          <w:sz w:val="28"/>
          <w:szCs w:val="28"/>
          <w:shd w:val="clear" w:color="auto" w:fill="FFFFFF"/>
          <w:lang w:eastAsia="lv-LV"/>
        </w:rPr>
        <w:t>.</w:t>
      </w:r>
    </w:p>
    <w:p w14:paraId="215FAD53"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E890D42" w14:textId="10A0D926"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49. Projekta īstenotājs projekta īstenošanu projekta līguma ietvaros uzsāk ne vēlāk kā 2023. gada janvārī. Projekta izmaksas ir attiecināmas, sākot no 2023. gada 1. janvāra līdz 2025. gada 31. decembrim</w:t>
      </w:r>
      <w:r w:rsidRPr="00615084">
        <w:rPr>
          <w:rFonts w:ascii="Times New Roman" w:eastAsia="Times New Roman" w:hAnsi="Times New Roman" w:cs="Times New Roman"/>
          <w:color w:val="000000"/>
          <w:sz w:val="28"/>
          <w:szCs w:val="28"/>
          <w:lang w:eastAsia="lv-LV"/>
        </w:rPr>
        <w:t>, ieskaitot</w:t>
      </w:r>
      <w:r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lang w:eastAsia="lv-LV"/>
        </w:rPr>
        <w:t xml:space="preserve">Projekta līguma un </w:t>
      </w:r>
      <w:r w:rsidRPr="00615084">
        <w:rPr>
          <w:rFonts w:ascii="Times New Roman" w:eastAsia="Times New Roman" w:hAnsi="Times New Roman" w:cs="Times New Roman"/>
          <w:color w:val="000000"/>
          <w:sz w:val="28"/>
          <w:szCs w:val="28"/>
          <w:shd w:val="clear" w:color="auto" w:fill="FFFFFF"/>
          <w:lang w:eastAsia="lv-LV"/>
        </w:rPr>
        <w:t xml:space="preserve">MK noteikumu </w:t>
      </w:r>
      <w:r w:rsidRPr="00615084">
        <w:rPr>
          <w:rFonts w:ascii="Times New Roman" w:eastAsia="Times New Roman" w:hAnsi="Times New Roman" w:cs="Times New Roman"/>
          <w:color w:val="000000"/>
          <w:sz w:val="28"/>
          <w:szCs w:val="28"/>
          <w:lang w:eastAsia="lv-LV"/>
        </w:rPr>
        <w:t xml:space="preserve">Nr. 725 neizpildes gadījumā padome pieprasa projekta īstenotājam pilnībā vai daļēji atmaksāt projektam piešķirto finansējumu, </w:t>
      </w:r>
      <w:r w:rsidR="09BE184D" w:rsidRPr="00615084">
        <w:rPr>
          <w:rFonts w:ascii="Times New Roman" w:eastAsia="Times New Roman" w:hAnsi="Times New Roman" w:cs="Times New Roman"/>
          <w:color w:val="000000"/>
          <w:sz w:val="28"/>
          <w:szCs w:val="28"/>
          <w:lang w:eastAsia="lv-LV"/>
        </w:rPr>
        <w:t xml:space="preserve">pamatojoties uz MK noteikumiem Nr.725 un </w:t>
      </w:r>
      <w:r w:rsidRPr="00615084">
        <w:rPr>
          <w:rFonts w:ascii="Times New Roman" w:eastAsia="Times New Roman" w:hAnsi="Times New Roman" w:cs="Times New Roman"/>
          <w:color w:val="000000"/>
          <w:sz w:val="28"/>
          <w:szCs w:val="28"/>
          <w:lang w:eastAsia="lv-LV"/>
        </w:rPr>
        <w:t>atbilstoši projekta līguma noteikumiem. </w:t>
      </w:r>
    </w:p>
    <w:p w14:paraId="1ACEA174"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04149804" w14:textId="28BD1E18" w:rsidR="00011B0F" w:rsidRPr="00615084" w:rsidRDefault="578C7D21" w:rsidP="38BB3DBC">
      <w:pPr>
        <w:spacing w:after="0" w:line="240" w:lineRule="auto"/>
        <w:ind w:firstLine="720"/>
        <w:jc w:val="both"/>
        <w:textAlignment w:val="baseline"/>
        <w:rPr>
          <w:rFonts w:ascii="Times New Roman" w:eastAsia="Times New Roman" w:hAnsi="Times New Roman" w:cs="Times New Roman"/>
          <w:sz w:val="28"/>
          <w:szCs w:val="28"/>
          <w:lang w:eastAsia="lv-LV"/>
        </w:rPr>
      </w:pPr>
      <w:r w:rsidRPr="00615084">
        <w:rPr>
          <w:rFonts w:ascii="Times New Roman" w:eastAsia="Times New Roman" w:hAnsi="Times New Roman" w:cs="Times New Roman"/>
          <w:color w:val="000000"/>
          <w:sz w:val="28"/>
          <w:szCs w:val="28"/>
          <w:shd w:val="clear" w:color="auto" w:fill="FFFFFF"/>
          <w:lang w:eastAsia="lv-LV"/>
        </w:rPr>
        <w:t>50. Pamatojoties uz MK noteikumu Nr. 725 5. punktā noteikto, projekta īstenošanas laiku iespējams pagarināt līdz vienam gadam rezultātu nostiprināšanai</w:t>
      </w:r>
      <w:r w:rsidRPr="00615084">
        <w:rPr>
          <w:rFonts w:ascii="Times New Roman" w:eastAsia="Times New Roman" w:hAnsi="Times New Roman" w:cs="Times New Roman"/>
          <w:color w:val="000000"/>
          <w:sz w:val="28"/>
          <w:szCs w:val="28"/>
          <w:lang w:eastAsia="lv-LV"/>
        </w:rPr>
        <w:t xml:space="preserve"> un publiskošanai,</w:t>
      </w:r>
      <w:r w:rsidRPr="00615084">
        <w:rPr>
          <w:rFonts w:ascii="Times New Roman" w:eastAsia="Times New Roman" w:hAnsi="Times New Roman" w:cs="Times New Roman"/>
          <w:color w:val="000000"/>
          <w:sz w:val="28"/>
          <w:szCs w:val="28"/>
          <w:shd w:val="clear" w:color="auto" w:fill="FFFFFF"/>
          <w:lang w:eastAsia="lv-LV"/>
        </w:rPr>
        <w:t xml:space="preserve"> bez papildu finansējuma piešķiršanas, </w:t>
      </w:r>
      <w:proofErr w:type="gramStart"/>
      <w:r w:rsidRPr="00615084">
        <w:rPr>
          <w:rFonts w:ascii="Times New Roman" w:eastAsia="Times New Roman" w:hAnsi="Times New Roman" w:cs="Times New Roman"/>
          <w:color w:val="000000"/>
          <w:sz w:val="28"/>
          <w:szCs w:val="28"/>
          <w:shd w:val="clear" w:color="auto" w:fill="FFFFFF"/>
          <w:lang w:eastAsia="lv-LV"/>
        </w:rPr>
        <w:t>projekta īstenotājam iesniedzot padomei argumentēti pamatotu iesniegumu par to, kā arī projekta līguma 9. pielikumu</w:t>
      </w:r>
      <w:proofErr w:type="gramEnd"/>
      <w:r w:rsidRPr="00615084">
        <w:rPr>
          <w:rFonts w:ascii="Times New Roman" w:eastAsia="Times New Roman" w:hAnsi="Times New Roman" w:cs="Times New Roman"/>
          <w:color w:val="000000"/>
          <w:sz w:val="28"/>
          <w:szCs w:val="28"/>
          <w:shd w:val="clear" w:color="auto" w:fill="FFFFFF"/>
          <w:lang w:eastAsia="lv-LV"/>
        </w:rPr>
        <w:t xml:space="preserve"> “Rezultātu nostiprināšanas </w:t>
      </w:r>
      <w:r w:rsidRPr="00615084">
        <w:rPr>
          <w:rFonts w:ascii="Times New Roman" w:eastAsia="Times New Roman" w:hAnsi="Times New Roman" w:cs="Times New Roman"/>
          <w:sz w:val="28"/>
          <w:szCs w:val="28"/>
          <w:shd w:val="clear" w:color="auto" w:fill="FFFFFF"/>
          <w:lang w:eastAsia="lv-LV"/>
        </w:rPr>
        <w:t>plāns”</w:t>
      </w:r>
      <w:r w:rsidRPr="00615084">
        <w:rPr>
          <w:rFonts w:ascii="Times New Roman" w:eastAsia="Times New Roman" w:hAnsi="Times New Roman" w:cs="Times New Roman"/>
          <w:sz w:val="28"/>
          <w:szCs w:val="28"/>
          <w:lang w:eastAsia="lv-LV"/>
        </w:rPr>
        <w:t>, kas sagatavots projekta līgumā noteiktā kārtībā un termiņā</w:t>
      </w:r>
      <w:r w:rsidRPr="00615084">
        <w:rPr>
          <w:rFonts w:ascii="Times New Roman" w:eastAsia="Times New Roman" w:hAnsi="Times New Roman" w:cs="Times New Roman"/>
          <w:sz w:val="28"/>
          <w:szCs w:val="28"/>
          <w:shd w:val="clear" w:color="auto" w:fill="FFFFFF"/>
          <w:lang w:eastAsia="lv-LV"/>
        </w:rPr>
        <w:t>.</w:t>
      </w:r>
    </w:p>
    <w:p w14:paraId="25187FC3"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 </w:t>
      </w:r>
    </w:p>
    <w:p w14:paraId="37EA190F" w14:textId="77777777" w:rsidR="00011B0F" w:rsidRPr="00615084" w:rsidRDefault="578C7D21" w:rsidP="00011B0F">
      <w:pPr>
        <w:spacing w:after="0" w:line="240" w:lineRule="auto"/>
        <w:ind w:left="420"/>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 xml:space="preserve">10. Projekta vidusposma zinātniskā pārskata un noslēguma zinātniskā pārskata un </w:t>
      </w:r>
      <w:r w:rsidRPr="00615084">
        <w:rPr>
          <w:rFonts w:ascii="Times New Roman" w:eastAsia="Times New Roman" w:hAnsi="Times New Roman" w:cs="Times New Roman"/>
          <w:b/>
          <w:bCs/>
          <w:color w:val="000000"/>
          <w:sz w:val="28"/>
          <w:szCs w:val="28"/>
          <w:lang w:eastAsia="lv-LV"/>
        </w:rPr>
        <w:t xml:space="preserve">projekta </w:t>
      </w:r>
      <w:r w:rsidRPr="00615084">
        <w:rPr>
          <w:rFonts w:ascii="Times New Roman" w:eastAsia="Times New Roman" w:hAnsi="Times New Roman" w:cs="Times New Roman"/>
          <w:b/>
          <w:bCs/>
          <w:color w:val="000000"/>
          <w:sz w:val="28"/>
          <w:szCs w:val="28"/>
          <w:shd w:val="clear" w:color="auto" w:fill="FFFFFF"/>
          <w:lang w:eastAsia="lv-LV"/>
        </w:rPr>
        <w:t>finanšu pārskata iesniegšana un izvērtēšana</w:t>
      </w:r>
      <w:r w:rsidRPr="00615084">
        <w:rPr>
          <w:rFonts w:ascii="Times New Roman" w:eastAsia="Times New Roman" w:hAnsi="Times New Roman" w:cs="Times New Roman"/>
          <w:b/>
          <w:bCs/>
          <w:color w:val="000000"/>
          <w:sz w:val="28"/>
          <w:szCs w:val="28"/>
          <w:lang w:eastAsia="lv-LV"/>
        </w:rPr>
        <w:t> </w:t>
      </w:r>
    </w:p>
    <w:p w14:paraId="2AD01749"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0C1A2643" w14:textId="1072411E"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51. Projekta īstenotājs atbilstoši MK noteikumu Nr. 725 33.2. apakšpunktam viena mēneša laikā no projekta </w:t>
      </w:r>
      <w:r w:rsidR="03DBB40B" w:rsidRPr="00615084">
        <w:rPr>
          <w:rFonts w:ascii="Times New Roman" w:eastAsia="Times New Roman" w:hAnsi="Times New Roman" w:cs="Times New Roman"/>
          <w:color w:val="000000"/>
          <w:sz w:val="28"/>
          <w:szCs w:val="28"/>
          <w:shd w:val="clear" w:color="auto" w:fill="FFFFFF"/>
          <w:lang w:eastAsia="lv-LV"/>
        </w:rPr>
        <w:t xml:space="preserve">īstenošanas </w:t>
      </w:r>
      <w:r w:rsidRPr="00615084">
        <w:rPr>
          <w:rFonts w:ascii="Times New Roman" w:eastAsia="Times New Roman" w:hAnsi="Times New Roman" w:cs="Times New Roman"/>
          <w:color w:val="000000"/>
          <w:sz w:val="28"/>
          <w:szCs w:val="28"/>
          <w:shd w:val="clear" w:color="auto" w:fill="FFFFFF"/>
          <w:lang w:eastAsia="lv-LV"/>
        </w:rPr>
        <w:t xml:space="preserve">18. mēneša pēdējā datuma iesniedz informācijas sistēmā projekta vidusposma zinātnisko pārskatu, savukārt atbilstoši MK noteikumu Nr. 725 33.3. apakšpunktam – vienu mēnesi pēc projekta īstenošanas noslēguma datuma iesniedz informācijas sistēmā projekta noslēguma zinātnisko pārskatu (projekta līguma pielikumu Nr. 7 </w:t>
      </w:r>
      <w:r w:rsidR="730BD7ED"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shd w:val="clear" w:color="auto" w:fill="FFFFFF"/>
          <w:lang w:eastAsia="lv-LV"/>
        </w:rPr>
        <w:t>Projekta vidusposma/noslēguma zinātniskā pārskata veidlapa”). Ja, ņemot vērā nolikuma 50</w:t>
      </w:r>
      <w:r w:rsidR="730BD7ED"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shd w:val="clear" w:color="auto" w:fill="FFFFFF"/>
          <w:lang w:eastAsia="lv-LV"/>
        </w:rPr>
        <w:t xml:space="preserve"> punktā noteikto, padome ir pieņēmusi lēmumu par projekta īstenošanas laika pagarināšanu, projekta īstenotājs iesniedz projekta noslēguma zinātnisko pārskatu informācijas sistēmā viena mēneša laikā pēc projekta</w:t>
      </w:r>
      <w:r w:rsidR="49D6E79B"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pagarinājuma termiņa beigām. Projekta īstenotājs</w:t>
      </w:r>
      <w:r w:rsidRPr="00615084">
        <w:rPr>
          <w:rFonts w:ascii="Times New Roman" w:eastAsia="Times New Roman" w:hAnsi="Times New Roman" w:cs="Times New Roman"/>
          <w:color w:val="000000"/>
          <w:sz w:val="28"/>
          <w:szCs w:val="28"/>
          <w:lang w:eastAsia="lv-LV"/>
        </w:rPr>
        <w:t xml:space="preserve"> projekta</w:t>
      </w:r>
      <w:r w:rsidRPr="00615084">
        <w:rPr>
          <w:rFonts w:ascii="Times New Roman" w:eastAsia="Times New Roman" w:hAnsi="Times New Roman" w:cs="Times New Roman"/>
          <w:color w:val="000000"/>
          <w:sz w:val="28"/>
          <w:szCs w:val="28"/>
          <w:shd w:val="clear" w:color="auto" w:fill="FFFFFF"/>
          <w:lang w:eastAsia="lv-LV"/>
        </w:rPr>
        <w:t xml:space="preserve"> finanšu pārskatu</w:t>
      </w:r>
      <w:r w:rsidRPr="00615084">
        <w:rPr>
          <w:rFonts w:ascii="Times New Roman" w:eastAsia="Times New Roman" w:hAnsi="Times New Roman" w:cs="Times New Roman"/>
          <w:color w:val="000000"/>
          <w:sz w:val="28"/>
          <w:szCs w:val="28"/>
          <w:lang w:eastAsia="lv-LV"/>
        </w:rPr>
        <w:t xml:space="preserve"> aizpilda un</w:t>
      </w:r>
      <w:r w:rsidRPr="00615084">
        <w:rPr>
          <w:rFonts w:ascii="Times New Roman" w:eastAsia="Times New Roman" w:hAnsi="Times New Roman" w:cs="Times New Roman"/>
          <w:color w:val="000000"/>
          <w:sz w:val="28"/>
          <w:szCs w:val="28"/>
          <w:shd w:val="clear" w:color="auto" w:fill="FFFFFF"/>
          <w:lang w:eastAsia="lv-LV"/>
        </w:rPr>
        <w:t xml:space="preserve"> iesniedz informācijas sistēmā viena mēneša laikā pēc iepriekšējā saimnieciskā gada</w:t>
      </w:r>
      <w:r w:rsidRPr="00615084">
        <w:rPr>
          <w:rFonts w:ascii="Times New Roman" w:eastAsia="Times New Roman" w:hAnsi="Times New Roman" w:cs="Times New Roman"/>
          <w:color w:val="000000"/>
          <w:shd w:val="clear" w:color="auto" w:fill="FFFFFF"/>
          <w:vertAlign w:val="superscript"/>
          <w:lang w:eastAsia="lv-LV"/>
        </w:rPr>
        <w:t>1</w:t>
      </w:r>
      <w:r w:rsidRPr="00615084">
        <w:rPr>
          <w:rFonts w:ascii="Times New Roman" w:eastAsia="Times New Roman" w:hAnsi="Times New Roman" w:cs="Times New Roman"/>
          <w:color w:val="000000"/>
          <w:sz w:val="28"/>
          <w:szCs w:val="28"/>
          <w:shd w:val="clear" w:color="auto" w:fill="FFFFFF"/>
          <w:lang w:eastAsia="lv-LV"/>
        </w:rPr>
        <w:t xml:space="preserve"> beigā</w:t>
      </w:r>
      <w:r w:rsidRPr="00615084">
        <w:rPr>
          <w:rFonts w:ascii="Times New Roman" w:eastAsia="Times New Roman" w:hAnsi="Times New Roman" w:cs="Times New Roman"/>
          <w:color w:val="000000"/>
          <w:sz w:val="28"/>
          <w:szCs w:val="28"/>
          <w:lang w:eastAsia="lv-LV"/>
        </w:rPr>
        <w:t>m, Ja projekta īstenošanas termiņš ir pagarināts, tad projekta finanšu pārskatu par atlikušo summu iesniedz informācijas sistēmā viena mēneša laikā pēc projekta īstenošanas pagarinājuma beigām.</w:t>
      </w:r>
      <w:r w:rsidRPr="00615084">
        <w:rPr>
          <w:rFonts w:ascii="Times New Roman" w:eastAsia="Times New Roman" w:hAnsi="Times New Roman" w:cs="Times New Roman"/>
          <w:color w:val="000000"/>
          <w:sz w:val="28"/>
          <w:szCs w:val="28"/>
          <w:shd w:val="clear" w:color="auto" w:fill="FFFFFF"/>
          <w:lang w:eastAsia="lv-LV"/>
        </w:rPr>
        <w:t xml:space="preserve"> Padome atbilstoši MK noteikumu Nr. 725</w:t>
      </w:r>
      <w:r w:rsidR="49D6E79B"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45. punktam </w:t>
      </w:r>
      <w:r w:rsidRPr="00615084">
        <w:rPr>
          <w:rFonts w:ascii="Times New Roman" w:eastAsia="Times New Roman" w:hAnsi="Times New Roman" w:cs="Times New Roman"/>
          <w:color w:val="000000"/>
          <w:sz w:val="28"/>
          <w:szCs w:val="28"/>
          <w:lang w:eastAsia="lv-LV"/>
        </w:rPr>
        <w:t xml:space="preserve">projekta </w:t>
      </w:r>
      <w:r w:rsidRPr="00615084">
        <w:rPr>
          <w:rFonts w:ascii="Times New Roman" w:eastAsia="Times New Roman" w:hAnsi="Times New Roman" w:cs="Times New Roman"/>
          <w:color w:val="000000"/>
          <w:sz w:val="28"/>
          <w:szCs w:val="28"/>
          <w:shd w:val="clear" w:color="auto" w:fill="FFFFFF"/>
          <w:lang w:eastAsia="lv-LV"/>
        </w:rPr>
        <w:t>finanšu pārskatu izskata</w:t>
      </w:r>
      <w:r w:rsidR="730BD7ED"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viena kalendāra mēneša laikā</w:t>
      </w:r>
      <w:r w:rsidRPr="00615084">
        <w:rPr>
          <w:rFonts w:ascii="Times New Roman" w:eastAsia="Times New Roman" w:hAnsi="Times New Roman" w:cs="Times New Roman"/>
          <w:color w:val="000000"/>
          <w:sz w:val="28"/>
          <w:szCs w:val="28"/>
          <w:lang w:eastAsia="lv-LV"/>
        </w:rPr>
        <w:t xml:space="preserve"> no tā iesniegšanas dienas informācijas sistēmā</w:t>
      </w:r>
      <w:r w:rsidRPr="00615084">
        <w:rPr>
          <w:rFonts w:ascii="Times New Roman" w:eastAsia="Times New Roman" w:hAnsi="Times New Roman" w:cs="Times New Roman"/>
          <w:color w:val="000000"/>
          <w:sz w:val="28"/>
          <w:szCs w:val="28"/>
          <w:shd w:val="clear" w:color="auto" w:fill="FFFFFF"/>
          <w:lang w:eastAsia="lv-LV"/>
        </w:rPr>
        <w:t>. Ja</w:t>
      </w:r>
      <w:r w:rsidRPr="00615084">
        <w:rPr>
          <w:rFonts w:ascii="Times New Roman" w:eastAsia="Times New Roman" w:hAnsi="Times New Roman" w:cs="Times New Roman"/>
          <w:color w:val="000000"/>
          <w:sz w:val="28"/>
          <w:szCs w:val="28"/>
          <w:lang w:eastAsia="lv-LV"/>
        </w:rPr>
        <w:t xml:space="preserve"> projekta</w:t>
      </w:r>
      <w:r w:rsidRPr="00615084">
        <w:rPr>
          <w:rFonts w:ascii="Times New Roman" w:eastAsia="Times New Roman" w:hAnsi="Times New Roman" w:cs="Times New Roman"/>
          <w:color w:val="000000"/>
          <w:sz w:val="28"/>
          <w:szCs w:val="28"/>
          <w:shd w:val="clear" w:color="auto" w:fill="FFFFFF"/>
          <w:lang w:eastAsia="lv-LV"/>
        </w:rPr>
        <w:t xml:space="preserve"> finanšu pārskats atbilst MK noteikumu Nr. </w:t>
      </w:r>
      <w:r w:rsidRPr="00615084">
        <w:rPr>
          <w:rFonts w:ascii="Times New Roman" w:eastAsia="Times New Roman" w:hAnsi="Times New Roman" w:cs="Times New Roman"/>
          <w:sz w:val="28"/>
          <w:szCs w:val="28"/>
          <w:shd w:val="clear" w:color="auto" w:fill="FFFFFF"/>
          <w:lang w:eastAsia="lv-LV"/>
        </w:rPr>
        <w:t>725</w:t>
      </w:r>
      <w:r w:rsidRPr="00615084">
        <w:rPr>
          <w:rFonts w:ascii="Times New Roman" w:eastAsia="Times New Roman" w:hAnsi="Times New Roman" w:cs="Times New Roman"/>
          <w:sz w:val="28"/>
          <w:szCs w:val="28"/>
          <w:lang w:eastAsia="lv-LV"/>
        </w:rPr>
        <w:t xml:space="preserve"> III.</w:t>
      </w:r>
      <w:r w:rsidR="3F5840DC" w:rsidRPr="00615084">
        <w:rPr>
          <w:rFonts w:ascii="Times New Roman" w:eastAsia="Times New Roman" w:hAnsi="Times New Roman" w:cs="Times New Roman"/>
          <w:sz w:val="28"/>
          <w:szCs w:val="28"/>
          <w:lang w:eastAsia="lv-LV"/>
        </w:rPr>
        <w:t> </w:t>
      </w:r>
      <w:r w:rsidR="046D0D6A" w:rsidRPr="00615084">
        <w:rPr>
          <w:rFonts w:ascii="Times New Roman" w:eastAsia="Times New Roman" w:hAnsi="Times New Roman" w:cs="Times New Roman"/>
          <w:sz w:val="28"/>
          <w:szCs w:val="28"/>
          <w:lang w:eastAsia="lv-LV"/>
        </w:rPr>
        <w:t>no</w:t>
      </w:r>
      <w:r w:rsidRPr="00615084">
        <w:rPr>
          <w:rFonts w:ascii="Times New Roman" w:eastAsia="Times New Roman" w:hAnsi="Times New Roman" w:cs="Times New Roman"/>
          <w:sz w:val="28"/>
          <w:szCs w:val="28"/>
          <w:lang w:eastAsia="lv-LV"/>
        </w:rPr>
        <w:t>daļā noteiktajam</w:t>
      </w:r>
      <w:r w:rsidRPr="00615084">
        <w:rPr>
          <w:rFonts w:ascii="Times New Roman" w:eastAsia="Times New Roman" w:hAnsi="Times New Roman" w:cs="Times New Roman"/>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nolikuma</w:t>
      </w:r>
      <w:r w:rsidR="046D0D6A" w:rsidRPr="00615084">
        <w:rPr>
          <w:rFonts w:ascii="Times New Roman" w:eastAsia="Times New Roman" w:hAnsi="Times New Roman" w:cs="Times New Roman"/>
          <w:color w:val="000000"/>
          <w:sz w:val="28"/>
          <w:szCs w:val="28"/>
          <w:shd w:val="clear" w:color="auto" w:fill="FFFFFF"/>
          <w:lang w:eastAsia="lv-LV"/>
        </w:rPr>
        <w:t>m</w:t>
      </w:r>
      <w:r w:rsidRPr="00615084">
        <w:rPr>
          <w:rFonts w:ascii="Times New Roman" w:eastAsia="Times New Roman" w:hAnsi="Times New Roman" w:cs="Times New Roman"/>
          <w:color w:val="000000"/>
          <w:sz w:val="28"/>
          <w:szCs w:val="28"/>
          <w:shd w:val="clear" w:color="auto" w:fill="FFFFFF"/>
          <w:lang w:eastAsia="lv-LV"/>
        </w:rPr>
        <w:t xml:space="preserve"> un </w:t>
      </w:r>
      <w:r w:rsidRPr="00615084">
        <w:rPr>
          <w:rFonts w:ascii="Times New Roman" w:eastAsia="Times New Roman" w:hAnsi="Times New Roman" w:cs="Times New Roman"/>
          <w:color w:val="000000"/>
          <w:sz w:val="28"/>
          <w:szCs w:val="28"/>
          <w:lang w:eastAsia="lv-LV"/>
        </w:rPr>
        <w:t xml:space="preserve">projekta </w:t>
      </w:r>
      <w:r w:rsidRPr="00615084">
        <w:rPr>
          <w:rFonts w:ascii="Times New Roman" w:eastAsia="Times New Roman" w:hAnsi="Times New Roman" w:cs="Times New Roman"/>
          <w:color w:val="000000"/>
          <w:sz w:val="28"/>
          <w:szCs w:val="28"/>
          <w:shd w:val="clear" w:color="auto" w:fill="FFFFFF"/>
          <w:lang w:eastAsia="lv-LV"/>
        </w:rPr>
        <w:t>līguma</w:t>
      </w:r>
      <w:r w:rsidR="046D0D6A" w:rsidRPr="00615084">
        <w:rPr>
          <w:rFonts w:ascii="Times New Roman" w:eastAsia="Times New Roman" w:hAnsi="Times New Roman" w:cs="Times New Roman"/>
          <w:color w:val="000000"/>
          <w:sz w:val="28"/>
          <w:szCs w:val="28"/>
          <w:shd w:val="clear" w:color="auto" w:fill="FFFFFF"/>
          <w:lang w:eastAsia="lv-LV"/>
        </w:rPr>
        <w:t>m</w:t>
      </w:r>
      <w:r w:rsidRPr="00615084">
        <w:rPr>
          <w:rFonts w:ascii="Times New Roman" w:eastAsia="Times New Roman" w:hAnsi="Times New Roman" w:cs="Times New Roman"/>
          <w:color w:val="000000"/>
          <w:sz w:val="28"/>
          <w:szCs w:val="28"/>
          <w:shd w:val="clear" w:color="auto" w:fill="FFFFFF"/>
          <w:lang w:eastAsia="lv-LV"/>
        </w:rPr>
        <w:t>, padome to apstiprina.</w:t>
      </w:r>
      <w:r w:rsidRPr="00615084">
        <w:rPr>
          <w:rFonts w:ascii="Times New Roman" w:eastAsia="Times New Roman" w:hAnsi="Times New Roman" w:cs="Times New Roman"/>
          <w:color w:val="000000"/>
          <w:sz w:val="28"/>
          <w:szCs w:val="28"/>
          <w:lang w:eastAsia="lv-LV"/>
        </w:rPr>
        <w:t> </w:t>
      </w:r>
    </w:p>
    <w:p w14:paraId="623A8A8A"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7AE1C4CB" w14:textId="717FCBD3" w:rsidR="00011B0F" w:rsidRPr="00615084"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lastRenderedPageBreak/>
        <w:t xml:space="preserve">52. Projekta īstenotājs projekta vidusposma zinātnisko pārskatu </w:t>
      </w:r>
      <w:r w:rsidR="046D0D6A" w:rsidRPr="00615084">
        <w:rPr>
          <w:rFonts w:ascii="Times New Roman" w:eastAsia="Times New Roman" w:hAnsi="Times New Roman" w:cs="Times New Roman"/>
          <w:color w:val="000000"/>
          <w:sz w:val="28"/>
          <w:szCs w:val="28"/>
          <w:shd w:val="clear" w:color="auto" w:fill="FFFFFF"/>
          <w:lang w:eastAsia="lv-LV"/>
        </w:rPr>
        <w:t xml:space="preserve">vai </w:t>
      </w:r>
      <w:r w:rsidRPr="00615084">
        <w:rPr>
          <w:rFonts w:ascii="Times New Roman" w:eastAsia="Times New Roman" w:hAnsi="Times New Roman" w:cs="Times New Roman"/>
          <w:color w:val="000000"/>
          <w:sz w:val="28"/>
          <w:szCs w:val="28"/>
          <w:shd w:val="clear" w:color="auto" w:fill="FFFFFF"/>
          <w:lang w:eastAsia="lv-LV"/>
        </w:rPr>
        <w:t>projekta noslēguma zinātnisko pārskatu aizpilda atbilstoši iesniegšanas metodikas 4. nodaļai. Projekta sekretārs projekta vidusposma zinātnisk</w:t>
      </w:r>
      <w:r w:rsidR="046D0D6A" w:rsidRPr="00615084">
        <w:rPr>
          <w:rFonts w:ascii="Times New Roman" w:eastAsia="Times New Roman" w:hAnsi="Times New Roman" w:cs="Times New Roman"/>
          <w:color w:val="000000"/>
          <w:sz w:val="28"/>
          <w:szCs w:val="28"/>
          <w:shd w:val="clear" w:color="auto" w:fill="FFFFFF"/>
          <w:lang w:eastAsia="lv-LV"/>
        </w:rPr>
        <w:t>a</w:t>
      </w:r>
      <w:r w:rsidRPr="00615084">
        <w:rPr>
          <w:rFonts w:ascii="Times New Roman" w:eastAsia="Times New Roman" w:hAnsi="Times New Roman" w:cs="Times New Roman"/>
          <w:color w:val="000000"/>
          <w:sz w:val="28"/>
          <w:szCs w:val="28"/>
          <w:shd w:val="clear" w:color="auto" w:fill="FFFFFF"/>
          <w:lang w:eastAsia="lv-LV"/>
        </w:rPr>
        <w:t xml:space="preserve"> pārskat</w:t>
      </w:r>
      <w:r w:rsidR="046D0D6A" w:rsidRPr="00615084">
        <w:rPr>
          <w:rFonts w:ascii="Times New Roman" w:eastAsia="Times New Roman" w:hAnsi="Times New Roman" w:cs="Times New Roman"/>
          <w:color w:val="000000"/>
          <w:sz w:val="28"/>
          <w:szCs w:val="28"/>
          <w:shd w:val="clear" w:color="auto" w:fill="FFFFFF"/>
          <w:lang w:eastAsia="lv-LV"/>
        </w:rPr>
        <w:t>a</w:t>
      </w:r>
      <w:r w:rsidRPr="00615084">
        <w:rPr>
          <w:rFonts w:ascii="Times New Roman" w:eastAsia="Times New Roman" w:hAnsi="Times New Roman" w:cs="Times New Roman"/>
          <w:color w:val="000000"/>
          <w:sz w:val="28"/>
          <w:szCs w:val="28"/>
          <w:shd w:val="clear" w:color="auto" w:fill="FFFFFF"/>
          <w:lang w:eastAsia="lv-LV"/>
        </w:rPr>
        <w:t xml:space="preserve"> </w:t>
      </w:r>
      <w:r w:rsidR="046D0D6A" w:rsidRPr="00615084">
        <w:rPr>
          <w:rFonts w:ascii="Times New Roman" w:eastAsia="Times New Roman" w:hAnsi="Times New Roman" w:cs="Times New Roman"/>
          <w:color w:val="000000"/>
          <w:sz w:val="28"/>
          <w:szCs w:val="28"/>
          <w:shd w:val="clear" w:color="auto" w:fill="FFFFFF"/>
          <w:lang w:eastAsia="lv-LV"/>
        </w:rPr>
        <w:t xml:space="preserve">vai </w:t>
      </w:r>
      <w:r w:rsidRPr="00615084">
        <w:rPr>
          <w:rFonts w:ascii="Times New Roman" w:eastAsia="Times New Roman" w:hAnsi="Times New Roman" w:cs="Times New Roman"/>
          <w:color w:val="000000"/>
          <w:sz w:val="28"/>
          <w:szCs w:val="28"/>
          <w:shd w:val="clear" w:color="auto" w:fill="FFFFFF"/>
          <w:lang w:eastAsia="lv-LV"/>
        </w:rPr>
        <w:t>projekta noslēguma zinātnisk</w:t>
      </w:r>
      <w:r w:rsidR="046D0D6A" w:rsidRPr="00615084">
        <w:rPr>
          <w:rFonts w:ascii="Times New Roman" w:eastAsia="Times New Roman" w:hAnsi="Times New Roman" w:cs="Times New Roman"/>
          <w:color w:val="000000"/>
          <w:sz w:val="28"/>
          <w:szCs w:val="28"/>
          <w:shd w:val="clear" w:color="auto" w:fill="FFFFFF"/>
          <w:lang w:eastAsia="lv-LV"/>
        </w:rPr>
        <w:t>ā</w:t>
      </w:r>
      <w:r w:rsidRPr="00615084">
        <w:rPr>
          <w:rFonts w:ascii="Times New Roman" w:eastAsia="Times New Roman" w:hAnsi="Times New Roman" w:cs="Times New Roman"/>
          <w:color w:val="000000"/>
          <w:sz w:val="28"/>
          <w:szCs w:val="28"/>
          <w:shd w:val="clear" w:color="auto" w:fill="FFFFFF"/>
          <w:lang w:eastAsia="lv-LV"/>
        </w:rPr>
        <w:t xml:space="preserve"> pārskat</w:t>
      </w:r>
      <w:r w:rsidR="046D0D6A" w:rsidRPr="00615084">
        <w:rPr>
          <w:rFonts w:ascii="Times New Roman" w:eastAsia="Times New Roman" w:hAnsi="Times New Roman" w:cs="Times New Roman"/>
          <w:color w:val="000000"/>
          <w:sz w:val="28"/>
          <w:szCs w:val="28"/>
          <w:shd w:val="clear" w:color="auto" w:fill="FFFFFF"/>
          <w:lang w:eastAsia="lv-LV"/>
        </w:rPr>
        <w:t>a</w:t>
      </w:r>
      <w:r w:rsidRPr="00615084">
        <w:rPr>
          <w:rFonts w:ascii="Times New Roman" w:eastAsia="Times New Roman" w:hAnsi="Times New Roman" w:cs="Times New Roman"/>
          <w:color w:val="000000"/>
          <w:sz w:val="28"/>
          <w:szCs w:val="28"/>
          <w:shd w:val="clear" w:color="auto" w:fill="FFFFFF"/>
          <w:lang w:eastAsia="lv-LV"/>
        </w:rPr>
        <w:t xml:space="preserve"> zinātniskajai izvērtēšanai piesaista tos pašus ekspertus, kuri izvērtēja attiecīgo projekta iesniegumu. Ja tas nav iespējams, projekta sekretārs atlasa citus atbilstošus ekspertus.</w:t>
      </w:r>
      <w:r w:rsidRPr="00615084">
        <w:rPr>
          <w:rFonts w:ascii="Times New Roman" w:eastAsia="Times New Roman" w:hAnsi="Times New Roman" w:cs="Times New Roman"/>
          <w:color w:val="000000"/>
          <w:sz w:val="28"/>
          <w:szCs w:val="28"/>
          <w:lang w:eastAsia="lv-LV"/>
        </w:rPr>
        <w:t> </w:t>
      </w:r>
    </w:p>
    <w:p w14:paraId="424798D5" w14:textId="77777777"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4FBEEB3C" w14:textId="495CDA38" w:rsidR="00011B0F" w:rsidRPr="00615084"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53. Pirms projekta vidusposma zinātniskā pārskata</w:t>
      </w:r>
      <w:r w:rsidR="730BD7ED" w:rsidRPr="00615084">
        <w:rPr>
          <w:rFonts w:ascii="Times New Roman" w:eastAsia="Times New Roman" w:hAnsi="Times New Roman" w:cs="Times New Roman"/>
          <w:color w:val="000000"/>
          <w:sz w:val="28"/>
          <w:szCs w:val="28"/>
          <w:shd w:val="clear" w:color="auto" w:fill="FFFFFF"/>
          <w:lang w:eastAsia="lv-LV"/>
        </w:rPr>
        <w:t xml:space="preserve"> </w:t>
      </w:r>
      <w:r w:rsidR="046D0D6A" w:rsidRPr="00615084">
        <w:rPr>
          <w:rFonts w:ascii="Times New Roman" w:eastAsia="Times New Roman" w:hAnsi="Times New Roman" w:cs="Times New Roman"/>
          <w:color w:val="000000"/>
          <w:sz w:val="28"/>
          <w:szCs w:val="28"/>
          <w:shd w:val="clear" w:color="auto" w:fill="FFFFFF"/>
          <w:lang w:eastAsia="lv-LV"/>
        </w:rPr>
        <w:t>vai</w:t>
      </w:r>
      <w:r w:rsidRPr="00615084">
        <w:rPr>
          <w:rFonts w:ascii="Times New Roman" w:eastAsia="Times New Roman" w:hAnsi="Times New Roman" w:cs="Times New Roman"/>
          <w:color w:val="000000"/>
          <w:sz w:val="28"/>
          <w:szCs w:val="28"/>
          <w:shd w:val="clear" w:color="auto" w:fill="FFFFFF"/>
          <w:lang w:eastAsia="lv-LV"/>
        </w:rPr>
        <w:t xml:space="preserve"> projekta noslēguma zinātniskā pārskata izvērtēšanas eksperts paraksta apliecinājumu un </w:t>
      </w:r>
      <w:r w:rsidRPr="00615084">
        <w:rPr>
          <w:rFonts w:ascii="Times New Roman" w:eastAsia="Times New Roman" w:hAnsi="Times New Roman" w:cs="Times New Roman"/>
          <w:sz w:val="28"/>
          <w:szCs w:val="28"/>
          <w:lang w:eastAsia="lv-LV"/>
        </w:rPr>
        <w:t xml:space="preserve">ar padomi </w:t>
      </w:r>
      <w:r w:rsidRPr="00615084">
        <w:rPr>
          <w:rFonts w:ascii="Times New Roman" w:eastAsia="Times New Roman" w:hAnsi="Times New Roman" w:cs="Times New Roman"/>
          <w:sz w:val="28"/>
          <w:szCs w:val="28"/>
          <w:shd w:val="clear" w:color="auto" w:fill="FFFFFF"/>
          <w:lang w:eastAsia="lv-LV"/>
        </w:rPr>
        <w:t xml:space="preserve">slēdz </w:t>
      </w:r>
      <w:r w:rsidRPr="00615084">
        <w:rPr>
          <w:rFonts w:ascii="Times New Roman" w:eastAsia="Times New Roman" w:hAnsi="Times New Roman" w:cs="Times New Roman"/>
          <w:color w:val="000000"/>
          <w:sz w:val="28"/>
          <w:szCs w:val="28"/>
          <w:shd w:val="clear" w:color="auto" w:fill="FFFFFF"/>
          <w:lang w:eastAsia="lv-LV"/>
        </w:rPr>
        <w:t>eksperta līgumu.</w:t>
      </w:r>
      <w:r w:rsidRPr="00615084">
        <w:rPr>
          <w:rFonts w:ascii="Times New Roman" w:eastAsia="Times New Roman" w:hAnsi="Times New Roman" w:cs="Times New Roman"/>
          <w:color w:val="000000"/>
          <w:sz w:val="28"/>
          <w:szCs w:val="28"/>
          <w:lang w:eastAsia="lv-LV"/>
        </w:rPr>
        <w:t> </w:t>
      </w:r>
    </w:p>
    <w:p w14:paraId="6A533E0D"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16807016" w14:textId="5DAAF94A"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54. Eksperts projekta vidusposma zinātniskā pārskata </w:t>
      </w:r>
      <w:r w:rsidR="046D0D6A" w:rsidRPr="00615084">
        <w:rPr>
          <w:rFonts w:ascii="Times New Roman" w:eastAsia="Times New Roman" w:hAnsi="Times New Roman" w:cs="Times New Roman"/>
          <w:color w:val="000000"/>
          <w:sz w:val="28"/>
          <w:szCs w:val="28"/>
          <w:shd w:val="clear" w:color="auto" w:fill="FFFFFF"/>
          <w:lang w:eastAsia="lv-LV"/>
        </w:rPr>
        <w:t xml:space="preserve">vai </w:t>
      </w:r>
      <w:r w:rsidRPr="00615084">
        <w:rPr>
          <w:rFonts w:ascii="Times New Roman" w:eastAsia="Times New Roman" w:hAnsi="Times New Roman" w:cs="Times New Roman"/>
          <w:color w:val="000000"/>
          <w:sz w:val="28"/>
          <w:szCs w:val="28"/>
          <w:shd w:val="clear" w:color="auto" w:fill="FFFFFF"/>
          <w:lang w:eastAsia="lv-LV"/>
        </w:rPr>
        <w:t>projekta noslēguma zinātniskā pārskata individuālo vērtējumu aizpilda un</w:t>
      </w:r>
      <w:r w:rsidR="3F5840DC" w:rsidRPr="00615084">
        <w:rPr>
          <w:rFonts w:ascii="Times New Roman" w:eastAsia="Times New Roman" w:hAnsi="Times New Roman" w:cs="Times New Roman"/>
          <w:color w:val="000000"/>
          <w:sz w:val="28"/>
          <w:szCs w:val="28"/>
          <w:shd w:val="clear" w:color="auto" w:fill="FFFFFF"/>
          <w:lang w:eastAsia="lv-LV"/>
        </w:rPr>
        <w:t xml:space="preserve"> apstiprina i</w:t>
      </w:r>
      <w:r w:rsidRPr="00615084">
        <w:rPr>
          <w:rFonts w:ascii="Times New Roman" w:eastAsia="Times New Roman" w:hAnsi="Times New Roman" w:cs="Times New Roman"/>
          <w:color w:val="000000"/>
          <w:sz w:val="28"/>
          <w:szCs w:val="28"/>
          <w:shd w:val="clear" w:color="auto" w:fill="FFFFFF"/>
          <w:lang w:eastAsia="lv-LV"/>
        </w:rPr>
        <w:t>nformācijas sistēmā trīs nedēļu laikā no</w:t>
      </w:r>
      <w:r w:rsidR="00781FCF">
        <w:rPr>
          <w:rFonts w:ascii="Times New Roman" w:eastAsia="Times New Roman" w:hAnsi="Times New Roman" w:cs="Times New Roman"/>
          <w:color w:val="000000"/>
          <w:sz w:val="28"/>
          <w:szCs w:val="28"/>
          <w:shd w:val="clear" w:color="auto" w:fill="FFFFFF"/>
          <w:lang w:eastAsia="lv-LV"/>
        </w:rPr>
        <w:t xml:space="preserve"> projektu vidusposma vai noslēguma zinātniskā pārskata iesniegšanas dienas.</w:t>
      </w:r>
      <w:r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sz w:val="28"/>
          <w:szCs w:val="28"/>
          <w:shd w:val="clear" w:color="auto" w:fill="FFFFFF"/>
          <w:lang w:eastAsia="lv-LV"/>
        </w:rPr>
        <w:t>Vērtējuma apstiprināšana informācijas sistēmā atzīstama par tā iesniegšanas brīdi. </w:t>
      </w:r>
    </w:p>
    <w:p w14:paraId="5858BD07"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5F58A8DB" w14:textId="5AA741DD"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55. </w:t>
      </w:r>
      <w:r w:rsidRPr="00615084">
        <w:rPr>
          <w:rFonts w:ascii="Times New Roman" w:eastAsia="Times New Roman" w:hAnsi="Times New Roman" w:cs="Times New Roman"/>
          <w:color w:val="000000"/>
          <w:sz w:val="28"/>
          <w:szCs w:val="28"/>
          <w:lang w:eastAsia="lv-LV"/>
        </w:rPr>
        <w:t>Reportieris</w:t>
      </w:r>
      <w:r w:rsidR="00E32421">
        <w:rPr>
          <w:rFonts w:ascii="Times New Roman" w:eastAsia="Times New Roman" w:hAnsi="Times New Roman" w:cs="Times New Roman"/>
          <w:color w:val="000000"/>
          <w:sz w:val="28"/>
          <w:szCs w:val="28"/>
          <w:lang w:eastAsia="lv-LV"/>
        </w:rPr>
        <w:t xml:space="preserve"> pēc </w:t>
      </w:r>
      <w:r w:rsidR="730BD7ED" w:rsidRPr="00615084">
        <w:rPr>
          <w:rFonts w:ascii="Times New Roman" w:eastAsia="Times New Roman" w:hAnsi="Times New Roman" w:cs="Times New Roman"/>
          <w:color w:val="000000"/>
          <w:sz w:val="28"/>
          <w:szCs w:val="28"/>
          <w:lang w:eastAsia="lv-LV"/>
        </w:rPr>
        <w:t>nolikuma 34. punkt</w:t>
      </w:r>
      <w:r w:rsidR="00BD3115">
        <w:rPr>
          <w:rFonts w:ascii="Times New Roman" w:eastAsia="Times New Roman" w:hAnsi="Times New Roman" w:cs="Times New Roman"/>
          <w:color w:val="000000"/>
          <w:sz w:val="28"/>
          <w:szCs w:val="28"/>
          <w:lang w:eastAsia="lv-LV"/>
        </w:rPr>
        <w:t>a kārtīb</w:t>
      </w:r>
      <w:r w:rsidR="730BD7ED" w:rsidRPr="00615084">
        <w:rPr>
          <w:rFonts w:ascii="Times New Roman" w:eastAsia="Times New Roman" w:hAnsi="Times New Roman" w:cs="Times New Roman"/>
          <w:color w:val="000000"/>
          <w:sz w:val="28"/>
          <w:szCs w:val="28"/>
          <w:lang w:eastAsia="lv-LV"/>
        </w:rPr>
        <w:t>ā</w:t>
      </w:r>
      <w:r w:rsidR="00E32421">
        <w:rPr>
          <w:rFonts w:ascii="Times New Roman" w:eastAsia="Times New Roman" w:hAnsi="Times New Roman" w:cs="Times New Roman"/>
          <w:color w:val="000000"/>
          <w:sz w:val="28"/>
          <w:szCs w:val="28"/>
          <w:lang w:eastAsia="lv-LV"/>
        </w:rPr>
        <w:t xml:space="preserve"> veikta vērtējuma izpildes</w:t>
      </w:r>
      <w:r w:rsidR="730BD7ED" w:rsidRPr="00615084">
        <w:rPr>
          <w:rFonts w:ascii="Times New Roman" w:eastAsia="Times New Roman" w:hAnsi="Times New Roman" w:cs="Times New Roman"/>
          <w:color w:val="000000"/>
          <w:sz w:val="28"/>
          <w:szCs w:val="28"/>
          <w:lang w:eastAsia="lv-LV"/>
        </w:rPr>
        <w:t>,</w:t>
      </w:r>
      <w:r w:rsidRPr="00615084">
        <w:rPr>
          <w:rFonts w:ascii="Times New Roman" w:eastAsia="Times New Roman" w:hAnsi="Times New Roman" w:cs="Times New Roman"/>
          <w:color w:val="000000"/>
          <w:sz w:val="28"/>
          <w:szCs w:val="28"/>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vienas nedēļas laikā no projekta vidusposma zinātniskā pārskata vai projekta noslēguma zinātniskā pārskata abu ekspertu individuālo vērtējumu apstiprināšanas dienas</w:t>
      </w:r>
      <w:r w:rsidR="00E32421">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shd w:val="clear" w:color="auto" w:fill="FFFFFF"/>
          <w:lang w:eastAsia="lv-LV"/>
        </w:rPr>
        <w:t xml:space="preserve"> </w:t>
      </w:r>
      <w:r w:rsidR="00E32421">
        <w:rPr>
          <w:rFonts w:ascii="Times New Roman" w:eastAsia="Times New Roman" w:hAnsi="Times New Roman" w:cs="Times New Roman"/>
          <w:color w:val="000000"/>
          <w:sz w:val="28"/>
          <w:szCs w:val="28"/>
          <w:shd w:val="clear" w:color="auto" w:fill="FFFFFF"/>
          <w:lang w:eastAsia="lv-LV"/>
        </w:rPr>
        <w:t>I</w:t>
      </w:r>
      <w:r w:rsidR="00D15698">
        <w:rPr>
          <w:rFonts w:ascii="Times New Roman" w:eastAsia="Times New Roman" w:hAnsi="Times New Roman" w:cs="Times New Roman"/>
          <w:color w:val="000000"/>
          <w:sz w:val="28"/>
          <w:szCs w:val="28"/>
          <w:shd w:val="clear" w:color="auto" w:fill="FFFFFF"/>
          <w:lang w:eastAsia="lv-LV"/>
        </w:rPr>
        <w:t xml:space="preserve">nformācijas sistēmā </w:t>
      </w:r>
      <w:r w:rsidRPr="00615084">
        <w:rPr>
          <w:rFonts w:ascii="Times New Roman" w:eastAsia="Times New Roman" w:hAnsi="Times New Roman" w:cs="Times New Roman"/>
          <w:color w:val="000000"/>
          <w:sz w:val="28"/>
          <w:szCs w:val="28"/>
          <w:shd w:val="clear" w:color="auto" w:fill="FFFFFF"/>
          <w:lang w:eastAsia="lv-LV"/>
        </w:rPr>
        <w:t>aizpilda projekta vidusposma zinātniskā pārskata un projekta noslēguma zinātniskā pārskata konsolidēto vērtējumu</w:t>
      </w:r>
      <w:r w:rsidRPr="00615084">
        <w:rPr>
          <w:rFonts w:ascii="Times New Roman" w:eastAsia="Times New Roman" w:hAnsi="Times New Roman" w:cs="Times New Roman"/>
          <w:color w:val="000000"/>
          <w:sz w:val="28"/>
          <w:szCs w:val="28"/>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(nolikuma </w:t>
      </w:r>
      <w:r w:rsidRPr="00615084">
        <w:rPr>
          <w:rFonts w:ascii="Times New Roman" w:eastAsia="Times New Roman" w:hAnsi="Times New Roman" w:cs="Times New Roman"/>
          <w:color w:val="000000"/>
          <w:sz w:val="28"/>
          <w:szCs w:val="28"/>
          <w:lang w:eastAsia="lv-LV"/>
        </w:rPr>
        <w:t>8</w:t>
      </w:r>
      <w:r w:rsidRPr="00615084">
        <w:rPr>
          <w:rFonts w:ascii="Times New Roman" w:eastAsia="Times New Roman" w:hAnsi="Times New Roman" w:cs="Times New Roman"/>
          <w:color w:val="000000"/>
          <w:sz w:val="28"/>
          <w:szCs w:val="28"/>
          <w:shd w:val="clear" w:color="auto" w:fill="FFFFFF"/>
          <w:lang w:eastAsia="lv-LV"/>
        </w:rPr>
        <w:t>. pielikums “Projekta vidusposma/noslēguma zinātniskā pārskata vērtējuma veidlapa”), sniedzot vērtējumu atbilstoši MK noteikumu Nr. 725 34</w:t>
      </w:r>
      <w:r w:rsidRPr="00615084">
        <w:rPr>
          <w:rFonts w:ascii="Times New Roman" w:eastAsia="Times New Roman" w:hAnsi="Times New Roman" w:cs="Times New Roman"/>
          <w:sz w:val="28"/>
          <w:szCs w:val="28"/>
          <w:shd w:val="clear" w:color="auto" w:fill="FFFFFF"/>
          <w:lang w:eastAsia="lv-LV"/>
        </w:rPr>
        <w:t>.</w:t>
      </w:r>
      <w:r w:rsidRPr="00615084">
        <w:rPr>
          <w:rFonts w:ascii="Times New Roman" w:eastAsia="Times New Roman" w:hAnsi="Times New Roman" w:cs="Times New Roman"/>
          <w:sz w:val="28"/>
          <w:szCs w:val="28"/>
          <w:lang w:eastAsia="lv-LV"/>
        </w:rPr>
        <w:t xml:space="preserve"> un</w:t>
      </w:r>
      <w:r w:rsidRPr="00615084">
        <w:rPr>
          <w:rFonts w:ascii="Times New Roman" w:eastAsia="Times New Roman" w:hAnsi="Times New Roman" w:cs="Times New Roman"/>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35. punktam. Abi eksperti apstiprina projekta vidusposma zinātniskā pārskata</w:t>
      </w:r>
      <w:r w:rsidR="730BD7ED" w:rsidRPr="00615084">
        <w:rPr>
          <w:rFonts w:ascii="Times New Roman" w:eastAsia="Times New Roman" w:hAnsi="Times New Roman" w:cs="Times New Roman"/>
          <w:color w:val="000000"/>
          <w:sz w:val="28"/>
          <w:szCs w:val="28"/>
          <w:shd w:val="clear" w:color="auto" w:fill="FFFFFF"/>
          <w:lang w:eastAsia="lv-LV"/>
        </w:rPr>
        <w:t xml:space="preserve"> </w:t>
      </w:r>
      <w:r w:rsidR="046D0D6A" w:rsidRPr="00615084">
        <w:rPr>
          <w:rFonts w:ascii="Times New Roman" w:eastAsia="Times New Roman" w:hAnsi="Times New Roman" w:cs="Times New Roman"/>
          <w:color w:val="000000"/>
          <w:sz w:val="28"/>
          <w:szCs w:val="28"/>
          <w:shd w:val="clear" w:color="auto" w:fill="FFFFFF"/>
          <w:lang w:eastAsia="lv-LV"/>
        </w:rPr>
        <w:t>vai</w:t>
      </w:r>
      <w:r w:rsidRPr="00615084">
        <w:rPr>
          <w:rFonts w:ascii="Times New Roman" w:eastAsia="Times New Roman" w:hAnsi="Times New Roman" w:cs="Times New Roman"/>
          <w:color w:val="000000"/>
          <w:sz w:val="28"/>
          <w:szCs w:val="28"/>
          <w:shd w:val="clear" w:color="auto" w:fill="FFFFFF"/>
          <w:lang w:eastAsia="lv-LV"/>
        </w:rPr>
        <w:t xml:space="preserve"> projekta noslēguma zinātniskā pārskata konsolidēto vērtējumu</w:t>
      </w:r>
      <w:r w:rsidRPr="00615084">
        <w:rPr>
          <w:rFonts w:ascii="Times New Roman" w:eastAsia="Times New Roman" w:hAnsi="Times New Roman" w:cs="Times New Roman"/>
          <w:color w:val="000000"/>
          <w:sz w:val="28"/>
          <w:szCs w:val="28"/>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informācijas sistēmā. </w:t>
      </w:r>
      <w:r w:rsidRPr="00615084">
        <w:rPr>
          <w:rFonts w:ascii="Times New Roman" w:eastAsia="Times New Roman" w:hAnsi="Times New Roman" w:cs="Times New Roman"/>
          <w:color w:val="000000"/>
          <w:sz w:val="28"/>
          <w:szCs w:val="28"/>
          <w:lang w:eastAsia="lv-LV"/>
        </w:rPr>
        <w:t>Gadījumā, ja eksperti nevienojas par projekta vidusposma vai noslēguma zinātniskā pārskata konsolidēto vērtējumu, tiek pieaicināts trešais eksperts nolikuma noteiktajā kārtībā.</w:t>
      </w:r>
    </w:p>
    <w:p w14:paraId="6752C84D"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DDB1DA4" w14:textId="52C4FB3E" w:rsidR="00011B0F" w:rsidRPr="00615084" w:rsidRDefault="578C7D21" w:rsidP="07925B6F">
      <w:pPr>
        <w:spacing w:after="0" w:line="240" w:lineRule="auto"/>
        <w:ind w:firstLine="720"/>
        <w:jc w:val="both"/>
        <w:textAlignment w:val="baseline"/>
        <w:rPr>
          <w:rFonts w:ascii="Times New Roman" w:eastAsia="Times New Roman" w:hAnsi="Times New Roman" w:cs="Times New Roman"/>
          <w:color w:val="000000" w:themeColor="text1"/>
          <w:sz w:val="28"/>
          <w:szCs w:val="28"/>
          <w:lang w:eastAsia="lv-LV"/>
        </w:rPr>
      </w:pPr>
      <w:r w:rsidRPr="00615084">
        <w:rPr>
          <w:rFonts w:ascii="Times New Roman" w:eastAsia="Times New Roman" w:hAnsi="Times New Roman" w:cs="Times New Roman"/>
          <w:color w:val="000000"/>
          <w:sz w:val="28"/>
          <w:szCs w:val="28"/>
          <w:shd w:val="clear" w:color="auto" w:fill="FFFFFF"/>
          <w:lang w:eastAsia="lv-LV"/>
        </w:rPr>
        <w:t xml:space="preserve">56. Ja projekta sekretārs projekta vidusposma zinātniskā </w:t>
      </w:r>
      <w:proofErr w:type="spellStart"/>
      <w:r w:rsidRPr="00615084">
        <w:rPr>
          <w:rFonts w:ascii="Times New Roman" w:eastAsia="Times New Roman" w:hAnsi="Times New Roman" w:cs="Times New Roman"/>
          <w:color w:val="000000"/>
          <w:sz w:val="28"/>
          <w:szCs w:val="28"/>
          <w:shd w:val="clear" w:color="auto" w:fill="FFFFFF"/>
          <w:lang w:eastAsia="lv-LV"/>
        </w:rPr>
        <w:t>pārskata</w:t>
      </w:r>
      <w:r w:rsidR="00986E33">
        <w:rPr>
          <w:rFonts w:ascii="Times New Roman" w:eastAsia="Times New Roman" w:hAnsi="Times New Roman" w:cs="Times New Roman"/>
          <w:color w:val="000000"/>
          <w:sz w:val="28"/>
          <w:szCs w:val="28"/>
          <w:shd w:val="clear" w:color="auto" w:fill="FFFFFF"/>
          <w:lang w:eastAsia="lv-LV"/>
        </w:rPr>
        <w:t>vai</w:t>
      </w:r>
      <w:proofErr w:type="spellEnd"/>
      <w:r w:rsidRPr="00615084">
        <w:rPr>
          <w:rFonts w:ascii="Times New Roman" w:eastAsia="Times New Roman" w:hAnsi="Times New Roman" w:cs="Times New Roman"/>
          <w:color w:val="000000"/>
          <w:sz w:val="28"/>
          <w:szCs w:val="28"/>
          <w:shd w:val="clear" w:color="auto" w:fill="FFFFFF"/>
          <w:lang w:eastAsia="lv-LV"/>
        </w:rPr>
        <w:t xml:space="preserve"> projekta noslēguma zinātniskā pārskata izvērtēšanas laikā konstatē eksperta rīcības neatbilstību apliecinājumam, projekta sekretārs par to informē padomi </w:t>
      </w:r>
      <w:r w:rsidRPr="00615084">
        <w:rPr>
          <w:rFonts w:ascii="Times New Roman" w:eastAsia="Times New Roman" w:hAnsi="Times New Roman" w:cs="Times New Roman"/>
          <w:color w:val="000000" w:themeColor="text1"/>
          <w:sz w:val="28"/>
          <w:szCs w:val="28"/>
          <w:lang w:eastAsia="lv-LV"/>
        </w:rPr>
        <w:t xml:space="preserve">rakstveidā pēc adreses </w:t>
      </w:r>
      <w:hyperlink r:id="rId12" w:history="1">
        <w:r w:rsidRPr="00615084">
          <w:rPr>
            <w:rFonts w:ascii="Times New Roman" w:eastAsia="Times New Roman" w:hAnsi="Times New Roman" w:cs="Times New Roman"/>
            <w:sz w:val="28"/>
            <w:szCs w:val="28"/>
            <w:u w:val="single"/>
            <w:lang w:eastAsia="lv-LV"/>
          </w:rPr>
          <w:t>flpp</w:t>
        </w:r>
        <w:r w:rsidRPr="00615084">
          <w:rPr>
            <w:rStyle w:val="Hyperlink"/>
            <w:rFonts w:ascii="Times New Roman" w:eastAsia="Times New Roman" w:hAnsi="Times New Roman" w:cs="Times New Roman"/>
            <w:color w:val="auto"/>
            <w:sz w:val="28"/>
            <w:szCs w:val="28"/>
            <w:lang w:eastAsia="lv-LV"/>
          </w:rPr>
          <w:t>@lzp.gov.lv</w:t>
        </w:r>
      </w:hyperlink>
      <w:r w:rsidRPr="00615084">
        <w:rPr>
          <w:rFonts w:ascii="Times New Roman" w:eastAsia="Times New Roman" w:hAnsi="Times New Roman" w:cs="Times New Roman"/>
          <w:color w:val="000000" w:themeColor="text1"/>
          <w:sz w:val="28"/>
          <w:szCs w:val="28"/>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un padome</w:t>
      </w:r>
      <w:r w:rsidRPr="00615084">
        <w:rPr>
          <w:rFonts w:ascii="Times New Roman" w:eastAsia="Times New Roman" w:hAnsi="Times New Roman" w:cs="Times New Roman"/>
          <w:color w:val="000000" w:themeColor="text1"/>
          <w:sz w:val="28"/>
          <w:szCs w:val="28"/>
          <w:lang w:eastAsia="lv-LV"/>
        </w:rPr>
        <w:t xml:space="preserve"> lemj par līguma slēgšanu ar</w:t>
      </w:r>
      <w:r w:rsidRPr="00615084">
        <w:rPr>
          <w:rFonts w:ascii="Times New Roman" w:eastAsia="Times New Roman" w:hAnsi="Times New Roman" w:cs="Times New Roman"/>
          <w:color w:val="000000"/>
          <w:sz w:val="28"/>
          <w:szCs w:val="28"/>
          <w:shd w:val="clear" w:color="auto" w:fill="FFFFFF"/>
          <w:lang w:eastAsia="lv-LV"/>
        </w:rPr>
        <w:t xml:space="preserve"> jaunu ekspertu</w:t>
      </w:r>
      <w:r w:rsidRPr="00615084">
        <w:rPr>
          <w:rFonts w:ascii="Times New Roman" w:eastAsia="Times New Roman" w:hAnsi="Times New Roman" w:cs="Times New Roman"/>
          <w:color w:val="000000" w:themeColor="text1"/>
          <w:sz w:val="28"/>
          <w:szCs w:val="28"/>
          <w:lang w:eastAsia="lv-LV"/>
        </w:rPr>
        <w:t>.</w:t>
      </w:r>
    </w:p>
    <w:p w14:paraId="0A0D1D75"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342FD52A" w14:textId="3A9BA328"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57. Padome pēc projekta vidusposma zinātniskā pārskata </w:t>
      </w:r>
      <w:r w:rsidR="75750AB0" w:rsidRPr="00615084">
        <w:rPr>
          <w:rFonts w:ascii="Times New Roman" w:eastAsia="Times New Roman" w:hAnsi="Times New Roman" w:cs="Times New Roman"/>
          <w:color w:val="000000"/>
          <w:sz w:val="28"/>
          <w:szCs w:val="28"/>
          <w:shd w:val="clear" w:color="auto" w:fill="FFFFFF"/>
          <w:lang w:eastAsia="lv-LV"/>
        </w:rPr>
        <w:t xml:space="preserve">vai </w:t>
      </w:r>
      <w:r w:rsidRPr="00615084">
        <w:rPr>
          <w:rFonts w:ascii="Times New Roman" w:eastAsia="Times New Roman" w:hAnsi="Times New Roman" w:cs="Times New Roman"/>
          <w:color w:val="000000"/>
          <w:sz w:val="28"/>
          <w:szCs w:val="28"/>
          <w:shd w:val="clear" w:color="auto" w:fill="FFFFFF"/>
          <w:lang w:eastAsia="lv-LV"/>
        </w:rPr>
        <w:t xml:space="preserve">projekta noslēguma zinātniskā pārskata konsolidētā vērtējuma saņemšanas rīkojas saskaņā ar MK noteikumu Nr. 725 35. un 36. </w:t>
      </w:r>
      <w:r w:rsidRPr="00615084">
        <w:rPr>
          <w:rFonts w:ascii="Times New Roman" w:eastAsia="Times New Roman" w:hAnsi="Times New Roman" w:cs="Times New Roman"/>
          <w:color w:val="000000"/>
          <w:sz w:val="28"/>
          <w:szCs w:val="28"/>
          <w:lang w:eastAsia="lv-LV"/>
        </w:rPr>
        <w:t>p</w:t>
      </w:r>
      <w:r w:rsidRPr="00615084">
        <w:rPr>
          <w:rFonts w:ascii="Times New Roman" w:eastAsia="Times New Roman" w:hAnsi="Times New Roman" w:cs="Times New Roman"/>
          <w:color w:val="000000"/>
          <w:sz w:val="28"/>
          <w:szCs w:val="28"/>
          <w:shd w:val="clear" w:color="auto" w:fill="FFFFFF"/>
          <w:lang w:eastAsia="lv-LV"/>
        </w:rPr>
        <w:t xml:space="preserve">unktu. </w:t>
      </w:r>
      <w:r w:rsidRPr="00615084">
        <w:rPr>
          <w:rFonts w:ascii="Times New Roman" w:eastAsia="Times New Roman" w:hAnsi="Times New Roman" w:cs="Times New Roman"/>
          <w:color w:val="000000"/>
          <w:sz w:val="28"/>
          <w:szCs w:val="28"/>
          <w:lang w:eastAsia="lv-LV"/>
        </w:rPr>
        <w:t xml:space="preserve">Ja padome konstatē, ka projekta </w:t>
      </w:r>
      <w:r w:rsidRPr="00615084">
        <w:rPr>
          <w:rFonts w:ascii="Times New Roman" w:eastAsia="Times New Roman" w:hAnsi="Times New Roman" w:cs="Times New Roman"/>
          <w:color w:val="000000"/>
          <w:sz w:val="28"/>
          <w:szCs w:val="28"/>
          <w:lang w:eastAsia="lv-LV"/>
        </w:rPr>
        <w:lastRenderedPageBreak/>
        <w:t>īstenošanai piešķirtais finansējums izlietots neatbilstoši projekta līgumā noteiktajam, padome rīkojas atbilstoši MK noteikumu Nr. 725 48. un 50. punktam. </w:t>
      </w:r>
    </w:p>
    <w:p w14:paraId="2A1186EC" w14:textId="77777777" w:rsidR="00011B0F" w:rsidRDefault="00011B0F" w:rsidP="00011B0F">
      <w:pPr>
        <w:spacing w:after="0" w:line="240" w:lineRule="auto"/>
        <w:jc w:val="both"/>
        <w:textAlignment w:val="baseline"/>
        <w:rPr>
          <w:rFonts w:ascii="Times New Roman" w:eastAsia="Times New Roman" w:hAnsi="Times New Roman" w:cs="Times New Roman"/>
          <w:color w:val="000000"/>
          <w:sz w:val="28"/>
          <w:szCs w:val="28"/>
          <w:lang w:eastAsia="lv-LV"/>
        </w:rPr>
      </w:pPr>
      <w:r w:rsidRPr="00615084">
        <w:rPr>
          <w:rFonts w:ascii="Times New Roman" w:eastAsia="Times New Roman" w:hAnsi="Times New Roman" w:cs="Times New Roman"/>
          <w:color w:val="000000"/>
          <w:sz w:val="28"/>
          <w:szCs w:val="28"/>
          <w:lang w:eastAsia="lv-LV"/>
        </w:rPr>
        <w:t> </w:t>
      </w:r>
    </w:p>
    <w:p w14:paraId="0A2C8458" w14:textId="77777777" w:rsidR="00F83414" w:rsidRPr="00615084" w:rsidRDefault="00F83414" w:rsidP="00011B0F">
      <w:pPr>
        <w:spacing w:after="0" w:line="240" w:lineRule="auto"/>
        <w:jc w:val="both"/>
        <w:textAlignment w:val="baseline"/>
        <w:rPr>
          <w:rFonts w:ascii="Times New Roman" w:eastAsia="Times New Roman" w:hAnsi="Times New Roman" w:cs="Times New Roman"/>
          <w:sz w:val="18"/>
          <w:szCs w:val="18"/>
          <w:lang w:eastAsia="lv-LV"/>
        </w:rPr>
      </w:pPr>
    </w:p>
    <w:p w14:paraId="7D71DD54" w14:textId="77777777" w:rsidR="00011B0F" w:rsidRPr="00615084" w:rsidRDefault="00011B0F" w:rsidP="00011B0F">
      <w:pPr>
        <w:spacing w:after="0" w:line="240" w:lineRule="auto"/>
        <w:ind w:left="420"/>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11. Kārtība, kādā padome sagatavo pārskatus par projektu zinātnisko lietderību</w:t>
      </w:r>
      <w:r w:rsidRPr="00615084">
        <w:rPr>
          <w:rFonts w:ascii="Times New Roman" w:eastAsia="Times New Roman" w:hAnsi="Times New Roman" w:cs="Times New Roman"/>
          <w:b/>
          <w:bCs/>
          <w:color w:val="000000"/>
          <w:sz w:val="28"/>
          <w:szCs w:val="28"/>
          <w:lang w:eastAsia="lv-LV"/>
        </w:rPr>
        <w:t> </w:t>
      </w:r>
    </w:p>
    <w:p w14:paraId="1444D84E"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302AD452" w14:textId="0092F309"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58. </w:t>
      </w:r>
      <w:r w:rsidR="00264EDF" w:rsidRPr="00615084">
        <w:rPr>
          <w:rFonts w:ascii="Times New Roman" w:eastAsia="Times New Roman" w:hAnsi="Times New Roman" w:cs="Times New Roman"/>
          <w:color w:val="000000"/>
          <w:sz w:val="28"/>
          <w:szCs w:val="28"/>
          <w:shd w:val="clear" w:color="auto" w:fill="FFFFFF"/>
          <w:lang w:eastAsia="lv-LV"/>
        </w:rPr>
        <w:t xml:space="preserve">Atbilstoši MK noteikumu Nr. 725 37. punktam, </w:t>
      </w:r>
      <w:r w:rsidRPr="00615084">
        <w:rPr>
          <w:rFonts w:ascii="Times New Roman" w:eastAsia="Times New Roman" w:hAnsi="Times New Roman" w:cs="Times New Roman"/>
          <w:color w:val="000000"/>
          <w:sz w:val="28"/>
          <w:szCs w:val="28"/>
          <w:shd w:val="clear" w:color="auto" w:fill="FFFFFF"/>
          <w:lang w:eastAsia="lv-LV"/>
        </w:rPr>
        <w:t xml:space="preserve">pēc </w:t>
      </w:r>
      <w:r w:rsidR="300163B3" w:rsidRPr="00615084">
        <w:rPr>
          <w:rFonts w:ascii="Times New Roman" w:eastAsia="Times New Roman" w:hAnsi="Times New Roman" w:cs="Times New Roman"/>
          <w:color w:val="000000" w:themeColor="text1"/>
          <w:sz w:val="28"/>
          <w:szCs w:val="28"/>
          <w:lang w:eastAsia="lv-LV"/>
        </w:rPr>
        <w:t>projekta īstenotāju</w:t>
      </w:r>
      <w:r w:rsidR="47EA377E" w:rsidRPr="00615084">
        <w:rPr>
          <w:rFonts w:ascii="Times New Roman" w:eastAsia="Times New Roman" w:hAnsi="Times New Roman" w:cs="Times New Roman"/>
          <w:color w:val="000000" w:themeColor="text1"/>
          <w:sz w:val="28"/>
          <w:szCs w:val="28"/>
          <w:lang w:eastAsia="lv-LV"/>
        </w:rPr>
        <w:t xml:space="preserve"> MK noteikumu Nr. 725 33. punkta kārtībā iesniegt</w:t>
      </w:r>
      <w:r w:rsidR="692D67C3" w:rsidRPr="00615084">
        <w:rPr>
          <w:rFonts w:ascii="Times New Roman" w:eastAsia="Times New Roman" w:hAnsi="Times New Roman" w:cs="Times New Roman"/>
          <w:color w:val="000000" w:themeColor="text1"/>
          <w:sz w:val="28"/>
          <w:szCs w:val="28"/>
          <w:lang w:eastAsia="lv-LV"/>
        </w:rPr>
        <w:t xml:space="preserve">ajiem </w:t>
      </w:r>
      <w:r w:rsidRPr="00615084">
        <w:rPr>
          <w:rFonts w:ascii="Times New Roman" w:eastAsia="Times New Roman" w:hAnsi="Times New Roman" w:cs="Times New Roman"/>
          <w:color w:val="000000"/>
          <w:sz w:val="28"/>
          <w:szCs w:val="28"/>
          <w:shd w:val="clear" w:color="auto" w:fill="FFFFFF"/>
          <w:lang w:eastAsia="lv-LV"/>
        </w:rPr>
        <w:t xml:space="preserve">projektu īstenošanas vidusposma </w:t>
      </w:r>
      <w:r w:rsidR="75750AB0" w:rsidRPr="00615084">
        <w:rPr>
          <w:rFonts w:ascii="Times New Roman" w:eastAsia="Times New Roman" w:hAnsi="Times New Roman" w:cs="Times New Roman"/>
          <w:color w:val="000000"/>
          <w:sz w:val="28"/>
          <w:szCs w:val="28"/>
          <w:shd w:val="clear" w:color="auto" w:fill="FFFFFF"/>
          <w:lang w:eastAsia="lv-LV"/>
        </w:rPr>
        <w:t xml:space="preserve">vai </w:t>
      </w:r>
      <w:r w:rsidRPr="00615084">
        <w:rPr>
          <w:rFonts w:ascii="Times New Roman" w:eastAsia="Times New Roman" w:hAnsi="Times New Roman" w:cs="Times New Roman"/>
          <w:color w:val="000000"/>
          <w:sz w:val="28"/>
          <w:szCs w:val="28"/>
          <w:shd w:val="clear" w:color="auto" w:fill="FFFFFF"/>
          <w:lang w:eastAsia="lv-LV"/>
        </w:rPr>
        <w:t>noslēguma zinātniskajiem pārskatiem</w:t>
      </w:r>
      <w:r w:rsidR="692D67C3" w:rsidRPr="00615084">
        <w:rPr>
          <w:rFonts w:ascii="Times New Roman" w:eastAsia="Times New Roman" w:hAnsi="Times New Roman" w:cs="Times New Roman"/>
          <w:color w:val="000000" w:themeColor="text1"/>
          <w:sz w:val="28"/>
          <w:szCs w:val="28"/>
          <w:lang w:eastAsia="lv-LV"/>
        </w:rPr>
        <w:t>,</w:t>
      </w:r>
      <w:r w:rsidRPr="00615084">
        <w:rPr>
          <w:rFonts w:ascii="Times New Roman" w:eastAsia="Times New Roman" w:hAnsi="Times New Roman" w:cs="Times New Roman"/>
          <w:color w:val="000000"/>
          <w:sz w:val="28"/>
          <w:szCs w:val="28"/>
          <w:shd w:val="clear" w:color="auto" w:fill="FFFFFF"/>
          <w:lang w:eastAsia="lv-LV"/>
        </w:rPr>
        <w:t xml:space="preserve"> </w:t>
      </w:r>
      <w:r w:rsidR="00264EDF" w:rsidRPr="00615084">
        <w:rPr>
          <w:rFonts w:ascii="Times New Roman" w:eastAsia="Times New Roman" w:hAnsi="Times New Roman" w:cs="Times New Roman"/>
          <w:color w:val="000000"/>
          <w:sz w:val="28"/>
          <w:szCs w:val="28"/>
          <w:shd w:val="clear" w:color="auto" w:fill="FFFFFF"/>
          <w:lang w:eastAsia="lv-LV"/>
        </w:rPr>
        <w:t>padome</w:t>
      </w:r>
      <w:r w:rsidRPr="00615084">
        <w:rPr>
          <w:rFonts w:ascii="Times New Roman" w:eastAsia="Times New Roman" w:hAnsi="Times New Roman" w:cs="Times New Roman"/>
          <w:color w:val="000000"/>
          <w:sz w:val="28"/>
          <w:szCs w:val="28"/>
          <w:shd w:val="clear" w:color="auto" w:fill="FFFFFF"/>
          <w:lang w:eastAsia="lv-LV"/>
        </w:rPr>
        <w:t xml:space="preserve"> sagatavo pārskatu par projektu zinātnisko lietderību, kurā iekļauj informāciju par:</w:t>
      </w:r>
      <w:r w:rsidRPr="00615084">
        <w:rPr>
          <w:rFonts w:ascii="Times New Roman" w:eastAsia="Times New Roman" w:hAnsi="Times New Roman" w:cs="Times New Roman"/>
          <w:color w:val="000000"/>
          <w:sz w:val="28"/>
          <w:szCs w:val="28"/>
          <w:lang w:eastAsia="lv-LV"/>
        </w:rPr>
        <w:t> </w:t>
      </w:r>
    </w:p>
    <w:p w14:paraId="7620192A" w14:textId="3F72533F"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58.1. projektu vidusposma zinātniskajiem pārskatiem un projektu noslēguma zinātniskajiem pārskatiem;</w:t>
      </w:r>
      <w:r w:rsidRPr="00615084">
        <w:rPr>
          <w:rFonts w:ascii="Times New Roman" w:eastAsia="Times New Roman" w:hAnsi="Times New Roman" w:cs="Times New Roman"/>
          <w:color w:val="000000"/>
          <w:sz w:val="28"/>
          <w:szCs w:val="28"/>
          <w:lang w:eastAsia="lv-LV"/>
        </w:rPr>
        <w:t> </w:t>
      </w:r>
    </w:p>
    <w:p w14:paraId="4872561F" w14:textId="479EC317" w:rsidR="00011B0F" w:rsidRPr="00615084" w:rsidRDefault="578C7D2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58.2. projektiem piešķirtā konkursa finansējuma izlietojumu un zinātniskā</w:t>
      </w:r>
      <w:r w:rsidRPr="00615084">
        <w:rPr>
          <w:rFonts w:ascii="Times New Roman" w:eastAsia="Times New Roman" w:hAnsi="Times New Roman" w:cs="Times New Roman"/>
          <w:color w:val="038387"/>
          <w:sz w:val="28"/>
          <w:szCs w:val="28"/>
          <w:u w:val="single"/>
          <w:lang w:eastAsia="lv-LV"/>
        </w:rPr>
        <w:t xml:space="preserve">s </w:t>
      </w:r>
      <w:r w:rsidRPr="00615084">
        <w:rPr>
          <w:rFonts w:ascii="Times New Roman" w:eastAsia="Times New Roman" w:hAnsi="Times New Roman" w:cs="Times New Roman"/>
          <w:sz w:val="28"/>
          <w:szCs w:val="28"/>
          <w:lang w:eastAsia="lv-LV"/>
        </w:rPr>
        <w:t>grupas locekļu</w:t>
      </w:r>
      <w:r w:rsidRPr="00615084">
        <w:rPr>
          <w:rFonts w:ascii="Times New Roman" w:eastAsia="Times New Roman" w:hAnsi="Times New Roman" w:cs="Times New Roman"/>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iesaisti;</w:t>
      </w:r>
      <w:r w:rsidRPr="00615084">
        <w:rPr>
          <w:rFonts w:ascii="Times New Roman" w:eastAsia="Times New Roman" w:hAnsi="Times New Roman" w:cs="Times New Roman"/>
          <w:color w:val="000000"/>
          <w:sz w:val="28"/>
          <w:szCs w:val="28"/>
          <w:lang w:eastAsia="lv-LV"/>
        </w:rPr>
        <w:t> </w:t>
      </w:r>
    </w:p>
    <w:p w14:paraId="655EB275" w14:textId="77777777" w:rsidR="00011B0F" w:rsidRPr="00615084" w:rsidRDefault="578C7D2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58.3. projektos sasniegto rezultātu skaitliskajiem rādītājiem;</w:t>
      </w:r>
      <w:r w:rsidRPr="00615084">
        <w:rPr>
          <w:rFonts w:ascii="Times New Roman" w:eastAsia="Times New Roman" w:hAnsi="Times New Roman" w:cs="Times New Roman"/>
          <w:color w:val="000000"/>
          <w:sz w:val="28"/>
          <w:szCs w:val="28"/>
          <w:lang w:eastAsia="lv-LV"/>
        </w:rPr>
        <w:t> </w:t>
      </w:r>
    </w:p>
    <w:p w14:paraId="7CF1327A" w14:textId="77777777" w:rsidR="00011B0F" w:rsidRPr="00615084" w:rsidRDefault="578C7D2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58.4. projektu rezultātu ilgtspējas monitoringu, tostarp ieguldījumu prioritāro zinātnes virzienu attīstībā.</w:t>
      </w:r>
      <w:r w:rsidRPr="00615084">
        <w:rPr>
          <w:rFonts w:ascii="Times New Roman" w:eastAsia="Times New Roman" w:hAnsi="Times New Roman" w:cs="Times New Roman"/>
          <w:color w:val="000000"/>
          <w:sz w:val="28"/>
          <w:szCs w:val="28"/>
          <w:lang w:eastAsia="lv-LV"/>
        </w:rPr>
        <w:t> </w:t>
      </w:r>
    </w:p>
    <w:p w14:paraId="14DCC065" w14:textId="13C2ED9D" w:rsidR="00011B0F" w:rsidRPr="00615084" w:rsidRDefault="578C7D21" w:rsidP="4BB05C50">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sidDel="00011B0F">
        <w:rPr>
          <w:rFonts w:ascii="Times New Roman" w:eastAsia="Times New Roman" w:hAnsi="Times New Roman" w:cs="Times New Roman"/>
          <w:color w:val="000000" w:themeColor="text1"/>
          <w:sz w:val="28"/>
          <w:szCs w:val="28"/>
          <w:lang w:eastAsia="lv-LV"/>
        </w:rPr>
        <w:t>58</w:t>
      </w:r>
      <w:r w:rsidR="18B63FD4" w:rsidRPr="00615084">
        <w:rPr>
          <w:rFonts w:ascii="Times New Roman" w:eastAsia="Times New Roman" w:hAnsi="Times New Roman" w:cs="Times New Roman"/>
          <w:color w:val="000000"/>
          <w:sz w:val="28"/>
          <w:szCs w:val="28"/>
          <w:shd w:val="clear" w:color="auto" w:fill="FFFFFF"/>
          <w:lang w:eastAsia="lv-LV"/>
        </w:rPr>
        <w:t xml:space="preserve">.5. </w:t>
      </w:r>
      <w:r w:rsidRPr="00615084">
        <w:rPr>
          <w:rFonts w:ascii="Times New Roman" w:eastAsia="Times New Roman" w:hAnsi="Times New Roman" w:cs="Times New Roman"/>
          <w:color w:val="000000"/>
          <w:sz w:val="28"/>
          <w:szCs w:val="28"/>
          <w:shd w:val="clear" w:color="auto" w:fill="FFFFFF"/>
          <w:lang w:eastAsia="lv-LV"/>
        </w:rPr>
        <w:t>projektu iesniegumu, projektu vidusposma zinātnisko pārskatu un projektu noslēguma zinātnisko pārskatu iesniegšanas un vērtēšanas procesu un tā rezultātiem.</w:t>
      </w:r>
      <w:r w:rsidRPr="00615084">
        <w:rPr>
          <w:rFonts w:ascii="Times New Roman" w:eastAsia="Times New Roman" w:hAnsi="Times New Roman" w:cs="Times New Roman"/>
          <w:color w:val="000000"/>
          <w:sz w:val="28"/>
          <w:szCs w:val="28"/>
          <w:lang w:eastAsia="lv-LV"/>
        </w:rPr>
        <w:t> </w:t>
      </w:r>
    </w:p>
    <w:p w14:paraId="73CD9065"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30296B41" w14:textId="77777777"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12. Informācijas un publicitātes prasības</w:t>
      </w:r>
      <w:r w:rsidRPr="00615084">
        <w:rPr>
          <w:rFonts w:ascii="Times New Roman" w:eastAsia="Times New Roman" w:hAnsi="Times New Roman" w:cs="Times New Roman"/>
          <w:b/>
          <w:bCs/>
          <w:color w:val="000000"/>
          <w:sz w:val="28"/>
          <w:szCs w:val="28"/>
          <w:lang w:eastAsia="lv-LV"/>
        </w:rPr>
        <w:t> </w:t>
      </w:r>
    </w:p>
    <w:p w14:paraId="40045A21" w14:textId="58AD968A" w:rsidR="00011B0F" w:rsidRPr="00615084" w:rsidRDefault="578C7D21"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themeColor="text1"/>
          <w:sz w:val="28"/>
          <w:szCs w:val="28"/>
          <w:lang w:eastAsia="lv-LV"/>
        </w:rPr>
        <w:t> </w:t>
      </w:r>
    </w:p>
    <w:p w14:paraId="020282B4" w14:textId="5C55BAE0"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59. </w:t>
      </w:r>
      <w:r w:rsidR="508F9591" w:rsidRPr="00615084">
        <w:rPr>
          <w:rFonts w:ascii="Times New Roman" w:eastAsia="Times New Roman" w:hAnsi="Times New Roman" w:cs="Times New Roman"/>
          <w:color w:val="000000"/>
          <w:sz w:val="28"/>
          <w:szCs w:val="28"/>
          <w:shd w:val="clear" w:color="auto" w:fill="FFFFFF"/>
          <w:lang w:eastAsia="lv-LV"/>
        </w:rPr>
        <w:t>P</w:t>
      </w:r>
      <w:r w:rsidRPr="00615084">
        <w:rPr>
          <w:rFonts w:ascii="Times New Roman" w:eastAsia="Times New Roman" w:hAnsi="Times New Roman" w:cs="Times New Roman"/>
          <w:color w:val="000000"/>
          <w:sz w:val="28"/>
          <w:szCs w:val="28"/>
          <w:shd w:val="clear" w:color="auto" w:fill="FFFFFF"/>
          <w:lang w:eastAsia="lv-LV"/>
        </w:rPr>
        <w:t xml:space="preserve">rojekta īstenotājs </w:t>
      </w:r>
      <w:r w:rsidRPr="00615084">
        <w:rPr>
          <w:rFonts w:ascii="Times New Roman" w:eastAsia="Times New Roman" w:hAnsi="Times New Roman" w:cs="Times New Roman"/>
          <w:color w:val="000000"/>
          <w:sz w:val="28"/>
          <w:szCs w:val="28"/>
          <w:lang w:eastAsia="lv-LV"/>
        </w:rPr>
        <w:t xml:space="preserve">projekta </w:t>
      </w:r>
      <w:r w:rsidRPr="00615084">
        <w:rPr>
          <w:rFonts w:ascii="Times New Roman" w:eastAsia="Times New Roman" w:hAnsi="Times New Roman" w:cs="Times New Roman"/>
          <w:color w:val="000000"/>
          <w:sz w:val="28"/>
          <w:szCs w:val="28"/>
          <w:shd w:val="clear" w:color="auto" w:fill="FFFFFF"/>
          <w:lang w:eastAsia="lv-LV"/>
        </w:rPr>
        <w:t>līgumā noteiktajā kārtībā un termiņos nodrošina informācijas sniegšanu padomei</w:t>
      </w:r>
      <w:r w:rsidRPr="00615084">
        <w:rPr>
          <w:rFonts w:ascii="Times New Roman" w:eastAsia="Times New Roman" w:hAnsi="Times New Roman" w:cs="Times New Roman"/>
          <w:color w:val="000000"/>
          <w:sz w:val="28"/>
          <w:szCs w:val="28"/>
          <w:lang w:eastAsia="lv-LV"/>
        </w:rPr>
        <w:t>, kura nodrošina</w:t>
      </w:r>
      <w:r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lang w:eastAsia="lv-LV"/>
        </w:rPr>
        <w:t xml:space="preserve">komunikāciju </w:t>
      </w:r>
      <w:r w:rsidRPr="00615084">
        <w:rPr>
          <w:rFonts w:ascii="Times New Roman" w:eastAsia="Times New Roman" w:hAnsi="Times New Roman" w:cs="Times New Roman"/>
          <w:color w:val="000000"/>
          <w:sz w:val="28"/>
          <w:szCs w:val="28"/>
          <w:shd w:val="clear" w:color="auto" w:fill="FFFFFF"/>
          <w:lang w:eastAsia="lv-LV"/>
        </w:rPr>
        <w:t>sabiedrības informēšan</w:t>
      </w:r>
      <w:r w:rsidR="508F9591" w:rsidRPr="00615084">
        <w:rPr>
          <w:rFonts w:ascii="Times New Roman" w:eastAsia="Times New Roman" w:hAnsi="Times New Roman" w:cs="Times New Roman"/>
          <w:color w:val="000000"/>
          <w:sz w:val="28"/>
          <w:szCs w:val="28"/>
          <w:lang w:eastAsia="lv-LV"/>
        </w:rPr>
        <w:t>ai</w:t>
      </w:r>
      <w:r w:rsidRPr="00615084">
        <w:rPr>
          <w:rFonts w:ascii="Times New Roman" w:eastAsia="Times New Roman" w:hAnsi="Times New Roman" w:cs="Times New Roman"/>
          <w:color w:val="000000"/>
          <w:sz w:val="28"/>
          <w:szCs w:val="28"/>
          <w:shd w:val="clear" w:color="auto" w:fill="FFFFFF"/>
          <w:lang w:eastAsia="lv-LV"/>
        </w:rPr>
        <w:t xml:space="preserve"> par konkursa ietvaros finansēto projektu īstenošanu. Minēto informāciju padome apkopo un nodrošina tās pieejamību sabiedrībai.</w:t>
      </w:r>
      <w:r w:rsidRPr="00615084">
        <w:rPr>
          <w:rFonts w:ascii="Times New Roman" w:eastAsia="Times New Roman" w:hAnsi="Times New Roman" w:cs="Times New Roman"/>
          <w:color w:val="000000"/>
          <w:sz w:val="28"/>
          <w:szCs w:val="28"/>
          <w:lang w:eastAsia="lv-LV"/>
        </w:rPr>
        <w:t> </w:t>
      </w:r>
    </w:p>
    <w:p w14:paraId="355CD748"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45BBBF39" w14:textId="1028B331" w:rsidR="00011B0F" w:rsidRPr="00615084" w:rsidRDefault="578C7D21" w:rsidP="00011B0F">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eastAsia="lv-LV"/>
        </w:rPr>
      </w:pPr>
      <w:r w:rsidRPr="00615084">
        <w:rPr>
          <w:rFonts w:ascii="Times New Roman" w:eastAsia="Times New Roman" w:hAnsi="Times New Roman" w:cs="Times New Roman"/>
          <w:color w:val="000000"/>
          <w:sz w:val="28"/>
          <w:szCs w:val="28"/>
          <w:shd w:val="clear" w:color="auto" w:fill="FFFFFF"/>
          <w:lang w:eastAsia="lv-LV"/>
        </w:rPr>
        <w:t>60. Ar projektam piešķirto</w:t>
      </w:r>
      <w:r w:rsidR="49D6E79B"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finansējumu apmaksātajās publicēšanās un projekta rezultātu izplatīšanas un publicitātes aktivitātēs (izņemot konferenču tēzes līdz vienai lapaspusei) projekta īstenotājs nodrošina informāciju par finansējuma avotu, norādot konkursa un projekta nosaukumu, kā arī attiecīgā projekta numuru un fundamentālo un lietišķo pētījumu logo (pieejams padomes tīmekļvietnē sadaļā </w:t>
      </w:r>
      <w:r w:rsidR="00264EDF"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shd w:val="clear" w:color="auto" w:fill="FFFFFF"/>
          <w:lang w:eastAsia="lv-LV"/>
        </w:rPr>
        <w:t xml:space="preserve"> </w:t>
      </w:r>
      <w:r w:rsidR="00264EDF"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shd w:val="clear" w:color="auto" w:fill="FFFFFF"/>
          <w:lang w:eastAsia="lv-LV"/>
        </w:rPr>
        <w:t>Par mums - Grafiskās zīmes</w:t>
      </w:r>
      <w:r w:rsidR="00264EDF"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shd w:val="clear" w:color="auto" w:fill="FFFFFF"/>
          <w:lang w:eastAsia="lv-LV"/>
        </w:rPr>
        <w:t xml:space="preserve">). Ja projekta īstenotājs nenorāda minēto informāciju, attiecīgās projektu rezultātu izplatīšanas un publicitātes izmaksas nedrīkst attiecināt nolikuma 18.1.6. apakšpunkta kārtībā un nedrīkst saistīt ar attiecīgā projekta rezultātiem. </w:t>
      </w:r>
      <w:r w:rsidRPr="00615084">
        <w:rPr>
          <w:rFonts w:ascii="Times New Roman" w:eastAsia="Times New Roman" w:hAnsi="Times New Roman" w:cs="Times New Roman"/>
          <w:sz w:val="28"/>
          <w:szCs w:val="28"/>
          <w:shd w:val="clear" w:color="auto" w:fill="FFFFFF"/>
          <w:lang w:eastAsia="lv-LV"/>
        </w:rPr>
        <w:t>“Vadlīnijas FLPP un VPP projektu ietvaros īstenotajām publicēšanās aktivitātēm”</w:t>
      </w:r>
      <w:r w:rsidRPr="00615084">
        <w:rPr>
          <w:rFonts w:ascii="Times New Roman" w:eastAsia="Times New Roman" w:hAnsi="Times New Roman" w:cs="Times New Roman"/>
          <w:color w:val="000000"/>
          <w:sz w:val="28"/>
          <w:szCs w:val="28"/>
          <w:shd w:val="clear" w:color="auto" w:fill="FFFFFF"/>
          <w:lang w:eastAsia="lv-LV"/>
        </w:rPr>
        <w:t xml:space="preserve"> </w:t>
      </w:r>
      <w:proofErr w:type="gramStart"/>
      <w:r w:rsidRPr="00615084">
        <w:rPr>
          <w:rFonts w:ascii="Times New Roman" w:eastAsia="Times New Roman" w:hAnsi="Times New Roman" w:cs="Times New Roman"/>
          <w:color w:val="000000"/>
          <w:sz w:val="28"/>
          <w:szCs w:val="28"/>
          <w:shd w:val="clear" w:color="auto" w:fill="FFFFFF"/>
          <w:lang w:eastAsia="lv-LV"/>
        </w:rPr>
        <w:t>(</w:t>
      </w:r>
      <w:proofErr w:type="gramEnd"/>
      <w:r w:rsidRPr="00615084">
        <w:rPr>
          <w:rFonts w:ascii="Times New Roman" w:eastAsia="Times New Roman" w:hAnsi="Times New Roman" w:cs="Times New Roman"/>
          <w:color w:val="000000"/>
          <w:sz w:val="28"/>
          <w:szCs w:val="28"/>
          <w:shd w:val="clear" w:color="auto" w:fill="FFFFFF"/>
          <w:lang w:eastAsia="lv-LV"/>
        </w:rPr>
        <w:t xml:space="preserve">apstiprinātas ar padomes 2021. gada 14. aprīļa rīkojumu Nr. 13) ir </w:t>
      </w:r>
      <w:r w:rsidRPr="00615084">
        <w:rPr>
          <w:rFonts w:ascii="Times New Roman" w:eastAsia="Times New Roman" w:hAnsi="Times New Roman" w:cs="Times New Roman"/>
          <w:color w:val="000000"/>
          <w:sz w:val="28"/>
          <w:szCs w:val="28"/>
          <w:shd w:val="clear" w:color="auto" w:fill="FFFFFF"/>
          <w:lang w:eastAsia="lv-LV"/>
        </w:rPr>
        <w:lastRenderedPageBreak/>
        <w:t>pieejamas</w:t>
      </w:r>
      <w:r w:rsidRPr="00615084">
        <w:rPr>
          <w:rFonts w:ascii="Times New Roman" w:eastAsia="Times New Roman" w:hAnsi="Times New Roman" w:cs="Times New Roman"/>
          <w:color w:val="000000"/>
          <w:sz w:val="16"/>
          <w:szCs w:val="16"/>
          <w:shd w:val="clear" w:color="auto" w:fill="FFFFFF"/>
          <w:lang w:eastAsia="lv-LV"/>
        </w:rPr>
        <w:t xml:space="preserve"> </w:t>
      </w:r>
      <w:r w:rsidR="49D6E79B" w:rsidRPr="00615084">
        <w:rPr>
          <w:rFonts w:ascii="Times New Roman" w:eastAsia="Times New Roman" w:hAnsi="Times New Roman" w:cs="Times New Roman"/>
          <w:color w:val="000000"/>
          <w:sz w:val="28"/>
          <w:szCs w:val="28"/>
          <w:shd w:val="clear" w:color="auto" w:fill="FFFFFF"/>
          <w:lang w:eastAsia="lv-LV"/>
        </w:rPr>
        <w:t>šeit</w:t>
      </w:r>
      <w:r w:rsidRPr="00615084">
        <w:rPr>
          <w:rFonts w:ascii="Times New Roman" w:eastAsia="Times New Roman" w:hAnsi="Times New Roman" w:cs="Times New Roman"/>
          <w:color w:val="000000"/>
          <w:sz w:val="28"/>
          <w:szCs w:val="28"/>
          <w:shd w:val="clear" w:color="auto" w:fill="FFFFFF"/>
          <w:lang w:eastAsia="lv-LV"/>
        </w:rPr>
        <w:t>:</w:t>
      </w:r>
      <w:r w:rsidR="49D6E79B" w:rsidRPr="00615084">
        <w:rPr>
          <w:rFonts w:ascii="Times New Roman" w:eastAsia="Times New Roman" w:hAnsi="Times New Roman" w:cs="Times New Roman"/>
          <w:color w:val="000000"/>
          <w:sz w:val="28"/>
          <w:szCs w:val="28"/>
          <w:shd w:val="clear" w:color="auto" w:fill="FFFFFF"/>
          <w:lang w:eastAsia="lv-LV"/>
        </w:rPr>
        <w:t xml:space="preserve"> </w:t>
      </w:r>
      <w:hyperlink r:id="rId13" w:tgtFrame="_blank" w:history="1">
        <w:r w:rsidRPr="00615084">
          <w:rPr>
            <w:rFonts w:ascii="Times New Roman" w:eastAsia="Times New Roman" w:hAnsi="Times New Roman" w:cs="Times New Roman"/>
            <w:color w:val="0000FF"/>
            <w:sz w:val="28"/>
            <w:szCs w:val="28"/>
            <w:u w:val="single"/>
            <w:shd w:val="clear" w:color="auto" w:fill="FFFFFF"/>
            <w:lang w:eastAsia="lv-LV"/>
          </w:rPr>
          <w:t>https://lzp.gov.lv/wp-content/uploads/2021/04/publicesanas_vadlinijas.pdf</w:t>
        </w:r>
      </w:hyperlink>
      <w:r w:rsidRPr="00615084">
        <w:rPr>
          <w:rFonts w:ascii="Times New Roman" w:eastAsia="Times New Roman" w:hAnsi="Times New Roman" w:cs="Times New Roman"/>
          <w:color w:val="000000"/>
          <w:sz w:val="28"/>
          <w:szCs w:val="28"/>
          <w:shd w:val="clear" w:color="auto" w:fill="FFFFFF"/>
          <w:lang w:eastAsia="lv-LV"/>
        </w:rPr>
        <w:t>.</w:t>
      </w:r>
      <w:r w:rsidR="49D6E79B" w:rsidRPr="00615084">
        <w:rPr>
          <w:rFonts w:ascii="Times New Roman" w:eastAsia="Times New Roman" w:hAnsi="Times New Roman" w:cs="Times New Roman"/>
          <w:color w:val="000000"/>
          <w:sz w:val="28"/>
          <w:szCs w:val="28"/>
          <w:shd w:val="clear" w:color="auto" w:fill="FFFFFF"/>
          <w:lang w:eastAsia="lv-LV"/>
        </w:rPr>
        <w:t xml:space="preserve"> </w:t>
      </w:r>
    </w:p>
    <w:p w14:paraId="4EA3C4EC" w14:textId="1D05C89A" w:rsidR="00011B0F" w:rsidRPr="00615084" w:rsidRDefault="578C7D21" w:rsidP="07925B6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 </w:t>
      </w:r>
    </w:p>
    <w:p w14:paraId="7BC67C0E" w14:textId="0EABC6DC" w:rsidR="00011B0F" w:rsidRPr="00615084" w:rsidRDefault="578C7D21" w:rsidP="07925B6F">
      <w:pPr>
        <w:spacing w:after="0" w:line="240" w:lineRule="auto"/>
        <w:ind w:firstLine="720"/>
        <w:jc w:val="both"/>
        <w:textAlignment w:val="baseline"/>
        <w:rPr>
          <w:rFonts w:ascii="Times New Roman" w:eastAsia="Times New Roman" w:hAnsi="Times New Roman" w:cs="Times New Roman"/>
          <w:color w:val="000000" w:themeColor="text1"/>
          <w:sz w:val="28"/>
          <w:szCs w:val="28"/>
          <w:lang w:eastAsia="lv-LV"/>
        </w:rPr>
      </w:pPr>
      <w:r w:rsidRPr="00615084">
        <w:rPr>
          <w:rFonts w:ascii="Times New Roman" w:eastAsia="Times New Roman" w:hAnsi="Times New Roman" w:cs="Times New Roman"/>
          <w:color w:val="000000"/>
          <w:sz w:val="28"/>
          <w:szCs w:val="28"/>
          <w:shd w:val="clear" w:color="auto" w:fill="FFFFFF"/>
          <w:lang w:eastAsia="lv-LV"/>
        </w:rPr>
        <w:t>61. Projekta īstenotājs apņemas publicēt projekta informāciju (tajā skaitā par projekta īstenošanu</w:t>
      </w:r>
      <w:r w:rsidR="00264EDF" w:rsidRPr="00615084">
        <w:rPr>
          <w:rFonts w:ascii="Times New Roman" w:eastAsia="Times New Roman" w:hAnsi="Times New Roman" w:cs="Times New Roman"/>
          <w:color w:val="000000" w:themeColor="text1"/>
          <w:sz w:val="28"/>
          <w:szCs w:val="28"/>
          <w:lang w:eastAsia="lv-LV"/>
        </w:rPr>
        <w:t>, plānotajiem rezultātiem atbilstoši projekta īstenošanas grafikam</w:t>
      </w:r>
      <w:r w:rsidRPr="00615084">
        <w:rPr>
          <w:rFonts w:ascii="Times New Roman" w:eastAsia="Times New Roman" w:hAnsi="Times New Roman" w:cs="Times New Roman"/>
          <w:color w:val="000000"/>
          <w:sz w:val="28"/>
          <w:szCs w:val="28"/>
          <w:shd w:val="clear" w:color="auto" w:fill="FFFFFF"/>
          <w:lang w:eastAsia="lv-LV"/>
        </w:rPr>
        <w:t xml:space="preserve">, zinātnisko grupu, aktivitātēm un sasniegtajiem rezultātiem) projekta īstenotāja tīmekļvietnē un apņemas nodrošināt šīs informācijas uzturēšanu un papildināšanu atbilstoši sasniegtajiem projekta rezultātiem. Projekta īstenotājs nodrošina divus informatīvos pasākumus projekta publicitātei: </w:t>
      </w:r>
      <w:r w:rsidR="3121E5C3" w:rsidRPr="00615084">
        <w:rPr>
          <w:rFonts w:ascii="Times New Roman" w:eastAsia="Times New Roman" w:hAnsi="Times New Roman" w:cs="Times New Roman"/>
          <w:color w:val="000000" w:themeColor="text1"/>
          <w:sz w:val="28"/>
          <w:szCs w:val="28"/>
          <w:lang w:eastAsia="lv-LV"/>
        </w:rPr>
        <w:t>vienu</w:t>
      </w:r>
      <w:r w:rsidR="3121E5C3" w:rsidRPr="00615084">
        <w:rPr>
          <w:rFonts w:ascii="Times New Roman" w:eastAsia="Times New Roman" w:hAnsi="Times New Roman" w:cs="Times New Roman"/>
          <w:color w:val="000000"/>
          <w:sz w:val="28"/>
          <w:szCs w:val="28"/>
          <w:shd w:val="clear" w:color="auto" w:fill="FFFFFF"/>
          <w:lang w:eastAsia="lv-LV"/>
        </w:rPr>
        <w:t xml:space="preserve"> </w:t>
      </w:r>
      <w:r w:rsidR="49D6E79B" w:rsidRPr="00615084">
        <w:rPr>
          <w:rFonts w:ascii="Times New Roman" w:eastAsia="Times New Roman" w:hAnsi="Times New Roman" w:cs="Times New Roman"/>
          <w:color w:val="000000" w:themeColor="text1"/>
          <w:sz w:val="28"/>
          <w:szCs w:val="28"/>
          <w:lang w:eastAsia="lv-LV"/>
        </w:rPr>
        <w:t>–</w:t>
      </w:r>
      <w:r w:rsidR="3121E5C3"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projekta īstenošanas vidusposmā un</w:t>
      </w:r>
      <w:r w:rsidR="49D6E79B" w:rsidRPr="00615084">
        <w:rPr>
          <w:rFonts w:ascii="Times New Roman" w:eastAsia="Times New Roman" w:hAnsi="Times New Roman" w:cs="Times New Roman"/>
          <w:color w:val="000000" w:themeColor="text1"/>
          <w:sz w:val="28"/>
          <w:szCs w:val="28"/>
          <w:lang w:eastAsia="lv-LV"/>
        </w:rPr>
        <w:t xml:space="preserve"> otru </w:t>
      </w:r>
      <w:r w:rsidR="00264EDF" w:rsidRPr="00615084">
        <w:rPr>
          <w:rFonts w:ascii="Times New Roman" w:eastAsia="Times New Roman" w:hAnsi="Times New Roman" w:cs="Times New Roman"/>
          <w:color w:val="000000" w:themeColor="text1"/>
          <w:sz w:val="28"/>
          <w:szCs w:val="28"/>
          <w:lang w:eastAsia="lv-LV"/>
        </w:rPr>
        <w:t>–</w:t>
      </w:r>
      <w:r w:rsidR="49D6E79B" w:rsidRPr="00615084">
        <w:rPr>
          <w:rFonts w:ascii="Times New Roman" w:eastAsia="Times New Roman" w:hAnsi="Times New Roman" w:cs="Times New Roman"/>
          <w:color w:val="000000" w:themeColor="text1"/>
          <w:sz w:val="28"/>
          <w:szCs w:val="28"/>
          <w:lang w:eastAsia="lv-LV"/>
        </w:rPr>
        <w:t xml:space="preserve"> projekta īstenošanas</w:t>
      </w:r>
      <w:r w:rsidRPr="00615084">
        <w:rPr>
          <w:rFonts w:ascii="Times New Roman" w:eastAsia="Times New Roman" w:hAnsi="Times New Roman" w:cs="Times New Roman"/>
          <w:color w:val="000000"/>
          <w:sz w:val="28"/>
          <w:szCs w:val="28"/>
          <w:shd w:val="clear" w:color="auto" w:fill="FFFFFF"/>
          <w:lang w:eastAsia="lv-LV"/>
        </w:rPr>
        <w:t xml:space="preserve"> noslēgum</w:t>
      </w:r>
      <w:r w:rsidR="00F06B38" w:rsidRPr="00615084">
        <w:rPr>
          <w:rFonts w:ascii="Times New Roman" w:eastAsia="Times New Roman" w:hAnsi="Times New Roman" w:cs="Times New Roman"/>
          <w:color w:val="000000" w:themeColor="text1"/>
          <w:sz w:val="28"/>
          <w:szCs w:val="28"/>
          <w:lang w:eastAsia="lv-LV"/>
        </w:rPr>
        <w:t>a posmā, saskaņā ar nolikuma 7. punktā noteikto</w:t>
      </w:r>
      <w:r w:rsidRPr="00615084">
        <w:rPr>
          <w:rFonts w:ascii="Times New Roman" w:eastAsia="Times New Roman" w:hAnsi="Times New Roman" w:cs="Times New Roman"/>
          <w:color w:val="000000"/>
          <w:sz w:val="28"/>
          <w:szCs w:val="28"/>
          <w:shd w:val="clear" w:color="auto" w:fill="FFFFFF"/>
          <w:lang w:eastAsia="lv-LV"/>
        </w:rPr>
        <w:t>.</w:t>
      </w:r>
    </w:p>
    <w:p w14:paraId="08921BA0"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83A8A63" w14:textId="7EEED164"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62. Projekta īstenotājs sadarbojas ar padomi un piedalās padomes organizētajos sabiedrības informēšanas un komunikācijas pasākumos, tajā skaitā materiālu par projektiem izstrādē, satura veidošanā un kopējos semināros par projektu īstenošanas gaitu.</w:t>
      </w:r>
      <w:r w:rsidR="49D6E79B" w:rsidRPr="00615084">
        <w:rPr>
          <w:rFonts w:ascii="Times New Roman" w:eastAsia="Times New Roman" w:hAnsi="Times New Roman" w:cs="Times New Roman"/>
          <w:color w:val="000000"/>
          <w:sz w:val="28"/>
          <w:szCs w:val="28"/>
          <w:shd w:val="clear" w:color="auto" w:fill="FFFFFF"/>
          <w:lang w:eastAsia="lv-LV"/>
        </w:rPr>
        <w:t xml:space="preserve"> </w:t>
      </w:r>
    </w:p>
    <w:p w14:paraId="28DBD9D3"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15402FAC" w14:textId="77777777"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13. Noslēguma jautājumi</w:t>
      </w:r>
      <w:r w:rsidRPr="00615084">
        <w:rPr>
          <w:rFonts w:ascii="Times New Roman" w:eastAsia="Times New Roman" w:hAnsi="Times New Roman" w:cs="Times New Roman"/>
          <w:b/>
          <w:bCs/>
          <w:color w:val="000000"/>
          <w:sz w:val="28"/>
          <w:szCs w:val="28"/>
          <w:lang w:eastAsia="lv-LV"/>
        </w:rPr>
        <w:t> </w:t>
      </w:r>
    </w:p>
    <w:p w14:paraId="5A719FEA"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5410CA52" w14:textId="2AE3EA0E" w:rsidR="00011B0F" w:rsidRPr="00615084" w:rsidRDefault="05AF9614"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63. </w:t>
      </w:r>
      <w:r w:rsidR="578C7D21" w:rsidRPr="00615084">
        <w:rPr>
          <w:rFonts w:ascii="Times New Roman" w:eastAsia="Times New Roman" w:hAnsi="Times New Roman" w:cs="Times New Roman"/>
          <w:color w:val="000000"/>
          <w:sz w:val="28"/>
          <w:szCs w:val="28"/>
          <w:shd w:val="clear" w:color="auto" w:fill="FFFFFF"/>
          <w:lang w:eastAsia="lv-LV"/>
        </w:rPr>
        <w:t xml:space="preserve">Informāciju par konkursā finansētajiem projektu iesniegumiem padome publicē tīmekļvietnē </w:t>
      </w:r>
      <w:hyperlink r:id="rId14" w:tgtFrame="_blank" w:history="1">
        <w:r w:rsidR="578C7D21" w:rsidRPr="00615084">
          <w:rPr>
            <w:rFonts w:ascii="Times New Roman" w:eastAsia="Times New Roman" w:hAnsi="Times New Roman" w:cs="Times New Roman"/>
            <w:color w:val="000000"/>
            <w:sz w:val="28"/>
            <w:szCs w:val="28"/>
            <w:u w:val="single"/>
            <w:shd w:val="clear" w:color="auto" w:fill="FFFFFF"/>
            <w:lang w:eastAsia="lv-LV"/>
          </w:rPr>
          <w:t>www.lzp.gov.lv</w:t>
        </w:r>
      </w:hyperlink>
      <w:r w:rsidR="49D6E79B" w:rsidRPr="00615084">
        <w:rPr>
          <w:rFonts w:ascii="Times New Roman" w:eastAsia="Times New Roman" w:hAnsi="Times New Roman" w:cs="Times New Roman"/>
          <w:color w:val="000000"/>
          <w:sz w:val="28"/>
          <w:szCs w:val="28"/>
          <w:shd w:val="clear" w:color="auto" w:fill="FFFFFF"/>
          <w:lang w:eastAsia="lv-LV"/>
        </w:rPr>
        <w:t xml:space="preserve"> </w:t>
      </w:r>
      <w:r w:rsidR="578C7D21" w:rsidRPr="00615084">
        <w:rPr>
          <w:rFonts w:ascii="Times New Roman" w:eastAsia="Times New Roman" w:hAnsi="Times New Roman" w:cs="Times New Roman"/>
          <w:color w:val="000000"/>
          <w:sz w:val="28"/>
          <w:szCs w:val="28"/>
          <w:shd w:val="clear" w:color="auto" w:fill="FFFFFF"/>
          <w:lang w:eastAsia="lv-LV"/>
        </w:rPr>
        <w:t>un ievieto informācijas sistēmā.</w:t>
      </w:r>
      <w:r w:rsidR="578C7D21" w:rsidRPr="00615084">
        <w:rPr>
          <w:rFonts w:ascii="Times New Roman" w:eastAsia="Times New Roman" w:hAnsi="Times New Roman" w:cs="Times New Roman"/>
          <w:color w:val="000000"/>
          <w:sz w:val="28"/>
          <w:szCs w:val="28"/>
          <w:lang w:eastAsia="lv-LV"/>
        </w:rPr>
        <w:t> </w:t>
      </w:r>
    </w:p>
    <w:p w14:paraId="232E7E5D"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49B26FB4" w14:textId="4D85558E"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6</w:t>
      </w:r>
      <w:r w:rsidR="31A4EA3B" w:rsidRPr="00615084" w:rsidDel="00A16C15">
        <w:rPr>
          <w:rFonts w:ascii="Times New Roman" w:eastAsia="Times New Roman" w:hAnsi="Times New Roman" w:cs="Times New Roman"/>
          <w:color w:val="000000"/>
          <w:sz w:val="28"/>
          <w:szCs w:val="28"/>
          <w:shd w:val="clear" w:color="auto" w:fill="FFFFFF"/>
          <w:lang w:eastAsia="lv-LV"/>
        </w:rPr>
        <w:t>4</w:t>
      </w:r>
      <w:r w:rsidR="31A4EA3B"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Jautājumus par projekta iesnieguma sagatavošanu un iesniegšanu nosūta uz elektroniskā pasta adresi: </w:t>
      </w:r>
      <w:hyperlink r:id="rId15" w:tgtFrame="_blank" w:history="1">
        <w:r w:rsidRPr="00615084">
          <w:rPr>
            <w:rFonts w:ascii="Times New Roman" w:eastAsia="Times New Roman" w:hAnsi="Times New Roman" w:cs="Times New Roman"/>
            <w:color w:val="000000"/>
            <w:sz w:val="28"/>
            <w:szCs w:val="28"/>
            <w:u w:val="single"/>
            <w:shd w:val="clear" w:color="auto" w:fill="FFFFFF"/>
            <w:lang w:eastAsia="lv-LV"/>
          </w:rPr>
          <w:t>flpp@lzp.gov.lv</w:t>
        </w:r>
      </w:hyperlink>
      <w:r w:rsidRPr="00615084">
        <w:rPr>
          <w:rFonts w:ascii="Times New Roman" w:eastAsia="Times New Roman" w:hAnsi="Times New Roman" w:cs="Times New Roman"/>
          <w:color w:val="000000"/>
          <w:sz w:val="28"/>
          <w:szCs w:val="28"/>
          <w:shd w:val="clear" w:color="auto" w:fill="FFFFFF"/>
          <w:lang w:eastAsia="lv-LV"/>
        </w:rPr>
        <w:t xml:space="preserve">. Atbildes uz projektu iesniedzēju iesūtītajiem jautājumiem padome nosūta elektroniski, biežāk uzdotos jautājumus un atbildes publicē padomes tīmekļvietnē </w:t>
      </w:r>
      <w:hyperlink r:id="rId16" w:tgtFrame="_blank" w:history="1">
        <w:r w:rsidRPr="00615084">
          <w:rPr>
            <w:rFonts w:ascii="Times New Roman" w:eastAsia="Times New Roman" w:hAnsi="Times New Roman" w:cs="Times New Roman"/>
            <w:color w:val="000000"/>
            <w:sz w:val="28"/>
            <w:szCs w:val="28"/>
            <w:u w:val="single"/>
            <w:shd w:val="clear" w:color="auto" w:fill="FFFFFF"/>
            <w:lang w:eastAsia="lv-LV"/>
          </w:rPr>
          <w:t>www.lzp.gov.lv</w:t>
        </w:r>
      </w:hyperlink>
      <w:r w:rsidRPr="00615084">
        <w:rPr>
          <w:rFonts w:ascii="Times New Roman" w:eastAsia="Times New Roman" w:hAnsi="Times New Roman" w:cs="Times New Roman"/>
          <w:color w:val="000000"/>
          <w:sz w:val="28"/>
          <w:szCs w:val="28"/>
          <w:shd w:val="clear" w:color="auto" w:fill="FFFFFF"/>
          <w:lang w:eastAsia="lv-LV"/>
        </w:rPr>
        <w:t xml:space="preserve">. Citus jautājumus par konkursu nosūta </w:t>
      </w:r>
      <w:r w:rsidR="760E435E" w:rsidRPr="00615084">
        <w:rPr>
          <w:rFonts w:ascii="Times New Roman" w:eastAsia="Times New Roman" w:hAnsi="Times New Roman" w:cs="Times New Roman"/>
          <w:color w:val="000000"/>
          <w:sz w:val="28"/>
          <w:szCs w:val="28"/>
          <w:shd w:val="clear" w:color="auto" w:fill="FFFFFF"/>
          <w:lang w:eastAsia="lv-LV"/>
        </w:rPr>
        <w:t xml:space="preserve">uz padomes oficiālo </w:t>
      </w:r>
      <w:r w:rsidRPr="00615084">
        <w:rPr>
          <w:rFonts w:ascii="Times New Roman" w:eastAsia="Times New Roman" w:hAnsi="Times New Roman" w:cs="Times New Roman"/>
          <w:color w:val="000000"/>
          <w:sz w:val="28"/>
          <w:szCs w:val="28"/>
          <w:shd w:val="clear" w:color="auto" w:fill="FFFFFF"/>
          <w:lang w:eastAsia="lv-LV"/>
        </w:rPr>
        <w:t>elektroniskā pasta adresi.</w:t>
      </w:r>
      <w:r w:rsidRPr="00615084">
        <w:rPr>
          <w:rFonts w:ascii="Times New Roman" w:eastAsia="Times New Roman" w:hAnsi="Times New Roman" w:cs="Times New Roman"/>
          <w:color w:val="000000"/>
          <w:sz w:val="28"/>
          <w:szCs w:val="28"/>
          <w:lang w:eastAsia="lv-LV"/>
        </w:rPr>
        <w:t> </w:t>
      </w:r>
    </w:p>
    <w:p w14:paraId="5D7435E3"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4E443C13"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Pielikumi:</w:t>
      </w:r>
      <w:r w:rsidRPr="00615084">
        <w:rPr>
          <w:rFonts w:ascii="Times New Roman" w:eastAsia="Times New Roman" w:hAnsi="Times New Roman" w:cs="Times New Roman"/>
          <w:color w:val="000000"/>
          <w:sz w:val="28"/>
          <w:szCs w:val="28"/>
          <w:lang w:eastAsia="lv-LV"/>
        </w:rPr>
        <w:t> </w:t>
      </w:r>
    </w:p>
    <w:p w14:paraId="2AC19359"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 pielikums “Projekta iesniegums”;</w:t>
      </w:r>
      <w:r w:rsidRPr="00615084">
        <w:rPr>
          <w:rFonts w:ascii="Times New Roman" w:eastAsia="Times New Roman" w:hAnsi="Times New Roman" w:cs="Times New Roman"/>
          <w:color w:val="000000"/>
          <w:sz w:val="28"/>
          <w:szCs w:val="28"/>
          <w:lang w:eastAsia="lv-LV"/>
        </w:rPr>
        <w:t> </w:t>
      </w:r>
    </w:p>
    <w:p w14:paraId="5F3E8D21"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2. pielikums “Projekta iesnieguma, projekta vidusposma zinātniskā pārskata, projekta noslēguma zinātniskā pārskata un projekta finanšu pārskata noformēšanas un iesniegšanas metodika”;</w:t>
      </w:r>
      <w:r w:rsidRPr="00615084">
        <w:rPr>
          <w:rFonts w:ascii="Times New Roman" w:eastAsia="Times New Roman" w:hAnsi="Times New Roman" w:cs="Times New Roman"/>
          <w:color w:val="000000"/>
          <w:sz w:val="28"/>
          <w:szCs w:val="28"/>
          <w:lang w:eastAsia="lv-LV"/>
        </w:rPr>
        <w:t> </w:t>
      </w:r>
    </w:p>
    <w:p w14:paraId="7DB915FC"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3. pielikums “Projekta iesnieguma administratīvās atbilstības vērtēšanas veidlapa”;</w:t>
      </w:r>
      <w:r w:rsidRPr="00615084">
        <w:rPr>
          <w:rFonts w:ascii="Times New Roman" w:eastAsia="Times New Roman" w:hAnsi="Times New Roman" w:cs="Times New Roman"/>
          <w:color w:val="000000"/>
          <w:sz w:val="28"/>
          <w:szCs w:val="28"/>
          <w:lang w:eastAsia="lv-LV"/>
        </w:rPr>
        <w:t> </w:t>
      </w:r>
    </w:p>
    <w:p w14:paraId="408D4D12"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4. pielikums “Metodika projekta iesnieguma atbilstības izvērtēšanai administratīvās atbilstības kritērijiem”;</w:t>
      </w:r>
      <w:r w:rsidRPr="00615084">
        <w:rPr>
          <w:rFonts w:ascii="Times New Roman" w:eastAsia="Times New Roman" w:hAnsi="Times New Roman" w:cs="Times New Roman"/>
          <w:color w:val="000000"/>
          <w:sz w:val="28"/>
          <w:szCs w:val="28"/>
          <w:lang w:eastAsia="lv-LV"/>
        </w:rPr>
        <w:t> </w:t>
      </w:r>
    </w:p>
    <w:p w14:paraId="3492920C" w14:textId="270ACAFA"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 pielikums “Projekta iesnieguma, projekta vidusposma zinātniskā pārskata un projekta noslēguma zinātniskā pārskata vērtēšanas metodika”;</w:t>
      </w:r>
      <w:r w:rsidRPr="00615084">
        <w:rPr>
          <w:rFonts w:ascii="Times New Roman" w:eastAsia="Times New Roman" w:hAnsi="Times New Roman" w:cs="Times New Roman"/>
          <w:color w:val="000000"/>
          <w:sz w:val="28"/>
          <w:szCs w:val="28"/>
          <w:lang w:eastAsia="lv-LV"/>
        </w:rPr>
        <w:t> </w:t>
      </w:r>
    </w:p>
    <w:p w14:paraId="75F99D2A" w14:textId="64199775"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lastRenderedPageBreak/>
        <w:t>6. pielikums “Projekta iesnieguma individuālā/konsolidētā vērtējuma veidlapa”;</w:t>
      </w:r>
      <w:r w:rsidRPr="00615084">
        <w:rPr>
          <w:rFonts w:ascii="Times New Roman" w:eastAsia="Times New Roman" w:hAnsi="Times New Roman" w:cs="Times New Roman"/>
          <w:color w:val="000000"/>
          <w:sz w:val="28"/>
          <w:szCs w:val="28"/>
          <w:lang w:eastAsia="lv-LV"/>
        </w:rPr>
        <w:t> </w:t>
      </w:r>
    </w:p>
    <w:p w14:paraId="040F470D" w14:textId="44D45E03"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7. pielikums “Līgums par fundamentālo un lietišķo pētījumu projekta īstenošanu un finansēšanu” ar pielikumiem:</w:t>
      </w:r>
      <w:r w:rsidRPr="00615084">
        <w:rPr>
          <w:rFonts w:ascii="Times New Roman" w:eastAsia="Times New Roman" w:hAnsi="Times New Roman" w:cs="Times New Roman"/>
          <w:color w:val="000000"/>
          <w:sz w:val="28"/>
          <w:szCs w:val="28"/>
          <w:lang w:eastAsia="lv-LV"/>
        </w:rPr>
        <w:t> </w:t>
      </w:r>
    </w:p>
    <w:p w14:paraId="59257BB0" w14:textId="2C56482C"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Līguma 1.pielikums</w:t>
      </w:r>
      <w:r w:rsidR="49D6E79B"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“Projekta iesniegums”;</w:t>
      </w:r>
      <w:r w:rsidRPr="00615084">
        <w:rPr>
          <w:rFonts w:ascii="Times New Roman" w:eastAsia="Times New Roman" w:hAnsi="Times New Roman" w:cs="Times New Roman"/>
          <w:color w:val="000000"/>
          <w:sz w:val="28"/>
          <w:szCs w:val="28"/>
          <w:lang w:eastAsia="lv-LV"/>
        </w:rPr>
        <w:t> </w:t>
      </w:r>
    </w:p>
    <w:p w14:paraId="0E06F119" w14:textId="051B940F"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Līguma 2.pielikums</w:t>
      </w:r>
      <w:r w:rsidR="49D6E79B"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“Projekta rezultātu vērtības aprēķins procentos no projekta kopējām izmaksām”;</w:t>
      </w:r>
      <w:r w:rsidRPr="00615084">
        <w:rPr>
          <w:rFonts w:ascii="Times New Roman" w:eastAsia="Times New Roman" w:hAnsi="Times New Roman" w:cs="Times New Roman"/>
          <w:color w:val="000000"/>
          <w:sz w:val="28"/>
          <w:szCs w:val="28"/>
          <w:lang w:eastAsia="lv-LV"/>
        </w:rPr>
        <w:t> </w:t>
      </w:r>
    </w:p>
    <w:p w14:paraId="3B5BFD9C" w14:textId="0E0BAF49"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Līguma 3. pielikums</w:t>
      </w:r>
      <w:r w:rsidR="49D6E79B"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“Ziņojums par projekta ietekmi”;</w:t>
      </w:r>
      <w:r w:rsidRPr="00615084">
        <w:rPr>
          <w:rFonts w:ascii="Times New Roman" w:eastAsia="Times New Roman" w:hAnsi="Times New Roman" w:cs="Times New Roman"/>
          <w:color w:val="000000"/>
          <w:sz w:val="28"/>
          <w:szCs w:val="28"/>
          <w:lang w:eastAsia="lv-LV"/>
        </w:rPr>
        <w:t> </w:t>
      </w:r>
    </w:p>
    <w:p w14:paraId="531D25FC" w14:textId="715040F5"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Līguma 4. pielikums</w:t>
      </w:r>
      <w:r w:rsidR="49D6E79B"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“Fundamentālo un lietišķo pētījumu projekta izmaiņas projekta budžetā (līdz 20%)”;</w:t>
      </w:r>
      <w:r w:rsidRPr="00615084">
        <w:rPr>
          <w:rFonts w:ascii="Times New Roman" w:eastAsia="Times New Roman" w:hAnsi="Times New Roman" w:cs="Times New Roman"/>
          <w:color w:val="000000"/>
          <w:sz w:val="28"/>
          <w:szCs w:val="28"/>
          <w:lang w:eastAsia="lv-LV"/>
        </w:rPr>
        <w:t> </w:t>
      </w:r>
    </w:p>
    <w:p w14:paraId="4F85A059" w14:textId="6AFBED71" w:rsidR="00011B0F" w:rsidRPr="00615084" w:rsidRDefault="00011B0F" w:rsidP="38BB3DBC">
      <w:pPr>
        <w:spacing w:after="0" w:line="240" w:lineRule="auto"/>
        <w:ind w:firstLine="720"/>
        <w:jc w:val="both"/>
        <w:textAlignment w:val="baseline"/>
        <w:rPr>
          <w:rFonts w:ascii="Times New Roman" w:eastAsia="Times New Roman" w:hAnsi="Times New Roman" w:cs="Times New Roman"/>
          <w:color w:val="000000" w:themeColor="text1"/>
          <w:sz w:val="28"/>
          <w:szCs w:val="28"/>
          <w:lang w:eastAsia="lv-LV"/>
        </w:rPr>
      </w:pPr>
      <w:r w:rsidRPr="00615084">
        <w:rPr>
          <w:rFonts w:ascii="Times New Roman" w:eastAsia="Times New Roman" w:hAnsi="Times New Roman" w:cs="Times New Roman"/>
          <w:color w:val="000000"/>
          <w:sz w:val="28"/>
          <w:szCs w:val="28"/>
          <w:shd w:val="clear" w:color="auto" w:fill="FFFFFF"/>
          <w:lang w:eastAsia="lv-LV"/>
        </w:rPr>
        <w:t>Līguma 5. pielikums “Vienošanās par grozījumiem Līgumā par fundamentālo un lietišķo pētījumu projektu īstenošanu un finansēšanu (pārsniedzot 20%)”;</w:t>
      </w:r>
    </w:p>
    <w:p w14:paraId="204705FF" w14:textId="64ABA843" w:rsidR="00011B0F" w:rsidRPr="00615084" w:rsidRDefault="00011B0F" w:rsidP="38BB3DBC">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 xml:space="preserve">Līguma 6. pielikums </w:t>
      </w:r>
      <w:r w:rsidRPr="00615084">
        <w:rPr>
          <w:rFonts w:ascii="Times New Roman" w:eastAsia="Times New Roman" w:hAnsi="Times New Roman" w:cs="Times New Roman"/>
          <w:color w:val="000000"/>
          <w:sz w:val="28"/>
          <w:szCs w:val="28"/>
          <w:shd w:val="clear" w:color="auto" w:fill="FFFFFF"/>
          <w:lang w:eastAsia="lv-LV"/>
        </w:rPr>
        <w:t>“Fundamentālo un lietišķo pētījumu projekta izmaiņas zinātniskajā grupā (pārsniedzot 50%)”;</w:t>
      </w:r>
      <w:r w:rsidRPr="00615084">
        <w:rPr>
          <w:rFonts w:ascii="Times New Roman" w:eastAsia="Times New Roman" w:hAnsi="Times New Roman" w:cs="Times New Roman"/>
          <w:color w:val="000000"/>
          <w:sz w:val="28"/>
          <w:szCs w:val="28"/>
          <w:lang w:eastAsia="lv-LV"/>
        </w:rPr>
        <w:t> </w:t>
      </w:r>
    </w:p>
    <w:p w14:paraId="6B605971" w14:textId="6EDB6264" w:rsidR="00011B0F" w:rsidRPr="00615084" w:rsidRDefault="00011B0F" w:rsidP="38BB3DBC">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Līguma 7. pielikums </w:t>
      </w:r>
      <w:r w:rsidRPr="00615084">
        <w:rPr>
          <w:rFonts w:ascii="Times New Roman" w:eastAsia="Times New Roman" w:hAnsi="Times New Roman" w:cs="Times New Roman"/>
          <w:color w:val="000000" w:themeColor="text1"/>
          <w:sz w:val="28"/>
          <w:szCs w:val="28"/>
          <w:lang w:eastAsia="lv-LV"/>
        </w:rPr>
        <w:t>“Pieņemšanas un nodošanas akts par fundamentālo un lietišķo pētījumu projekta uzdevumu izpildi”; </w:t>
      </w:r>
    </w:p>
    <w:p w14:paraId="30252EB2" w14:textId="3F2B8C82" w:rsidR="00011B0F" w:rsidRPr="00615084" w:rsidRDefault="00011B0F" w:rsidP="38BB3DBC">
      <w:pPr>
        <w:spacing w:after="0" w:line="240" w:lineRule="auto"/>
        <w:ind w:firstLine="720"/>
        <w:jc w:val="both"/>
        <w:textAlignment w:val="baseline"/>
        <w:rPr>
          <w:rFonts w:ascii="Times New Roman" w:eastAsia="Times New Roman" w:hAnsi="Times New Roman" w:cs="Times New Roman"/>
          <w:color w:val="000000" w:themeColor="text1"/>
          <w:sz w:val="28"/>
          <w:szCs w:val="28"/>
          <w:lang w:eastAsia="lv-LV"/>
        </w:rPr>
      </w:pPr>
      <w:r w:rsidRPr="00615084">
        <w:rPr>
          <w:rFonts w:ascii="Times New Roman" w:eastAsia="Times New Roman" w:hAnsi="Times New Roman" w:cs="Times New Roman"/>
          <w:color w:val="000000" w:themeColor="text1"/>
          <w:sz w:val="28"/>
          <w:szCs w:val="28"/>
          <w:lang w:eastAsia="lv-LV"/>
        </w:rPr>
        <w:t>Līguma 8. pielikums “Projekta vidusposma/noslēguma zinātniskā pārskata vērtējuma veidlapa”;</w:t>
      </w:r>
    </w:p>
    <w:p w14:paraId="2EDA1381" w14:textId="0DB23945" w:rsidR="00011B0F" w:rsidRPr="00615084" w:rsidRDefault="00011B0F" w:rsidP="38BB3DBC">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Līguma 9. pielikums “Rezultātu saraksts”; </w:t>
      </w:r>
    </w:p>
    <w:p w14:paraId="65384A47" w14:textId="77777777" w:rsidR="00011B0F" w:rsidRPr="00615084" w:rsidRDefault="00011B0F" w:rsidP="38BB3DBC">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Līguma 10.pielikums “Rezultātu nostiprināšanas plāns”; </w:t>
      </w:r>
    </w:p>
    <w:p w14:paraId="7EF408C4" w14:textId="03374605" w:rsidR="00011B0F" w:rsidRDefault="00011B0F" w:rsidP="38BB3DBC">
      <w:pPr>
        <w:spacing w:after="0" w:line="240" w:lineRule="auto"/>
        <w:ind w:firstLine="720"/>
        <w:jc w:val="both"/>
        <w:textAlignment w:val="baseline"/>
        <w:rPr>
          <w:rFonts w:ascii="Times New Roman" w:eastAsia="Times New Roman" w:hAnsi="Times New Roman" w:cs="Times New Roman"/>
          <w:color w:val="000000" w:themeColor="text1"/>
          <w:sz w:val="28"/>
          <w:szCs w:val="28"/>
          <w:lang w:eastAsia="lv-LV"/>
        </w:rPr>
      </w:pPr>
      <w:r w:rsidRPr="00615084">
        <w:rPr>
          <w:rFonts w:ascii="Times New Roman" w:eastAsia="Times New Roman" w:hAnsi="Times New Roman" w:cs="Times New Roman"/>
          <w:color w:val="000000" w:themeColor="text1"/>
          <w:sz w:val="28"/>
          <w:szCs w:val="28"/>
          <w:lang w:eastAsia="lv-LV"/>
        </w:rPr>
        <w:t>Līguma 11.pielikums “ Zinātniskās grupas saraksts”.</w:t>
      </w:r>
    </w:p>
    <w:p w14:paraId="6031A31C" w14:textId="41F22832" w:rsidR="00011B0F" w:rsidRPr="00615084" w:rsidRDefault="00011B0F" w:rsidP="38BB3DBC">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r w:rsidRPr="00615084">
        <w:rPr>
          <w:rFonts w:ascii="Times New Roman" w:eastAsia="Times New Roman" w:hAnsi="Times New Roman" w:cs="Times New Roman"/>
          <w:color w:val="000000" w:themeColor="text1"/>
          <w:sz w:val="24"/>
          <w:szCs w:val="24"/>
          <w:lang w:eastAsia="lv-LV"/>
        </w:rPr>
        <w:t> </w:t>
      </w:r>
    </w:p>
    <w:p w14:paraId="05E670BF" w14:textId="696B3245" w:rsidR="00011B0F" w:rsidRPr="00615084" w:rsidRDefault="578C7D21"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Saskaņots ar Izglītības un zinātnes ministriju 2022.</w:t>
      </w:r>
      <w:r w:rsidR="001203A0">
        <w:rPr>
          <w:rFonts w:ascii="Times New Roman" w:eastAsia="Times New Roman" w:hAnsi="Times New Roman" w:cs="Times New Roman"/>
          <w:sz w:val="28"/>
          <w:szCs w:val="28"/>
          <w:lang w:eastAsia="lv-LV"/>
        </w:rPr>
        <w:t> </w:t>
      </w:r>
      <w:r w:rsidRPr="00615084">
        <w:rPr>
          <w:rFonts w:ascii="Times New Roman" w:eastAsia="Times New Roman" w:hAnsi="Times New Roman" w:cs="Times New Roman"/>
          <w:sz w:val="28"/>
          <w:szCs w:val="28"/>
          <w:lang w:eastAsia="lv-LV"/>
        </w:rPr>
        <w:t xml:space="preserve">gada </w:t>
      </w:r>
      <w:r w:rsidR="001203A0">
        <w:rPr>
          <w:rFonts w:ascii="Times New Roman" w:eastAsia="Times New Roman" w:hAnsi="Times New Roman" w:cs="Times New Roman"/>
          <w:sz w:val="28"/>
          <w:szCs w:val="28"/>
          <w:lang w:eastAsia="lv-LV"/>
        </w:rPr>
        <w:t>1</w:t>
      </w:r>
      <w:r w:rsidR="00130197">
        <w:rPr>
          <w:rFonts w:ascii="Times New Roman" w:eastAsia="Times New Roman" w:hAnsi="Times New Roman" w:cs="Times New Roman"/>
          <w:sz w:val="28"/>
          <w:szCs w:val="28"/>
          <w:lang w:eastAsia="lv-LV"/>
        </w:rPr>
        <w:t>9</w:t>
      </w:r>
      <w:r w:rsidR="001203A0">
        <w:rPr>
          <w:rFonts w:ascii="Times New Roman" w:eastAsia="Times New Roman" w:hAnsi="Times New Roman" w:cs="Times New Roman"/>
          <w:sz w:val="28"/>
          <w:szCs w:val="28"/>
          <w:lang w:eastAsia="lv-LV"/>
        </w:rPr>
        <w:t>. maijā (Izglītības un zinātnes ministrijas 1</w:t>
      </w:r>
      <w:r w:rsidR="00130197">
        <w:rPr>
          <w:rFonts w:ascii="Times New Roman" w:eastAsia="Times New Roman" w:hAnsi="Times New Roman" w:cs="Times New Roman"/>
          <w:sz w:val="28"/>
          <w:szCs w:val="28"/>
          <w:lang w:eastAsia="lv-LV"/>
        </w:rPr>
        <w:t>9</w:t>
      </w:r>
      <w:r w:rsidR="001203A0">
        <w:rPr>
          <w:rFonts w:ascii="Times New Roman" w:eastAsia="Times New Roman" w:hAnsi="Times New Roman" w:cs="Times New Roman"/>
          <w:sz w:val="28"/>
          <w:szCs w:val="28"/>
          <w:lang w:eastAsia="lv-LV"/>
        </w:rPr>
        <w:t xml:space="preserve">.05.2022 vēstule Nr. 4-28e/22/1497). </w:t>
      </w:r>
    </w:p>
    <w:p w14:paraId="67C7F2CE" w14:textId="77777777" w:rsidR="00CB46F1" w:rsidRDefault="00CB46F1" w:rsidP="00986E33">
      <w:pPr>
        <w:spacing w:after="0" w:line="240" w:lineRule="auto"/>
        <w:jc w:val="both"/>
        <w:textAlignment w:val="baseline"/>
        <w:rPr>
          <w:rFonts w:ascii="Times New Roman" w:eastAsia="Times New Roman" w:hAnsi="Times New Roman" w:cs="Times New Roman"/>
          <w:color w:val="000000"/>
          <w:sz w:val="28"/>
          <w:szCs w:val="28"/>
          <w:lang w:eastAsia="lv-LV"/>
        </w:rPr>
      </w:pPr>
    </w:p>
    <w:p w14:paraId="5A473F59" w14:textId="5FACCCF1" w:rsidR="00986E33" w:rsidRDefault="00986E33" w:rsidP="00986E33">
      <w:pPr>
        <w:spacing w:after="0" w:line="240" w:lineRule="auto"/>
        <w:jc w:val="both"/>
        <w:textAlignment w:val="baseline"/>
        <w:rPr>
          <w:rFonts w:ascii="Times New Roman" w:eastAsia="Times New Roman" w:hAnsi="Times New Roman" w:cs="Times New Roman"/>
          <w:color w:val="FF0000"/>
          <w:sz w:val="28"/>
          <w:szCs w:val="28"/>
          <w:lang w:eastAsia="lv-LV"/>
        </w:rPr>
      </w:pPr>
      <w:r w:rsidRPr="00615084">
        <w:rPr>
          <w:rFonts w:ascii="Times New Roman" w:eastAsia="Times New Roman" w:hAnsi="Times New Roman" w:cs="Times New Roman"/>
          <w:sz w:val="28"/>
          <w:szCs w:val="28"/>
          <w:lang w:eastAsia="lv-LV"/>
        </w:rPr>
        <w:t xml:space="preserve">Saskaņots ar </w:t>
      </w:r>
      <w:r w:rsidR="00CB46F1">
        <w:rPr>
          <w:rFonts w:ascii="Times New Roman" w:eastAsia="Times New Roman" w:hAnsi="Times New Roman" w:cs="Times New Roman"/>
          <w:sz w:val="28"/>
          <w:szCs w:val="28"/>
          <w:lang w:eastAsia="lv-LV"/>
        </w:rPr>
        <w:t xml:space="preserve">Fundamentālo un lietišķo pētījumu projektu īstenošanas un uzraudzības </w:t>
      </w:r>
      <w:r>
        <w:rPr>
          <w:rFonts w:ascii="Times New Roman" w:eastAsia="Times New Roman" w:hAnsi="Times New Roman" w:cs="Times New Roman"/>
          <w:sz w:val="28"/>
          <w:szCs w:val="28"/>
          <w:lang w:eastAsia="lv-LV"/>
        </w:rPr>
        <w:t>komisiju</w:t>
      </w:r>
      <w:r w:rsidRPr="00615084">
        <w:rPr>
          <w:rFonts w:ascii="Times New Roman" w:eastAsia="Times New Roman" w:hAnsi="Times New Roman" w:cs="Times New Roman"/>
          <w:sz w:val="28"/>
          <w:szCs w:val="28"/>
          <w:lang w:eastAsia="lv-LV"/>
        </w:rPr>
        <w:t xml:space="preserve"> 2022.</w:t>
      </w:r>
      <w:r w:rsidR="001203A0">
        <w:rPr>
          <w:rFonts w:ascii="Times New Roman" w:eastAsia="Times New Roman" w:hAnsi="Times New Roman" w:cs="Times New Roman"/>
          <w:sz w:val="28"/>
          <w:szCs w:val="28"/>
          <w:lang w:eastAsia="lv-LV"/>
        </w:rPr>
        <w:t> </w:t>
      </w:r>
      <w:r w:rsidR="00881FDF">
        <w:rPr>
          <w:rFonts w:ascii="Times New Roman" w:eastAsia="Times New Roman" w:hAnsi="Times New Roman" w:cs="Times New Roman"/>
          <w:sz w:val="28"/>
          <w:szCs w:val="28"/>
          <w:lang w:eastAsia="lv-LV"/>
        </w:rPr>
        <w:t>gada 24. maijā (sēdes protokols Nr.19).</w:t>
      </w:r>
      <w:r w:rsidRPr="00615084">
        <w:rPr>
          <w:rFonts w:ascii="Times New Roman" w:eastAsia="Times New Roman" w:hAnsi="Times New Roman" w:cs="Times New Roman"/>
          <w:color w:val="FF0000"/>
          <w:sz w:val="28"/>
          <w:szCs w:val="28"/>
          <w:lang w:eastAsia="lv-LV"/>
        </w:rPr>
        <w:t> </w:t>
      </w:r>
    </w:p>
    <w:p w14:paraId="2F9C5FCD" w14:textId="77777777" w:rsidR="00502802" w:rsidRDefault="00502802" w:rsidP="00986E33">
      <w:pPr>
        <w:spacing w:after="0" w:line="240" w:lineRule="auto"/>
        <w:jc w:val="both"/>
        <w:textAlignment w:val="baseline"/>
        <w:rPr>
          <w:rFonts w:ascii="Times New Roman" w:eastAsia="Times New Roman" w:hAnsi="Times New Roman" w:cs="Times New Roman"/>
          <w:color w:val="FF0000"/>
          <w:sz w:val="28"/>
          <w:szCs w:val="28"/>
          <w:lang w:eastAsia="lv-LV"/>
        </w:rPr>
      </w:pPr>
    </w:p>
    <w:p w14:paraId="5352648F" w14:textId="267555AA" w:rsidR="00502802" w:rsidRPr="00617FB7" w:rsidRDefault="00502802" w:rsidP="00502802">
      <w:pPr>
        <w:spacing w:after="0" w:line="240" w:lineRule="auto"/>
        <w:jc w:val="both"/>
        <w:textAlignment w:val="baseline"/>
        <w:rPr>
          <w:rFonts w:ascii="Times New Roman" w:eastAsia="Times New Roman" w:hAnsi="Times New Roman" w:cs="Times New Roman"/>
          <w:color w:val="FF0000"/>
          <w:sz w:val="18"/>
          <w:szCs w:val="18"/>
          <w:lang w:eastAsia="lv-LV"/>
        </w:rPr>
      </w:pPr>
      <w:r w:rsidRPr="00617FB7">
        <w:rPr>
          <w:rFonts w:ascii="Times New Roman" w:eastAsia="Times New Roman" w:hAnsi="Times New Roman" w:cs="Times New Roman"/>
          <w:color w:val="FF0000"/>
          <w:sz w:val="28"/>
          <w:szCs w:val="28"/>
          <w:lang w:eastAsia="lv-LV"/>
        </w:rPr>
        <w:t xml:space="preserve">Saskaņots ar Izglītības un zinātnes ministriju 2022. gada 14. jūnijā (Izglītības un zinātnes ministrijas 14.06.2022 vēstule Nr. 4-28e/22/1775). </w:t>
      </w:r>
    </w:p>
    <w:p w14:paraId="1AE8A036" w14:textId="77777777" w:rsidR="00502802" w:rsidRPr="00617FB7" w:rsidRDefault="00502802" w:rsidP="00502802">
      <w:pPr>
        <w:spacing w:after="0" w:line="240" w:lineRule="auto"/>
        <w:jc w:val="both"/>
        <w:textAlignment w:val="baseline"/>
        <w:rPr>
          <w:rFonts w:ascii="Times New Roman" w:eastAsia="Times New Roman" w:hAnsi="Times New Roman" w:cs="Times New Roman"/>
          <w:color w:val="FF0000"/>
          <w:sz w:val="28"/>
          <w:szCs w:val="28"/>
          <w:lang w:eastAsia="lv-LV"/>
        </w:rPr>
      </w:pPr>
    </w:p>
    <w:p w14:paraId="6956FE6C" w14:textId="251A59B4" w:rsidR="00502802" w:rsidRPr="00617FB7" w:rsidRDefault="00502802" w:rsidP="00502802">
      <w:pPr>
        <w:spacing w:after="0" w:line="240" w:lineRule="auto"/>
        <w:jc w:val="both"/>
        <w:textAlignment w:val="baseline"/>
        <w:rPr>
          <w:rFonts w:ascii="Times New Roman" w:eastAsia="Times New Roman" w:hAnsi="Times New Roman" w:cs="Times New Roman"/>
          <w:color w:val="FF0000"/>
          <w:sz w:val="18"/>
          <w:szCs w:val="18"/>
          <w:lang w:eastAsia="lv-LV"/>
        </w:rPr>
      </w:pPr>
      <w:r w:rsidRPr="00617FB7">
        <w:rPr>
          <w:rFonts w:ascii="Times New Roman" w:eastAsia="Times New Roman" w:hAnsi="Times New Roman" w:cs="Times New Roman"/>
          <w:color w:val="FF0000"/>
          <w:sz w:val="28"/>
          <w:szCs w:val="28"/>
          <w:lang w:eastAsia="lv-LV"/>
        </w:rPr>
        <w:t>Saskaņots ar Fundamentālo un lietišķo pētījumu projektu īstenošanas un uzraudzības komisiju 2022. gada 15. jūnijā (sēdes protokols Nr.20). </w:t>
      </w:r>
    </w:p>
    <w:p w14:paraId="496B6806" w14:textId="77777777" w:rsidR="00502802" w:rsidRPr="00617FB7" w:rsidRDefault="00502802" w:rsidP="00502802">
      <w:pPr>
        <w:spacing w:after="0" w:line="240" w:lineRule="auto"/>
        <w:jc w:val="both"/>
        <w:textAlignment w:val="baseline"/>
        <w:rPr>
          <w:rFonts w:ascii="Times New Roman" w:eastAsia="Times New Roman" w:hAnsi="Times New Roman" w:cs="Times New Roman"/>
          <w:color w:val="FF0000"/>
          <w:sz w:val="18"/>
          <w:szCs w:val="18"/>
          <w:lang w:eastAsia="lv-LV"/>
        </w:rPr>
      </w:pPr>
    </w:p>
    <w:p w14:paraId="1D141AA2" w14:textId="77777777" w:rsidR="00502802" w:rsidRPr="00615084" w:rsidRDefault="00502802" w:rsidP="00986E33">
      <w:pPr>
        <w:spacing w:after="0" w:line="240" w:lineRule="auto"/>
        <w:jc w:val="both"/>
        <w:textAlignment w:val="baseline"/>
        <w:rPr>
          <w:rFonts w:ascii="Times New Roman" w:eastAsia="Times New Roman" w:hAnsi="Times New Roman" w:cs="Times New Roman"/>
          <w:sz w:val="18"/>
          <w:szCs w:val="18"/>
          <w:lang w:eastAsia="lv-LV"/>
        </w:rPr>
      </w:pPr>
    </w:p>
    <w:p w14:paraId="747FFD04"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p>
    <w:p w14:paraId="7CBAC690" w14:textId="77777777" w:rsidR="00CB46F1" w:rsidRDefault="00CB46F1" w:rsidP="00011B0F">
      <w:pPr>
        <w:spacing w:after="0" w:line="240" w:lineRule="auto"/>
        <w:jc w:val="both"/>
        <w:textAlignment w:val="baseline"/>
        <w:rPr>
          <w:rFonts w:ascii="Times New Roman" w:eastAsia="Times New Roman" w:hAnsi="Times New Roman" w:cs="Times New Roman"/>
          <w:color w:val="000000"/>
          <w:sz w:val="28"/>
          <w:szCs w:val="28"/>
          <w:shd w:val="clear" w:color="auto" w:fill="FFFFFF"/>
          <w:lang w:eastAsia="lv-LV"/>
        </w:rPr>
      </w:pPr>
    </w:p>
    <w:p w14:paraId="6D1A740B" w14:textId="77777777" w:rsidR="00352047" w:rsidRPr="00615084" w:rsidRDefault="00011B0F" w:rsidP="00011B0F">
      <w:pPr>
        <w:spacing w:after="0" w:line="240" w:lineRule="auto"/>
        <w:jc w:val="both"/>
        <w:textAlignment w:val="baseline"/>
        <w:rPr>
          <w:rFonts w:ascii="Times New Roman" w:eastAsia="Times New Roman" w:hAnsi="Times New Roman" w:cs="Times New Roman"/>
          <w:color w:val="000000"/>
          <w:sz w:val="28"/>
          <w:szCs w:val="28"/>
          <w:shd w:val="clear" w:color="auto" w:fill="FFFFFF"/>
          <w:lang w:eastAsia="lv-LV"/>
        </w:rPr>
      </w:pPr>
      <w:r w:rsidRPr="00615084">
        <w:rPr>
          <w:rFonts w:ascii="Times New Roman" w:eastAsia="Times New Roman" w:hAnsi="Times New Roman" w:cs="Times New Roman"/>
          <w:color w:val="000000"/>
          <w:sz w:val="28"/>
          <w:szCs w:val="28"/>
          <w:shd w:val="clear" w:color="auto" w:fill="FFFFFF"/>
          <w:lang w:eastAsia="lv-LV"/>
        </w:rPr>
        <w:t xml:space="preserve">Latvijas Zinātnes padomes </w:t>
      </w:r>
    </w:p>
    <w:p w14:paraId="2A71A3FC" w14:textId="2ED8F51C" w:rsidR="00011B0F" w:rsidRPr="00B3016E" w:rsidDel="002E6678" w:rsidRDefault="578C7D21"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direktore</w:t>
      </w:r>
      <w:r w:rsidRPr="00615084">
        <w:rPr>
          <w:rFonts w:ascii="Times New Roman" w:eastAsia="Times New Roman" w:hAnsi="Times New Roman" w:cs="Times New Roman"/>
          <w:color w:val="000000"/>
          <w:sz w:val="28"/>
          <w:szCs w:val="28"/>
          <w:lang w:eastAsia="lv-LV"/>
        </w:rPr>
        <w:t xml:space="preserve"> </w:t>
      </w:r>
      <w:r w:rsidR="00352047" w:rsidRPr="00615084">
        <w:rPr>
          <w:rFonts w:ascii="Times New Roman" w:eastAsia="Times New Roman" w:hAnsi="Times New Roman" w:cs="Times New Roman"/>
          <w:color w:val="000000"/>
          <w:sz w:val="28"/>
          <w:szCs w:val="28"/>
          <w:lang w:eastAsia="lv-LV"/>
        </w:rPr>
        <w:tab/>
      </w:r>
      <w:r w:rsidR="00352047" w:rsidRPr="00615084">
        <w:rPr>
          <w:rFonts w:ascii="Times New Roman" w:eastAsia="Times New Roman" w:hAnsi="Times New Roman" w:cs="Times New Roman"/>
          <w:color w:val="000000"/>
          <w:sz w:val="28"/>
          <w:szCs w:val="28"/>
          <w:lang w:eastAsia="lv-LV"/>
        </w:rPr>
        <w:tab/>
      </w:r>
      <w:r w:rsidR="00352047" w:rsidRPr="00615084">
        <w:rPr>
          <w:rFonts w:ascii="Times New Roman" w:eastAsia="Times New Roman" w:hAnsi="Times New Roman" w:cs="Times New Roman"/>
          <w:color w:val="000000"/>
          <w:sz w:val="28"/>
          <w:szCs w:val="28"/>
          <w:lang w:eastAsia="lv-LV"/>
        </w:rPr>
        <w:tab/>
      </w:r>
      <w:r w:rsidR="00352047" w:rsidRPr="00615084">
        <w:rPr>
          <w:rFonts w:ascii="Times New Roman" w:eastAsia="Times New Roman" w:hAnsi="Times New Roman" w:cs="Times New Roman"/>
          <w:color w:val="000000"/>
          <w:sz w:val="28"/>
          <w:szCs w:val="28"/>
          <w:lang w:eastAsia="lv-LV"/>
        </w:rPr>
        <w:tab/>
      </w:r>
      <w:r w:rsidR="00352047" w:rsidRPr="00615084">
        <w:rPr>
          <w:rFonts w:ascii="Times New Roman" w:eastAsia="Times New Roman" w:hAnsi="Times New Roman" w:cs="Times New Roman"/>
          <w:color w:val="000000"/>
          <w:sz w:val="28"/>
          <w:szCs w:val="28"/>
          <w:lang w:eastAsia="lv-LV"/>
        </w:rPr>
        <w:tab/>
      </w:r>
      <w:r w:rsidR="00352047" w:rsidRPr="00615084">
        <w:rPr>
          <w:rFonts w:ascii="Times New Roman" w:eastAsia="Times New Roman" w:hAnsi="Times New Roman" w:cs="Times New Roman"/>
          <w:color w:val="000000"/>
          <w:sz w:val="28"/>
          <w:szCs w:val="28"/>
          <w:lang w:eastAsia="lv-LV"/>
        </w:rPr>
        <w:tab/>
      </w:r>
      <w:r w:rsidR="00352047" w:rsidRPr="00615084">
        <w:rPr>
          <w:rFonts w:ascii="Times New Roman" w:eastAsia="Times New Roman" w:hAnsi="Times New Roman" w:cs="Times New Roman"/>
          <w:color w:val="000000"/>
          <w:sz w:val="28"/>
          <w:szCs w:val="28"/>
          <w:lang w:eastAsia="lv-LV"/>
        </w:rPr>
        <w:tab/>
      </w:r>
      <w:r w:rsidR="00352047" w:rsidRPr="00615084">
        <w:rPr>
          <w:rFonts w:ascii="Times New Roman" w:eastAsia="Times New Roman" w:hAnsi="Times New Roman" w:cs="Times New Roman"/>
          <w:color w:val="000000"/>
          <w:sz w:val="28"/>
          <w:szCs w:val="28"/>
          <w:lang w:eastAsia="lv-LV"/>
        </w:rPr>
        <w:tab/>
      </w:r>
      <w:r w:rsidRPr="00615084">
        <w:rPr>
          <w:rFonts w:ascii="Times New Roman" w:eastAsia="Times New Roman" w:hAnsi="Times New Roman" w:cs="Times New Roman"/>
          <w:color w:val="000000"/>
          <w:sz w:val="28"/>
          <w:szCs w:val="28"/>
          <w:lang w:eastAsia="lv-LV"/>
        </w:rPr>
        <w:t>L.</w:t>
      </w:r>
      <w:r w:rsidR="49D6E79B" w:rsidRPr="00615084">
        <w:rPr>
          <w:rFonts w:ascii="Times New Roman" w:eastAsia="Times New Roman" w:hAnsi="Times New Roman" w:cs="Times New Roman"/>
          <w:color w:val="000000"/>
          <w:sz w:val="28"/>
          <w:szCs w:val="28"/>
          <w:lang w:eastAsia="lv-LV"/>
        </w:rPr>
        <w:t xml:space="preserve"> </w:t>
      </w:r>
      <w:r w:rsidRPr="00615084">
        <w:rPr>
          <w:rFonts w:ascii="Times New Roman" w:eastAsia="Times New Roman" w:hAnsi="Times New Roman" w:cs="Times New Roman"/>
          <w:color w:val="000000"/>
          <w:sz w:val="28"/>
          <w:szCs w:val="28"/>
          <w:lang w:eastAsia="lv-LV"/>
        </w:rPr>
        <w:t>Muižniece</w:t>
      </w:r>
      <w:r w:rsidR="49D6E79B" w:rsidRPr="00B3016E">
        <w:rPr>
          <w:rFonts w:ascii="Times New Roman" w:eastAsia="Times New Roman" w:hAnsi="Times New Roman" w:cs="Times New Roman"/>
          <w:color w:val="000000"/>
          <w:sz w:val="28"/>
          <w:szCs w:val="28"/>
          <w:lang w:eastAsia="lv-LV"/>
        </w:rPr>
        <w:t xml:space="preserve"> </w:t>
      </w:r>
    </w:p>
    <w:sectPr w:rsidR="00011B0F" w:rsidRPr="00B3016E" w:rsidDel="002E6678" w:rsidSect="00E32421">
      <w:footerReference w:type="default" r:id="rId17"/>
      <w:pgSz w:w="12240" w:h="15840"/>
      <w:pgMar w:top="1440" w:right="1440" w:bottom="1843"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030294" w16cex:dateUtc="2022-04-14T10:17:00Z"/>
  <w16cex:commentExtensible w16cex:durableId="26051149" w16cex:dateUtc="2022-04-16T06:56:00Z"/>
  <w16cex:commentExtensible w16cex:durableId="2DA32DC5" w16cex:dateUtc="2022-04-20T05:14:00Z"/>
  <w16cex:commentExtensible w16cex:durableId="26030295" w16cex:dateUtc="2022-04-11T10:37:00Z"/>
  <w16cex:commentExtensible w16cex:durableId="099DA5F0" w16cex:dateUtc="2022-04-19T15:14:00Z"/>
  <w16cex:commentExtensible w16cex:durableId="7A03C670" w16cex:dateUtc="2022-04-20T05:13:00Z"/>
  <w16cex:commentExtensible w16cex:durableId="26030296" w16cex:dateUtc="2022-04-11T10:39:00Z"/>
  <w16cex:commentExtensible w16cex:durableId="26030297" w16cex:dateUtc="2022-04-14T10:14:00Z"/>
  <w16cex:commentExtensible w16cex:durableId="260511DE" w16cex:dateUtc="2022-04-16T06:58:00Z"/>
  <w16cex:commentExtensible w16cex:durableId="26030298" w16cex:dateUtc="2022-04-11T10:41:00Z"/>
  <w16cex:commentExtensible w16cex:durableId="6948ACD5" w16cex:dateUtc="2022-04-20T05:19:00Z"/>
  <w16cex:commentExtensible w16cex:durableId="26030299" w16cex:dateUtc="2022-04-11T11:36:00Z"/>
  <w16cex:commentExtensible w16cex:durableId="260512CE" w16cex:dateUtc="2022-04-16T07:02:00Z"/>
  <w16cex:commentExtensible w16cex:durableId="2603029A" w16cex:dateUtc="2022-04-11T11:39:00Z"/>
  <w16cex:commentExtensible w16cex:durableId="2607B7F4" w16cex:dateUtc="2022-04-18T07:12:00Z"/>
  <w16cex:commentExtensible w16cex:durableId="2603029B" w16cex:dateUtc="2022-04-14T10:27:00Z"/>
  <w16cex:commentExtensible w16cex:durableId="2605140D" w16cex:dateUtc="2022-04-16T07:08:00Z"/>
  <w16cex:commentExtensible w16cex:durableId="2603029C" w16cex:dateUtc="2022-04-11T14:08:00Z"/>
  <w16cex:commentExtensible w16cex:durableId="2607B9BE" w16cex:dateUtc="2022-04-18T07:19:00Z"/>
  <w16cex:commentExtensible w16cex:durableId="2603029D" w16cex:dateUtc="2022-04-11T11:52:00Z"/>
  <w16cex:commentExtensible w16cex:durableId="2607BB51" w16cex:dateUtc="2022-04-18T07:26:00Z"/>
  <w16cex:commentExtensible w16cex:durableId="2603029E" w16cex:dateUtc="2022-04-11T12:06:00Z"/>
  <w16cex:commentExtensible w16cex:durableId="2603029F" w16cex:dateUtc="2022-04-14T10:34:00Z"/>
  <w16cex:commentExtensible w16cex:durableId="260302A0" w16cex:dateUtc="2022-04-11T12:58:00Z"/>
  <w16cex:commentExtensible w16cex:durableId="2607BDAC" w16cex:dateUtc="2022-04-18T07:36:00Z"/>
  <w16cex:commentExtensible w16cex:durableId="260302A7" w16cex:dateUtc="2022-04-11T12:11:00Z"/>
  <w16cex:commentExtensible w16cex:durableId="260302A9" w16cex:dateUtc="2022-04-11T13:10:00Z"/>
  <w16cex:commentExtensible w16cex:durableId="260302AA" w16cex:dateUtc="2022-04-14T10:47:00Z"/>
  <w16cex:commentExtensible w16cex:durableId="260302AB" w16cex:dateUtc="2022-04-11T13:10:00Z"/>
  <w16cex:commentExtensible w16cex:durableId="260302AC" w16cex:dateUtc="2022-04-11T13:11:00Z"/>
  <w16cex:commentExtensible w16cex:durableId="260302AD" w16cex:dateUtc="2022-04-14T11:00:00Z"/>
  <w16cex:commentExtensible w16cex:durableId="2607C38C" w16cex:dateUtc="2022-04-18T08:01:00Z"/>
  <w16cex:commentExtensible w16cex:durableId="260302AE" w16cex:dateUtc="2022-04-11T13:17:00Z"/>
  <w16cex:commentExtensible w16cex:durableId="0C97AF54" w16cex:dateUtc="2022-04-22T07:25:30.41Z"/>
  <w16cex:commentExtensible w16cex:durableId="78DB0406" w16cex:dateUtc="2022-04-22T07:25:01.739Z"/>
  <w16cex:commentExtensible w16cex:durableId="4C9AF3D5" w16cex:dateUtc="2022-04-22T07:12:14.443Z"/>
  <w16cex:commentExtensible w16cex:durableId="5B78D2E7" w16cex:dateUtc="2022-04-22T06:11:01.096Z"/>
  <w16cex:commentExtensible w16cex:durableId="0C227240" w16cex:dateUtc="2022-04-22T05:28:22.754Z"/>
  <w16cex:commentExtensible w16cex:durableId="48D63DAD" w16cex:dateUtc="2022-04-21T12:56:29.385Z"/>
  <w16cex:commentExtensible w16cex:durableId="3FACA31F" w16cex:dateUtc="2022-04-21T12:42:38.467Z"/>
  <w16cex:commentExtensible w16cex:durableId="260302B7" w16cex:dateUtc="2022-04-11T13:50:00Z"/>
  <w16cex:commentExtensible w16cex:durableId="2607C51F" w16cex:dateUtc="2022-04-18T08:08:00Z"/>
  <w16cex:commentExtensible w16cex:durableId="260302B8" w16cex:dateUtc="2022-04-11T14:03:00Z"/>
  <w16cex:commentExtensible w16cex:durableId="595495DE" w16cex:dateUtc="2022-04-21T07:04:00Z"/>
  <w16cex:commentExtensible w16cex:durableId="260302B9" w16cex:dateUtc="2022-04-14T11:30:00Z"/>
  <w16cex:commentExtensible w16cex:durableId="1FFAA21C" w16cex:dateUtc="2022-04-21T07:16:00Z"/>
  <w16cex:commentExtensible w16cex:durableId="260302BA" w16cex:dateUtc="2022-04-11T14:05:00Z"/>
  <w16cex:commentExtensible w16cex:durableId="430BFC7B" w16cex:dateUtc="2022-04-21T07:17:00Z"/>
  <w16cex:commentExtensible w16cex:durableId="260302BB" w16cex:dateUtc="2022-04-14T11:34:00Z"/>
  <w16cex:commentExtensible w16cex:durableId="2607C691" w16cex:dateUtc="2022-04-18T08:14:00Z"/>
  <w16cex:commentExtensible w16cex:durableId="260302BC" w16cex:dateUtc="2022-04-14T11:35:00Z"/>
  <w16cex:commentExtensible w16cex:durableId="260302BD" w16cex:dateUtc="2022-04-11T14:10:00Z"/>
  <w16cex:commentExtensible w16cex:durableId="260302BE" w16cex:dateUtc="2022-04-14T11:37:00Z"/>
  <w16cex:commentExtensible w16cex:durableId="372827B5" w16cex:dateUtc="2022-05-09T11:24:34.176Z"/>
  <w16cex:commentExtensible w16cex:durableId="1BA154A9" w16cex:dateUtc="2022-05-09T11:25:35.611Z"/>
  <w16cex:commentExtensible w16cex:durableId="46B20AA6" w16cex:dateUtc="2022-05-09T11:28:13.841Z"/>
  <w16cex:commentExtensible w16cex:durableId="411CA9A8" w16cex:dateUtc="2022-05-09T11:30:43.867Z"/>
  <w16cex:commentExtensible w16cex:durableId="735E0683" w16cex:dateUtc="2022-05-09T11:34:16.093Z"/>
  <w16cex:commentExtensible w16cex:durableId="3DE6AE73" w16cex:dateUtc="2022-05-09T11:38:18.812Z"/>
  <w16cex:commentExtensible w16cex:durableId="1B773451" w16cex:dateUtc="2022-05-09T11:41:24.659Z"/>
  <w16cex:commentExtensible w16cex:durableId="20C5C16C" w16cex:dateUtc="2022-05-09T11:45:11.806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739C6" w14:textId="77777777" w:rsidR="00111C13" w:rsidRDefault="00111C13" w:rsidP="00783569">
      <w:pPr>
        <w:spacing w:after="0" w:line="240" w:lineRule="auto"/>
      </w:pPr>
      <w:r>
        <w:separator/>
      </w:r>
    </w:p>
  </w:endnote>
  <w:endnote w:type="continuationSeparator" w:id="0">
    <w:p w14:paraId="4DEC367C" w14:textId="77777777" w:rsidR="00111C13" w:rsidRDefault="00111C13" w:rsidP="0078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954027"/>
      <w:docPartObj>
        <w:docPartGallery w:val="Page Numbers (Bottom of Page)"/>
        <w:docPartUnique/>
      </w:docPartObj>
    </w:sdtPr>
    <w:sdtEndPr>
      <w:rPr>
        <w:noProof/>
      </w:rPr>
    </w:sdtEndPr>
    <w:sdtContent>
      <w:p w14:paraId="66B01458" w14:textId="77777777" w:rsidR="00521D1D" w:rsidRDefault="00521D1D">
        <w:pPr>
          <w:pStyle w:val="Footer"/>
          <w:jc w:val="center"/>
        </w:pPr>
        <w:r>
          <w:fldChar w:fldCharType="begin"/>
        </w:r>
        <w:r>
          <w:instrText xml:space="preserve"> PAGE   \* MERGEFORMAT </w:instrText>
        </w:r>
        <w:r>
          <w:fldChar w:fldCharType="separate"/>
        </w:r>
        <w:r w:rsidR="00084A27">
          <w:rPr>
            <w:noProof/>
          </w:rPr>
          <w:t>19</w:t>
        </w:r>
        <w:r>
          <w:rPr>
            <w:noProof/>
          </w:rPr>
          <w:fldChar w:fldCharType="end"/>
        </w:r>
      </w:p>
    </w:sdtContent>
  </w:sdt>
  <w:p w14:paraId="0C096963" w14:textId="77777777" w:rsidR="00521D1D" w:rsidRDefault="00521D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20415" w14:textId="77777777" w:rsidR="00111C13" w:rsidRDefault="00111C13" w:rsidP="00783569">
      <w:pPr>
        <w:spacing w:after="0" w:line="240" w:lineRule="auto"/>
      </w:pPr>
      <w:r>
        <w:separator/>
      </w:r>
    </w:p>
  </w:footnote>
  <w:footnote w:type="continuationSeparator" w:id="0">
    <w:p w14:paraId="7E639655" w14:textId="77777777" w:rsidR="00111C13" w:rsidRDefault="00111C13" w:rsidP="00783569">
      <w:pPr>
        <w:spacing w:after="0" w:line="240" w:lineRule="auto"/>
      </w:pPr>
      <w:r>
        <w:continuationSeparator/>
      </w:r>
    </w:p>
  </w:footnote>
  <w:footnote w:id="1">
    <w:p w14:paraId="5EA4A1A8" w14:textId="636F6327" w:rsidR="00521D1D" w:rsidRPr="00B1517F" w:rsidRDefault="00521D1D">
      <w:pPr>
        <w:pStyle w:val="FootnoteText"/>
        <w:rPr>
          <w:rFonts w:ascii="Times New Roman" w:hAnsi="Times New Roman" w:cs="Times New Roman"/>
        </w:rPr>
      </w:pPr>
      <w:r w:rsidRPr="00B1517F">
        <w:rPr>
          <w:rStyle w:val="FootnoteReference"/>
          <w:rFonts w:ascii="Times New Roman" w:hAnsi="Times New Roman" w:cs="Times New Roman"/>
        </w:rPr>
        <w:footnoteRef/>
      </w:r>
      <w:r w:rsidRPr="00B1517F">
        <w:rPr>
          <w:rFonts w:ascii="Times New Roman" w:hAnsi="Times New Roman" w:cs="Times New Roman"/>
        </w:rPr>
        <w:t xml:space="preserve"> atbilstoši Augstskolu likuma 44. panta pirmajai daļai</w:t>
      </w:r>
      <w:r>
        <w:rPr>
          <w:rFonts w:ascii="Times New Roman" w:hAnsi="Times New Roman" w:cs="Times New Roman"/>
        </w:rPr>
        <w:t>,</w:t>
      </w:r>
      <w:bookmarkStart w:id="0" w:name="_GoBack"/>
      <w:bookmarkEnd w:id="0"/>
    </w:p>
  </w:footnote>
  <w:footnote w:id="2">
    <w:p w14:paraId="4B9692F0" w14:textId="10857560" w:rsidR="00521D1D" w:rsidRDefault="00521D1D" w:rsidP="00106A26">
      <w:pPr>
        <w:pStyle w:val="FootnoteText"/>
      </w:pPr>
      <w:r w:rsidRPr="62CF2FD5">
        <w:rPr>
          <w:rStyle w:val="FootnoteReference"/>
        </w:rPr>
        <w:footnoteRef/>
      </w:r>
      <w:r w:rsidRPr="62CF2FD5">
        <w:t xml:space="preserve"> </w:t>
      </w:r>
      <w:hyperlink r:id="rId1" w:history="1">
        <w:r w:rsidRPr="00F536C0">
          <w:rPr>
            <w:rStyle w:val="Hyperlink"/>
            <w:rFonts w:ascii="Times New Roman" w:hAnsi="Times New Roman" w:cs="Times New Roman"/>
          </w:rPr>
          <w:t>https://eur-lex.europa.eu/legal-content/LV/TXT/HTML/?uri=CELEX:02013R1303-20190511&amp;from=LV</w:t>
        </w:r>
      </w:hyperlink>
      <w:r w:rsidRPr="00F536C0">
        <w:rPr>
          <w:rFonts w:ascii="Times New Roman" w:hAnsi="Times New Roman" w:cs="Times New Roman"/>
        </w:rPr>
        <w:t>,</w:t>
      </w:r>
      <w:r w:rsidRPr="62CF2FD5">
        <w:t xml:space="preserve"> </w:t>
      </w:r>
    </w:p>
  </w:footnote>
  <w:footnote w:id="3">
    <w:p w14:paraId="3A8878E1" w14:textId="2BA0DB75" w:rsidR="00521D1D" w:rsidRPr="009812F4" w:rsidRDefault="00521D1D" w:rsidP="00CF0ECF">
      <w:pPr>
        <w:pStyle w:val="FootnoteText"/>
        <w:jc w:val="both"/>
        <w:rPr>
          <w:rFonts w:ascii="Times New Roman" w:hAnsi="Times New Roman" w:cs="Times New Roman"/>
        </w:rPr>
      </w:pPr>
      <w:r>
        <w:rPr>
          <w:rStyle w:val="FootnoteReference"/>
        </w:rPr>
        <w:footnoteRef/>
      </w:r>
      <w:r>
        <w:t xml:space="preserve"> </w:t>
      </w:r>
      <w:r w:rsidRPr="009812F4">
        <w:rPr>
          <w:rFonts w:ascii="Times New Roman" w:hAnsi="Times New Roman" w:cs="Times New Roman"/>
        </w:rPr>
        <w:t>Projekta iesniedzēja un/vai īstenotāja apstiprināto iekšējo kārtību par projekta netiešo izmaksu izlietojumu un kontroli Padome ir tiesīga pieprasīt noteikumu Nr.725 48.punkta kārtībā veicamās pārbaudes gaitā, ka arī pārbaudot finansējuma izlietojuma atbilstību un pieņemot lēmumu par projekta ietvaros saņemto finanšu līdzekļu atmaksu atbilstoši noteikumu Nr.725 50.punktam.</w:t>
      </w:r>
    </w:p>
  </w:footnote>
  <w:footnote w:id="4">
    <w:p w14:paraId="4F2415AA" w14:textId="769A0E30" w:rsidR="00521D1D" w:rsidRPr="009812F4" w:rsidRDefault="00521D1D" w:rsidP="00106A26">
      <w:pPr>
        <w:pStyle w:val="FootnoteText"/>
        <w:rPr>
          <w:rFonts w:ascii="Times New Roman" w:hAnsi="Times New Roman" w:cs="Times New Roman"/>
        </w:rPr>
      </w:pPr>
      <w:r w:rsidRPr="009812F4">
        <w:rPr>
          <w:rStyle w:val="FootnoteReference"/>
          <w:rFonts w:ascii="Times New Roman" w:hAnsi="Times New Roman" w:cs="Times New Roman"/>
        </w:rPr>
        <w:footnoteRef/>
      </w:r>
      <w:r w:rsidRPr="009812F4">
        <w:rPr>
          <w:rFonts w:ascii="Times New Roman" w:hAnsi="Times New Roman" w:cs="Times New Roman"/>
        </w:rPr>
        <w:t xml:space="preserve"> Pieejams: </w:t>
      </w:r>
      <w:hyperlink r:id="rId2" w:history="1">
        <w:r w:rsidRPr="009812F4">
          <w:rPr>
            <w:rStyle w:val="Hyperlink"/>
            <w:rFonts w:ascii="Times New Roman" w:hAnsi="Times New Roman" w:cs="Times New Roman"/>
            <w:color w:val="auto"/>
          </w:rPr>
          <w:t>https://www.esfondi.lv/upload/Vadlinijas/vadlinijas_vienkarsotas_izmaksas.pdf</w:t>
        </w:r>
      </w:hyperlink>
      <w:r w:rsidRPr="009812F4">
        <w:rPr>
          <w:rFonts w:ascii="Times New Roman" w:hAnsi="Times New Roman" w:cs="Times New Roman"/>
        </w:rPr>
        <w:t xml:space="preserve"> </w:t>
      </w:r>
    </w:p>
    <w:p w14:paraId="7B5D3712" w14:textId="39E77B93" w:rsidR="00521D1D" w:rsidRDefault="00521D1D" w:rsidP="62CF2FD5">
      <w:pPr>
        <w:pStyle w:val="FootnoteText"/>
      </w:pPr>
    </w:p>
  </w:footnote>
  <w:footnote w:id="5">
    <w:p w14:paraId="49D8DE39" w14:textId="0334D0ED" w:rsidR="00521D1D" w:rsidRPr="00CB46F1" w:rsidRDefault="00521D1D" w:rsidP="002E6678">
      <w:pPr>
        <w:shd w:val="clear" w:color="auto" w:fill="FFFFFF"/>
        <w:spacing w:after="0" w:line="240" w:lineRule="auto"/>
        <w:jc w:val="both"/>
        <w:rPr>
          <w:rFonts w:ascii="Times New Roman" w:eastAsia="Times New Roman" w:hAnsi="Times New Roman" w:cs="Times New Roman"/>
          <w:color w:val="333333"/>
          <w:sz w:val="20"/>
          <w:szCs w:val="20"/>
          <w:lang w:eastAsia="lv-LV"/>
        </w:rPr>
      </w:pPr>
      <w:r w:rsidRPr="00CA488D">
        <w:rPr>
          <w:rStyle w:val="FootnoteReference"/>
          <w:rFonts w:ascii="Times New Roman" w:hAnsi="Times New Roman" w:cs="Times New Roman"/>
        </w:rPr>
        <w:footnoteRef/>
      </w:r>
      <w:r w:rsidRPr="00CA488D">
        <w:rPr>
          <w:rFonts w:ascii="Times New Roman" w:hAnsi="Times New Roman" w:cs="Times New Roman"/>
        </w:rPr>
        <w:t xml:space="preserve"> </w:t>
      </w:r>
      <w:r w:rsidRPr="00CB46F1">
        <w:rPr>
          <w:rFonts w:ascii="Times New Roman" w:hAnsi="Times New Roman" w:cs="Times New Roman"/>
          <w:sz w:val="20"/>
          <w:szCs w:val="20"/>
        </w:rPr>
        <w:t xml:space="preserve">Likumprojekts “Grozījumi Zinātniskās darbības likumā” paredz papildināt ar Pārejas noteikumu 37.punktu, kas nosaka, ka </w:t>
      </w:r>
      <w:r w:rsidRPr="00CB46F1">
        <w:rPr>
          <w:rFonts w:ascii="Times New Roman" w:eastAsia="Times New Roman" w:hAnsi="Times New Roman" w:cs="Times New Roman"/>
          <w:color w:val="333333"/>
          <w:sz w:val="20"/>
          <w:szCs w:val="20"/>
          <w:lang w:eastAsia="lv-LV"/>
        </w:rPr>
        <w:t xml:space="preserve">“Prioritārie virzieni zinātnē, kas apstiprināti ar Ministru kabineta 2017. gada 13. decembra rīkojumu Nr. 746 "Par prioritārajiem virzieniem zinātnē 2018.–2021. gadā", ir spēkā līdz 2022. gada 31. decembrim, bet tos piemēro līdz 2018., 2019., 2020., 2021. un 2022. gadā fundamentālo un lietišķo pētījumu projektu konkursa ietvaros noslēgto projektu īstenošanas līgumu izpildei pilnā apjomā.” </w:t>
      </w:r>
      <w:hyperlink r:id="rId3" w:history="1">
        <w:r w:rsidRPr="00CB46F1">
          <w:rPr>
            <w:rStyle w:val="Hyperlink"/>
            <w:rFonts w:ascii="Times New Roman" w:eastAsia="Times New Roman" w:hAnsi="Times New Roman" w:cs="Times New Roman"/>
            <w:sz w:val="20"/>
            <w:szCs w:val="20"/>
            <w:lang w:eastAsia="lv-LV"/>
          </w:rPr>
          <w:t>https://titania.saeima.lv/LIVS13/SaeimaLIVS13.nsf/webAll?SearchView&amp;Query=([Title]=*Groz%C4%ABjumi+Zin%C4%81tnisk%C4%81s+darb%C4%ABbas+likum%C4%81*)&amp;SearchMax=0&amp;SearchOrder=4</w:t>
        </w:r>
      </w:hyperlink>
      <w:r w:rsidRPr="00CB46F1">
        <w:rPr>
          <w:rFonts w:ascii="Times New Roman" w:eastAsia="Times New Roman" w:hAnsi="Times New Roman" w:cs="Times New Roman"/>
          <w:color w:val="333333"/>
          <w:sz w:val="20"/>
          <w:szCs w:val="20"/>
          <w:lang w:eastAsia="lv-LV"/>
        </w:rPr>
        <w:t>. Likumprojekts līdz projektu iesniegumu iesniegšanas termiņa beigām tiks izskatīts 2. un 3. lasījumā un noteiktajā kārtībā stāsies spēkā.</w:t>
      </w:r>
    </w:p>
    <w:p w14:paraId="1FD216E9" w14:textId="77777777" w:rsidR="00521D1D" w:rsidRPr="00CA488D" w:rsidRDefault="00521D1D" w:rsidP="002E6678">
      <w:pPr>
        <w:pStyle w:val="FootnoteText"/>
        <w:rPr>
          <w:rFonts w:ascii="Times New Roman" w:hAnsi="Times New Roman" w:cs="Times New Roman"/>
          <w:sz w:val="22"/>
          <w:szCs w:val="22"/>
        </w:rPr>
      </w:pPr>
    </w:p>
  </w:footnote>
  <w:footnote w:id="6">
    <w:p w14:paraId="62427FE6" w14:textId="1C9273B8" w:rsidR="00521D1D" w:rsidRPr="0095148C" w:rsidRDefault="00521D1D" w:rsidP="00CF0ECF">
      <w:pPr>
        <w:pStyle w:val="FootnoteText"/>
        <w:rPr>
          <w:rFonts w:ascii="Times New Roman" w:hAnsi="Times New Roman" w:cs="Times New Roman"/>
        </w:rPr>
      </w:pPr>
      <w:r w:rsidRPr="38BB3DBC">
        <w:rPr>
          <w:rStyle w:val="FootnoteReference"/>
        </w:rPr>
        <w:footnoteRef/>
      </w:r>
      <w:r w:rsidRPr="38BB3DBC">
        <w:t xml:space="preserve"> </w:t>
      </w:r>
      <w:r>
        <w:rPr>
          <w:rFonts w:ascii="Times New Roman" w:hAnsi="Times New Roman" w:cs="Times New Roman"/>
        </w:rPr>
        <w:t xml:space="preserve"> </w:t>
      </w:r>
      <w:hyperlink r:id="rId4" w:history="1">
        <w:r w:rsidR="00E94C32" w:rsidRPr="00E94C32">
          <w:rPr>
            <w:rStyle w:val="Hyperlink"/>
            <w:rFonts w:ascii="Times New Roman" w:hAnsi="Times New Roman" w:cs="Times New Roman"/>
          </w:rPr>
          <w:t>https://lzp.gov.lv/programmas/fundamentalo-un-lietisko-petijumu-projekti-programma-flpp/projekta-istenotajiem</w:t>
        </w:r>
      </w:hyperlink>
      <w:r w:rsidR="00E94C32">
        <w:rPr>
          <w:rFonts w:ascii="Times New Roman" w:hAnsi="Times New Roman" w:cs="Times New Roman"/>
        </w:rPr>
        <w:t>,</w:t>
      </w:r>
    </w:p>
  </w:footnote>
</w:footnotes>
</file>

<file path=word/intelligence2.xml><?xml version="1.0" encoding="utf-8"?>
<int2:intelligence xmlns:int2="http://schemas.microsoft.com/office/intelligence/2020/intelligence">
  <int2:observations>
    <int2:textHash int2:hashCode="OHrEWLDDzHJYWb" int2:id="snpWSLB4">
      <int2:state int2:type="LegacyProofing" int2:value="Rejected"/>
    </int2:textHash>
    <int2:textHash int2:hashCode="HBAyM5eBRqlSfL" int2:id="Va5flpwQ">
      <int2:state int2:type="LegacyProofing" int2:value="Rejected"/>
    </int2:textHash>
    <int2:textHash int2:hashCode="4oseoiLcsW3CXk" int2:id="0ECf7FNm">
      <int2:state int2:type="LegacyProofing" int2:value="Rejected"/>
    </int2:textHash>
    <int2:textHash int2:hashCode="Zr0rM68oNgQWYZ" int2:id="oJ6PuLNL">
      <int2:state int2:type="LegacyProofing" int2:value="Rejected"/>
    </int2:textHash>
    <int2:textHash int2:hashCode="vzAM8hVUZIlP2b" int2:id="Wc3EfuKb">
      <int2:state int2:type="LegacyProofing"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B0F"/>
    <w:rsid w:val="000000DD"/>
    <w:rsid w:val="00001C63"/>
    <w:rsid w:val="00005890"/>
    <w:rsid w:val="00011B0F"/>
    <w:rsid w:val="00012F34"/>
    <w:rsid w:val="00027C07"/>
    <w:rsid w:val="00030F2E"/>
    <w:rsid w:val="00034F2D"/>
    <w:rsid w:val="00035F12"/>
    <w:rsid w:val="0004029A"/>
    <w:rsid w:val="0004051A"/>
    <w:rsid w:val="000552CA"/>
    <w:rsid w:val="00060EC4"/>
    <w:rsid w:val="00061D72"/>
    <w:rsid w:val="00062735"/>
    <w:rsid w:val="00066EA3"/>
    <w:rsid w:val="00073D16"/>
    <w:rsid w:val="0008465A"/>
    <w:rsid w:val="00084A27"/>
    <w:rsid w:val="00085518"/>
    <w:rsid w:val="0009037C"/>
    <w:rsid w:val="000A43B8"/>
    <w:rsid w:val="000B117F"/>
    <w:rsid w:val="000B4792"/>
    <w:rsid w:val="000B7108"/>
    <w:rsid w:val="000C27BA"/>
    <w:rsid w:val="000C5312"/>
    <w:rsid w:val="000D0708"/>
    <w:rsid w:val="000D73F5"/>
    <w:rsid w:val="000E00FA"/>
    <w:rsid w:val="000E2F71"/>
    <w:rsid w:val="000F057D"/>
    <w:rsid w:val="000F23DA"/>
    <w:rsid w:val="000F3FAF"/>
    <w:rsid w:val="00102A4E"/>
    <w:rsid w:val="001055C2"/>
    <w:rsid w:val="001061FD"/>
    <w:rsid w:val="00106A00"/>
    <w:rsid w:val="00106A26"/>
    <w:rsid w:val="00111C13"/>
    <w:rsid w:val="00112234"/>
    <w:rsid w:val="0011299A"/>
    <w:rsid w:val="00114D21"/>
    <w:rsid w:val="00115298"/>
    <w:rsid w:val="001203A0"/>
    <w:rsid w:val="00121B6E"/>
    <w:rsid w:val="0012321C"/>
    <w:rsid w:val="0012492D"/>
    <w:rsid w:val="001251F9"/>
    <w:rsid w:val="00130197"/>
    <w:rsid w:val="00136548"/>
    <w:rsid w:val="001422C4"/>
    <w:rsid w:val="001469F8"/>
    <w:rsid w:val="001513AA"/>
    <w:rsid w:val="00152EC3"/>
    <w:rsid w:val="00156F8A"/>
    <w:rsid w:val="0016522C"/>
    <w:rsid w:val="00170797"/>
    <w:rsid w:val="00171482"/>
    <w:rsid w:val="00174DF0"/>
    <w:rsid w:val="001816A2"/>
    <w:rsid w:val="001864FD"/>
    <w:rsid w:val="00187A94"/>
    <w:rsid w:val="00191073"/>
    <w:rsid w:val="001946E4"/>
    <w:rsid w:val="001978E0"/>
    <w:rsid w:val="001A2358"/>
    <w:rsid w:val="001A2C09"/>
    <w:rsid w:val="001C2436"/>
    <w:rsid w:val="001D1652"/>
    <w:rsid w:val="001D3770"/>
    <w:rsid w:val="001E05AF"/>
    <w:rsid w:val="001E7DB6"/>
    <w:rsid w:val="001F1FB6"/>
    <w:rsid w:val="00205F14"/>
    <w:rsid w:val="0021425E"/>
    <w:rsid w:val="00214312"/>
    <w:rsid w:val="002148AD"/>
    <w:rsid w:val="00220668"/>
    <w:rsid w:val="00221EE8"/>
    <w:rsid w:val="00234AE4"/>
    <w:rsid w:val="00234DCD"/>
    <w:rsid w:val="00236277"/>
    <w:rsid w:val="002404AB"/>
    <w:rsid w:val="00241585"/>
    <w:rsid w:val="00243D5D"/>
    <w:rsid w:val="002450D8"/>
    <w:rsid w:val="00256C81"/>
    <w:rsid w:val="0026065C"/>
    <w:rsid w:val="00264EDF"/>
    <w:rsid w:val="00265C62"/>
    <w:rsid w:val="00273F85"/>
    <w:rsid w:val="002830C1"/>
    <w:rsid w:val="00284A78"/>
    <w:rsid w:val="0029303E"/>
    <w:rsid w:val="002946A6"/>
    <w:rsid w:val="002B2458"/>
    <w:rsid w:val="002B39B2"/>
    <w:rsid w:val="002B6B9C"/>
    <w:rsid w:val="002C00FF"/>
    <w:rsid w:val="002C1278"/>
    <w:rsid w:val="002C34CB"/>
    <w:rsid w:val="002D20AF"/>
    <w:rsid w:val="002E21D7"/>
    <w:rsid w:val="002E6678"/>
    <w:rsid w:val="00300D1E"/>
    <w:rsid w:val="00307DF2"/>
    <w:rsid w:val="00315611"/>
    <w:rsid w:val="00320593"/>
    <w:rsid w:val="00327809"/>
    <w:rsid w:val="003341F8"/>
    <w:rsid w:val="003457B9"/>
    <w:rsid w:val="0035079A"/>
    <w:rsid w:val="00352047"/>
    <w:rsid w:val="00356B15"/>
    <w:rsid w:val="0036581B"/>
    <w:rsid w:val="003734BB"/>
    <w:rsid w:val="00390F3F"/>
    <w:rsid w:val="0039590F"/>
    <w:rsid w:val="003966A7"/>
    <w:rsid w:val="003A2943"/>
    <w:rsid w:val="003A5DCD"/>
    <w:rsid w:val="003B0AAE"/>
    <w:rsid w:val="003B3918"/>
    <w:rsid w:val="003C59AC"/>
    <w:rsid w:val="003D3257"/>
    <w:rsid w:val="003D3720"/>
    <w:rsid w:val="003D4165"/>
    <w:rsid w:val="003D466D"/>
    <w:rsid w:val="003F4B92"/>
    <w:rsid w:val="003F66B0"/>
    <w:rsid w:val="003F6BD1"/>
    <w:rsid w:val="004011C0"/>
    <w:rsid w:val="00416C47"/>
    <w:rsid w:val="00427D77"/>
    <w:rsid w:val="00437FC8"/>
    <w:rsid w:val="0044388C"/>
    <w:rsid w:val="00444B28"/>
    <w:rsid w:val="00445624"/>
    <w:rsid w:val="00457B6C"/>
    <w:rsid w:val="00470601"/>
    <w:rsid w:val="00472D98"/>
    <w:rsid w:val="00477486"/>
    <w:rsid w:val="00480C5E"/>
    <w:rsid w:val="0048185F"/>
    <w:rsid w:val="00483BDC"/>
    <w:rsid w:val="0048515D"/>
    <w:rsid w:val="004854AE"/>
    <w:rsid w:val="00485688"/>
    <w:rsid w:val="00486F60"/>
    <w:rsid w:val="0049257A"/>
    <w:rsid w:val="00493E45"/>
    <w:rsid w:val="004B2C58"/>
    <w:rsid w:val="004C02D6"/>
    <w:rsid w:val="004C17DB"/>
    <w:rsid w:val="004C23FD"/>
    <w:rsid w:val="004C30C7"/>
    <w:rsid w:val="004C435B"/>
    <w:rsid w:val="004C6BA1"/>
    <w:rsid w:val="004E550D"/>
    <w:rsid w:val="00502802"/>
    <w:rsid w:val="00503131"/>
    <w:rsid w:val="00516817"/>
    <w:rsid w:val="00521D1D"/>
    <w:rsid w:val="00522F70"/>
    <w:rsid w:val="00525576"/>
    <w:rsid w:val="005268B0"/>
    <w:rsid w:val="0052795E"/>
    <w:rsid w:val="00535888"/>
    <w:rsid w:val="00542B51"/>
    <w:rsid w:val="00542CF0"/>
    <w:rsid w:val="00545B91"/>
    <w:rsid w:val="00550C17"/>
    <w:rsid w:val="0057076A"/>
    <w:rsid w:val="00571FB5"/>
    <w:rsid w:val="00581E58"/>
    <w:rsid w:val="005820F9"/>
    <w:rsid w:val="005879C7"/>
    <w:rsid w:val="00587E73"/>
    <w:rsid w:val="005A093E"/>
    <w:rsid w:val="005B097A"/>
    <w:rsid w:val="005B3155"/>
    <w:rsid w:val="005B46A4"/>
    <w:rsid w:val="005B6A52"/>
    <w:rsid w:val="005B6E5C"/>
    <w:rsid w:val="005C1901"/>
    <w:rsid w:val="005C3571"/>
    <w:rsid w:val="005C45E8"/>
    <w:rsid w:val="005C6065"/>
    <w:rsid w:val="005C7C73"/>
    <w:rsid w:val="005D78EF"/>
    <w:rsid w:val="00602C70"/>
    <w:rsid w:val="00606101"/>
    <w:rsid w:val="00610A9B"/>
    <w:rsid w:val="00615084"/>
    <w:rsid w:val="00617FB7"/>
    <w:rsid w:val="006328B3"/>
    <w:rsid w:val="00645134"/>
    <w:rsid w:val="0065486A"/>
    <w:rsid w:val="00661C8D"/>
    <w:rsid w:val="006639BA"/>
    <w:rsid w:val="006710AE"/>
    <w:rsid w:val="006766E3"/>
    <w:rsid w:val="00685B58"/>
    <w:rsid w:val="00694137"/>
    <w:rsid w:val="006A19B7"/>
    <w:rsid w:val="006A1BFE"/>
    <w:rsid w:val="006C0270"/>
    <w:rsid w:val="006C2714"/>
    <w:rsid w:val="006C6728"/>
    <w:rsid w:val="006C77BE"/>
    <w:rsid w:val="006D1A14"/>
    <w:rsid w:val="006D755E"/>
    <w:rsid w:val="006E22CB"/>
    <w:rsid w:val="006E48F1"/>
    <w:rsid w:val="006E729C"/>
    <w:rsid w:val="006E76F6"/>
    <w:rsid w:val="006F2336"/>
    <w:rsid w:val="0070096A"/>
    <w:rsid w:val="00714F29"/>
    <w:rsid w:val="00715256"/>
    <w:rsid w:val="0072127B"/>
    <w:rsid w:val="00726443"/>
    <w:rsid w:val="00727A80"/>
    <w:rsid w:val="007319E9"/>
    <w:rsid w:val="0073640A"/>
    <w:rsid w:val="00756211"/>
    <w:rsid w:val="00757242"/>
    <w:rsid w:val="00781FCF"/>
    <w:rsid w:val="00783569"/>
    <w:rsid w:val="007878E9"/>
    <w:rsid w:val="00790F15"/>
    <w:rsid w:val="00793C56"/>
    <w:rsid w:val="00797A4F"/>
    <w:rsid w:val="007B51DA"/>
    <w:rsid w:val="007B74B8"/>
    <w:rsid w:val="007B7C1C"/>
    <w:rsid w:val="007D199F"/>
    <w:rsid w:val="007D2C0F"/>
    <w:rsid w:val="007D2E43"/>
    <w:rsid w:val="007E314C"/>
    <w:rsid w:val="007F6F92"/>
    <w:rsid w:val="00800A8F"/>
    <w:rsid w:val="00803C4B"/>
    <w:rsid w:val="008230C1"/>
    <w:rsid w:val="008420CD"/>
    <w:rsid w:val="008442CA"/>
    <w:rsid w:val="00850588"/>
    <w:rsid w:val="00862830"/>
    <w:rsid w:val="00870AE9"/>
    <w:rsid w:val="00881FDF"/>
    <w:rsid w:val="00891441"/>
    <w:rsid w:val="00894254"/>
    <w:rsid w:val="008A3362"/>
    <w:rsid w:val="008A68CA"/>
    <w:rsid w:val="008A6F6C"/>
    <w:rsid w:val="008A7E08"/>
    <w:rsid w:val="008E0519"/>
    <w:rsid w:val="008E2150"/>
    <w:rsid w:val="008E4FF0"/>
    <w:rsid w:val="00916838"/>
    <w:rsid w:val="00926CB9"/>
    <w:rsid w:val="00950F29"/>
    <w:rsid w:val="0095148C"/>
    <w:rsid w:val="00951BF6"/>
    <w:rsid w:val="00962D23"/>
    <w:rsid w:val="0098065F"/>
    <w:rsid w:val="009812F4"/>
    <w:rsid w:val="00982524"/>
    <w:rsid w:val="00986E33"/>
    <w:rsid w:val="00991675"/>
    <w:rsid w:val="009926D2"/>
    <w:rsid w:val="00996FCD"/>
    <w:rsid w:val="009B3141"/>
    <w:rsid w:val="009B3EED"/>
    <w:rsid w:val="009B42D7"/>
    <w:rsid w:val="009C5782"/>
    <w:rsid w:val="009D0A61"/>
    <w:rsid w:val="009D2956"/>
    <w:rsid w:val="009D6F17"/>
    <w:rsid w:val="009F1C2D"/>
    <w:rsid w:val="009F4801"/>
    <w:rsid w:val="009F60B8"/>
    <w:rsid w:val="00A023C5"/>
    <w:rsid w:val="00A04B98"/>
    <w:rsid w:val="00A131B2"/>
    <w:rsid w:val="00A144ED"/>
    <w:rsid w:val="00A14B25"/>
    <w:rsid w:val="00A16C15"/>
    <w:rsid w:val="00A221FE"/>
    <w:rsid w:val="00A269D5"/>
    <w:rsid w:val="00A315F0"/>
    <w:rsid w:val="00A377C0"/>
    <w:rsid w:val="00A37BA8"/>
    <w:rsid w:val="00A5298C"/>
    <w:rsid w:val="00A553E1"/>
    <w:rsid w:val="00A63CDD"/>
    <w:rsid w:val="00A63FCD"/>
    <w:rsid w:val="00A64CC2"/>
    <w:rsid w:val="00A654FA"/>
    <w:rsid w:val="00A74723"/>
    <w:rsid w:val="00A7540C"/>
    <w:rsid w:val="00A8709B"/>
    <w:rsid w:val="00A96AF4"/>
    <w:rsid w:val="00AA2F7E"/>
    <w:rsid w:val="00AB0962"/>
    <w:rsid w:val="00AB2753"/>
    <w:rsid w:val="00AD6EA0"/>
    <w:rsid w:val="00AE0B81"/>
    <w:rsid w:val="00AE249C"/>
    <w:rsid w:val="00AE3404"/>
    <w:rsid w:val="00AE6E7E"/>
    <w:rsid w:val="00AE74FF"/>
    <w:rsid w:val="00AE7EBA"/>
    <w:rsid w:val="00B02B87"/>
    <w:rsid w:val="00B07341"/>
    <w:rsid w:val="00B07D67"/>
    <w:rsid w:val="00B1517F"/>
    <w:rsid w:val="00B154D1"/>
    <w:rsid w:val="00B17550"/>
    <w:rsid w:val="00B1D3B4"/>
    <w:rsid w:val="00B3016E"/>
    <w:rsid w:val="00B32338"/>
    <w:rsid w:val="00B42686"/>
    <w:rsid w:val="00B70368"/>
    <w:rsid w:val="00B870A2"/>
    <w:rsid w:val="00B9010D"/>
    <w:rsid w:val="00B93373"/>
    <w:rsid w:val="00BA1B4F"/>
    <w:rsid w:val="00BA45AA"/>
    <w:rsid w:val="00BB425F"/>
    <w:rsid w:val="00BC5DCB"/>
    <w:rsid w:val="00BC7BF4"/>
    <w:rsid w:val="00BD3115"/>
    <w:rsid w:val="00BE2827"/>
    <w:rsid w:val="00BF3A38"/>
    <w:rsid w:val="00BF50C6"/>
    <w:rsid w:val="00BF5AC7"/>
    <w:rsid w:val="00C00592"/>
    <w:rsid w:val="00C16D79"/>
    <w:rsid w:val="00C34BBB"/>
    <w:rsid w:val="00C435DA"/>
    <w:rsid w:val="00C60AA0"/>
    <w:rsid w:val="00C626D2"/>
    <w:rsid w:val="00C74A9B"/>
    <w:rsid w:val="00C842B9"/>
    <w:rsid w:val="00C94B9D"/>
    <w:rsid w:val="00CA2AEC"/>
    <w:rsid w:val="00CA3A73"/>
    <w:rsid w:val="00CA618C"/>
    <w:rsid w:val="00CA7B1A"/>
    <w:rsid w:val="00CB46F1"/>
    <w:rsid w:val="00CB558B"/>
    <w:rsid w:val="00CC2818"/>
    <w:rsid w:val="00CC521A"/>
    <w:rsid w:val="00CE3107"/>
    <w:rsid w:val="00CF0ECF"/>
    <w:rsid w:val="00CF4270"/>
    <w:rsid w:val="00CF6A5F"/>
    <w:rsid w:val="00CF718A"/>
    <w:rsid w:val="00D122E7"/>
    <w:rsid w:val="00D15698"/>
    <w:rsid w:val="00D23B2C"/>
    <w:rsid w:val="00D26CEC"/>
    <w:rsid w:val="00D31677"/>
    <w:rsid w:val="00D34A44"/>
    <w:rsid w:val="00D42B44"/>
    <w:rsid w:val="00D535AE"/>
    <w:rsid w:val="00D53A35"/>
    <w:rsid w:val="00D60A3F"/>
    <w:rsid w:val="00D618F0"/>
    <w:rsid w:val="00D62365"/>
    <w:rsid w:val="00D6263B"/>
    <w:rsid w:val="00D639C9"/>
    <w:rsid w:val="00D7156F"/>
    <w:rsid w:val="00DC279C"/>
    <w:rsid w:val="00DC4B7F"/>
    <w:rsid w:val="00DC4EB1"/>
    <w:rsid w:val="00DE6AE8"/>
    <w:rsid w:val="00DF1AB9"/>
    <w:rsid w:val="00DF1B2D"/>
    <w:rsid w:val="00DF32C4"/>
    <w:rsid w:val="00DF385E"/>
    <w:rsid w:val="00DF697E"/>
    <w:rsid w:val="00E21AD4"/>
    <w:rsid w:val="00E22573"/>
    <w:rsid w:val="00E32421"/>
    <w:rsid w:val="00E357FD"/>
    <w:rsid w:val="00E35A74"/>
    <w:rsid w:val="00E368ED"/>
    <w:rsid w:val="00E52F21"/>
    <w:rsid w:val="00E55C1A"/>
    <w:rsid w:val="00E56787"/>
    <w:rsid w:val="00E56867"/>
    <w:rsid w:val="00E609CE"/>
    <w:rsid w:val="00E65001"/>
    <w:rsid w:val="00E6772E"/>
    <w:rsid w:val="00E716FE"/>
    <w:rsid w:val="00E7463E"/>
    <w:rsid w:val="00E77438"/>
    <w:rsid w:val="00E8023A"/>
    <w:rsid w:val="00E808EE"/>
    <w:rsid w:val="00E83C2C"/>
    <w:rsid w:val="00E867A2"/>
    <w:rsid w:val="00E9141D"/>
    <w:rsid w:val="00E931F4"/>
    <w:rsid w:val="00E94C32"/>
    <w:rsid w:val="00E950FF"/>
    <w:rsid w:val="00EA7221"/>
    <w:rsid w:val="00EB5FB4"/>
    <w:rsid w:val="00EC42BC"/>
    <w:rsid w:val="00ED3587"/>
    <w:rsid w:val="00ED7399"/>
    <w:rsid w:val="00EF0C0E"/>
    <w:rsid w:val="00EF6B91"/>
    <w:rsid w:val="00F0248B"/>
    <w:rsid w:val="00F06B38"/>
    <w:rsid w:val="00F25616"/>
    <w:rsid w:val="00F323AB"/>
    <w:rsid w:val="00F32FC9"/>
    <w:rsid w:val="00F536C0"/>
    <w:rsid w:val="00F65E17"/>
    <w:rsid w:val="00F71A50"/>
    <w:rsid w:val="00F83414"/>
    <w:rsid w:val="00F9003D"/>
    <w:rsid w:val="00F91522"/>
    <w:rsid w:val="00F94616"/>
    <w:rsid w:val="00F952BA"/>
    <w:rsid w:val="00FA6B4F"/>
    <w:rsid w:val="00FB4315"/>
    <w:rsid w:val="00FB692D"/>
    <w:rsid w:val="00FC4BAB"/>
    <w:rsid w:val="00FD1427"/>
    <w:rsid w:val="00FD4F0D"/>
    <w:rsid w:val="00FE11CA"/>
    <w:rsid w:val="00FE6B0F"/>
    <w:rsid w:val="00FF1458"/>
    <w:rsid w:val="00FF18C7"/>
    <w:rsid w:val="012F99FD"/>
    <w:rsid w:val="016D91E0"/>
    <w:rsid w:val="01B3AD79"/>
    <w:rsid w:val="01EF0358"/>
    <w:rsid w:val="0208C6AA"/>
    <w:rsid w:val="020ADCB1"/>
    <w:rsid w:val="020BD9CB"/>
    <w:rsid w:val="0233D2ED"/>
    <w:rsid w:val="0292577F"/>
    <w:rsid w:val="02DBB9BC"/>
    <w:rsid w:val="03441D4F"/>
    <w:rsid w:val="035E1006"/>
    <w:rsid w:val="03A6AD12"/>
    <w:rsid w:val="03A7AA2C"/>
    <w:rsid w:val="03B86A31"/>
    <w:rsid w:val="03D44608"/>
    <w:rsid w:val="03DBB40B"/>
    <w:rsid w:val="042B276A"/>
    <w:rsid w:val="046D0D6A"/>
    <w:rsid w:val="048C2A41"/>
    <w:rsid w:val="049D1400"/>
    <w:rsid w:val="04C9BFD4"/>
    <w:rsid w:val="0521D465"/>
    <w:rsid w:val="0522DE40"/>
    <w:rsid w:val="0528BE99"/>
    <w:rsid w:val="052918E7"/>
    <w:rsid w:val="05427D73"/>
    <w:rsid w:val="05AE144A"/>
    <w:rsid w:val="05AF9614"/>
    <w:rsid w:val="05C6F7CB"/>
    <w:rsid w:val="05C9F841"/>
    <w:rsid w:val="05D383F6"/>
    <w:rsid w:val="063AE500"/>
    <w:rsid w:val="070C6FAE"/>
    <w:rsid w:val="07249701"/>
    <w:rsid w:val="0729EAD0"/>
    <w:rsid w:val="076F5457"/>
    <w:rsid w:val="077A8866"/>
    <w:rsid w:val="07925B6F"/>
    <w:rsid w:val="07B7C9B6"/>
    <w:rsid w:val="087B1B4F"/>
    <w:rsid w:val="09068613"/>
    <w:rsid w:val="094AFB40"/>
    <w:rsid w:val="09870985"/>
    <w:rsid w:val="09BE184D"/>
    <w:rsid w:val="0A3A4752"/>
    <w:rsid w:val="0A8D86BA"/>
    <w:rsid w:val="0AC56700"/>
    <w:rsid w:val="0B2A82FA"/>
    <w:rsid w:val="0B87F73C"/>
    <w:rsid w:val="0B921FC4"/>
    <w:rsid w:val="0BD617B3"/>
    <w:rsid w:val="0C08672F"/>
    <w:rsid w:val="0C3E26D5"/>
    <w:rsid w:val="0C5D9653"/>
    <w:rsid w:val="0D5AEF7A"/>
    <w:rsid w:val="0D8F4150"/>
    <w:rsid w:val="0DD50A26"/>
    <w:rsid w:val="0EC9A0B4"/>
    <w:rsid w:val="0F0D793A"/>
    <w:rsid w:val="0F1D8078"/>
    <w:rsid w:val="0F75C797"/>
    <w:rsid w:val="0FA245A3"/>
    <w:rsid w:val="0FC22A4A"/>
    <w:rsid w:val="0FE4C6B0"/>
    <w:rsid w:val="0FFB37A4"/>
    <w:rsid w:val="101FA26E"/>
    <w:rsid w:val="10774E40"/>
    <w:rsid w:val="10B4FAAA"/>
    <w:rsid w:val="110CAAE8"/>
    <w:rsid w:val="115DFAAB"/>
    <w:rsid w:val="117187CF"/>
    <w:rsid w:val="11DBD310"/>
    <w:rsid w:val="1207C4D0"/>
    <w:rsid w:val="122D929B"/>
    <w:rsid w:val="123AC45E"/>
    <w:rsid w:val="12455DAD"/>
    <w:rsid w:val="12EC4348"/>
    <w:rsid w:val="130D5830"/>
    <w:rsid w:val="1356EE47"/>
    <w:rsid w:val="142D2849"/>
    <w:rsid w:val="143FD4C8"/>
    <w:rsid w:val="144938BA"/>
    <w:rsid w:val="14CEA8C7"/>
    <w:rsid w:val="14F2BEA8"/>
    <w:rsid w:val="156F1F6F"/>
    <w:rsid w:val="162D5513"/>
    <w:rsid w:val="165BC68A"/>
    <w:rsid w:val="16C44256"/>
    <w:rsid w:val="17C68F21"/>
    <w:rsid w:val="17F30006"/>
    <w:rsid w:val="18064989"/>
    <w:rsid w:val="1874CC6D"/>
    <w:rsid w:val="189ED9EF"/>
    <w:rsid w:val="18B63FD4"/>
    <w:rsid w:val="18C76EC7"/>
    <w:rsid w:val="18D5953E"/>
    <w:rsid w:val="18EEDC72"/>
    <w:rsid w:val="196831A1"/>
    <w:rsid w:val="19690C90"/>
    <w:rsid w:val="19CAE0EE"/>
    <w:rsid w:val="19E2BABB"/>
    <w:rsid w:val="19F162A5"/>
    <w:rsid w:val="19FB3856"/>
    <w:rsid w:val="1A350C92"/>
    <w:rsid w:val="1AB38D2E"/>
    <w:rsid w:val="1AF48D93"/>
    <w:rsid w:val="1B24DF09"/>
    <w:rsid w:val="1B6AD25A"/>
    <w:rsid w:val="1B7E8B1C"/>
    <w:rsid w:val="1C4F5D8F"/>
    <w:rsid w:val="1C544A9F"/>
    <w:rsid w:val="1D3370A9"/>
    <w:rsid w:val="1DBE11DF"/>
    <w:rsid w:val="1DE6E1B7"/>
    <w:rsid w:val="1E3F4AD2"/>
    <w:rsid w:val="1E50D89C"/>
    <w:rsid w:val="1EB62BDE"/>
    <w:rsid w:val="1EC190B1"/>
    <w:rsid w:val="1EE7D1D6"/>
    <w:rsid w:val="1F1B3F2D"/>
    <w:rsid w:val="1F2600D3"/>
    <w:rsid w:val="1F5DC174"/>
    <w:rsid w:val="1FC0E91F"/>
    <w:rsid w:val="200ED4ED"/>
    <w:rsid w:val="2051FC3F"/>
    <w:rsid w:val="206A3B14"/>
    <w:rsid w:val="20BF0EAD"/>
    <w:rsid w:val="20C3FF81"/>
    <w:rsid w:val="20E2E19D"/>
    <w:rsid w:val="21B7D5CE"/>
    <w:rsid w:val="22A60353"/>
    <w:rsid w:val="22BCACC7"/>
    <w:rsid w:val="22D98A7F"/>
    <w:rsid w:val="22FF9F78"/>
    <w:rsid w:val="23237BFA"/>
    <w:rsid w:val="23899D01"/>
    <w:rsid w:val="239939A9"/>
    <w:rsid w:val="23B17B45"/>
    <w:rsid w:val="23FF3AE8"/>
    <w:rsid w:val="242153CF"/>
    <w:rsid w:val="24A96CEA"/>
    <w:rsid w:val="24ABBF37"/>
    <w:rsid w:val="24BF4C5B"/>
    <w:rsid w:val="2511168E"/>
    <w:rsid w:val="25512633"/>
    <w:rsid w:val="2559A48A"/>
    <w:rsid w:val="25ABB940"/>
    <w:rsid w:val="25C4E19D"/>
    <w:rsid w:val="25D0678F"/>
    <w:rsid w:val="2631ADF0"/>
    <w:rsid w:val="266DB859"/>
    <w:rsid w:val="26809CF2"/>
    <w:rsid w:val="26A8CFE5"/>
    <w:rsid w:val="2745B226"/>
    <w:rsid w:val="274789A1"/>
    <w:rsid w:val="281C6D53"/>
    <w:rsid w:val="2828DE24"/>
    <w:rsid w:val="287481E4"/>
    <w:rsid w:val="28758BBF"/>
    <w:rsid w:val="28C34CCC"/>
    <w:rsid w:val="28C5AD50"/>
    <w:rsid w:val="28E18287"/>
    <w:rsid w:val="28FC1C7A"/>
    <w:rsid w:val="29103046"/>
    <w:rsid w:val="291F2D07"/>
    <w:rsid w:val="29359422"/>
    <w:rsid w:val="29470773"/>
    <w:rsid w:val="29B83DB4"/>
    <w:rsid w:val="29F71607"/>
    <w:rsid w:val="2A0907CA"/>
    <w:rsid w:val="2A1FA9CB"/>
    <w:rsid w:val="2A77D74F"/>
    <w:rsid w:val="2AC6FEAD"/>
    <w:rsid w:val="2B7C7787"/>
    <w:rsid w:val="2C00EC73"/>
    <w:rsid w:val="2C038CA4"/>
    <w:rsid w:val="2C40D837"/>
    <w:rsid w:val="2C4496A9"/>
    <w:rsid w:val="2C560451"/>
    <w:rsid w:val="2CCDED26"/>
    <w:rsid w:val="2CF9343F"/>
    <w:rsid w:val="2D332995"/>
    <w:rsid w:val="2D9CEAFF"/>
    <w:rsid w:val="2DC6A9D4"/>
    <w:rsid w:val="2DC90DF1"/>
    <w:rsid w:val="2DCC69AB"/>
    <w:rsid w:val="2DE3A169"/>
    <w:rsid w:val="2DEAD8C3"/>
    <w:rsid w:val="2F300932"/>
    <w:rsid w:val="2F40C937"/>
    <w:rsid w:val="2F687ED2"/>
    <w:rsid w:val="2F70EB89"/>
    <w:rsid w:val="2FA315E2"/>
    <w:rsid w:val="2FD5EFC7"/>
    <w:rsid w:val="300163B3"/>
    <w:rsid w:val="304C0E2F"/>
    <w:rsid w:val="307CA9C1"/>
    <w:rsid w:val="30C071C0"/>
    <w:rsid w:val="30CC5329"/>
    <w:rsid w:val="30DC9998"/>
    <w:rsid w:val="311B422B"/>
    <w:rsid w:val="3121E5C3"/>
    <w:rsid w:val="316CCAF7"/>
    <w:rsid w:val="31A4EA3B"/>
    <w:rsid w:val="320F4139"/>
    <w:rsid w:val="32245B8B"/>
    <w:rsid w:val="324BB478"/>
    <w:rsid w:val="326A6845"/>
    <w:rsid w:val="331D4C46"/>
    <w:rsid w:val="333EB25B"/>
    <w:rsid w:val="33C02BEC"/>
    <w:rsid w:val="33CDBC70"/>
    <w:rsid w:val="33E3791F"/>
    <w:rsid w:val="340C1368"/>
    <w:rsid w:val="34143A5A"/>
    <w:rsid w:val="34309F15"/>
    <w:rsid w:val="34E1C860"/>
    <w:rsid w:val="35203EBB"/>
    <w:rsid w:val="35373763"/>
    <w:rsid w:val="35B94C77"/>
    <w:rsid w:val="35C1DD0A"/>
    <w:rsid w:val="35F927F1"/>
    <w:rsid w:val="36B59FFD"/>
    <w:rsid w:val="372DC548"/>
    <w:rsid w:val="37547885"/>
    <w:rsid w:val="38BB3DBC"/>
    <w:rsid w:val="38C14270"/>
    <w:rsid w:val="397F0479"/>
    <w:rsid w:val="39E61553"/>
    <w:rsid w:val="3A060337"/>
    <w:rsid w:val="3A2973A1"/>
    <w:rsid w:val="3A30BC4F"/>
    <w:rsid w:val="3A50EE30"/>
    <w:rsid w:val="3A56C65D"/>
    <w:rsid w:val="3A6EA819"/>
    <w:rsid w:val="3A841381"/>
    <w:rsid w:val="3AB13217"/>
    <w:rsid w:val="3AD97454"/>
    <w:rsid w:val="3B1A7F54"/>
    <w:rsid w:val="3B210273"/>
    <w:rsid w:val="3B65153A"/>
    <w:rsid w:val="3B73233D"/>
    <w:rsid w:val="3C4CB9FB"/>
    <w:rsid w:val="3C6B8D23"/>
    <w:rsid w:val="3CE34491"/>
    <w:rsid w:val="3CE60A5F"/>
    <w:rsid w:val="3D4504E2"/>
    <w:rsid w:val="3D4E9097"/>
    <w:rsid w:val="3E1E0C59"/>
    <w:rsid w:val="3E49AB15"/>
    <w:rsid w:val="3E7DB331"/>
    <w:rsid w:val="3EA5B20A"/>
    <w:rsid w:val="3F2A3780"/>
    <w:rsid w:val="3F5840DC"/>
    <w:rsid w:val="3F845ABD"/>
    <w:rsid w:val="3FD481C8"/>
    <w:rsid w:val="40198392"/>
    <w:rsid w:val="40521B32"/>
    <w:rsid w:val="40756E2F"/>
    <w:rsid w:val="40C91D1A"/>
    <w:rsid w:val="4117C87B"/>
    <w:rsid w:val="4179498A"/>
    <w:rsid w:val="41AFC3C7"/>
    <w:rsid w:val="4208C62C"/>
    <w:rsid w:val="42187605"/>
    <w:rsid w:val="421B5D29"/>
    <w:rsid w:val="42537E97"/>
    <w:rsid w:val="4264ED7B"/>
    <w:rsid w:val="4269C5C8"/>
    <w:rsid w:val="427A836F"/>
    <w:rsid w:val="428325DF"/>
    <w:rsid w:val="428CD685"/>
    <w:rsid w:val="428E3F47"/>
    <w:rsid w:val="42BE829C"/>
    <w:rsid w:val="42CBEF95"/>
    <w:rsid w:val="42D29F2C"/>
    <w:rsid w:val="430C228A"/>
    <w:rsid w:val="432264CF"/>
    <w:rsid w:val="4359BA59"/>
    <w:rsid w:val="437AFAA8"/>
    <w:rsid w:val="43B72D8A"/>
    <w:rsid w:val="43CD6EC3"/>
    <w:rsid w:val="43FDA8A3"/>
    <w:rsid w:val="44059629"/>
    <w:rsid w:val="44191175"/>
    <w:rsid w:val="4450E5C9"/>
    <w:rsid w:val="44AC9447"/>
    <w:rsid w:val="44C06A53"/>
    <w:rsid w:val="44C070BE"/>
    <w:rsid w:val="4516CB09"/>
    <w:rsid w:val="455CD77A"/>
    <w:rsid w:val="46343D12"/>
    <w:rsid w:val="46900916"/>
    <w:rsid w:val="46CAB59A"/>
    <w:rsid w:val="478F6CA2"/>
    <w:rsid w:val="47EA377E"/>
    <w:rsid w:val="480ED1DE"/>
    <w:rsid w:val="482A251D"/>
    <w:rsid w:val="482C64BE"/>
    <w:rsid w:val="4855C1D9"/>
    <w:rsid w:val="486685FB"/>
    <w:rsid w:val="4958FEAA"/>
    <w:rsid w:val="49D6E79B"/>
    <w:rsid w:val="49E79C8C"/>
    <w:rsid w:val="4A148BEF"/>
    <w:rsid w:val="4A322873"/>
    <w:rsid w:val="4A6CEA27"/>
    <w:rsid w:val="4AC70D64"/>
    <w:rsid w:val="4AD8E1FD"/>
    <w:rsid w:val="4B07AE35"/>
    <w:rsid w:val="4B49BE65"/>
    <w:rsid w:val="4B52B816"/>
    <w:rsid w:val="4B74C0A3"/>
    <w:rsid w:val="4B819C4E"/>
    <w:rsid w:val="4B860C8D"/>
    <w:rsid w:val="4BB05C50"/>
    <w:rsid w:val="4C0582B4"/>
    <w:rsid w:val="4C08BA88"/>
    <w:rsid w:val="4C3D5D8F"/>
    <w:rsid w:val="4D8F5403"/>
    <w:rsid w:val="4DA48AE9"/>
    <w:rsid w:val="4DA6A042"/>
    <w:rsid w:val="4DAC786F"/>
    <w:rsid w:val="4F1D6A67"/>
    <w:rsid w:val="500A7295"/>
    <w:rsid w:val="5020F8BE"/>
    <w:rsid w:val="504831C6"/>
    <w:rsid w:val="50502446"/>
    <w:rsid w:val="50508D4F"/>
    <w:rsid w:val="508F9591"/>
    <w:rsid w:val="5092C96E"/>
    <w:rsid w:val="50CF1FB4"/>
    <w:rsid w:val="50DC2BAB"/>
    <w:rsid w:val="516103A9"/>
    <w:rsid w:val="516D6404"/>
    <w:rsid w:val="518B0E60"/>
    <w:rsid w:val="51E37BC2"/>
    <w:rsid w:val="51E5E544"/>
    <w:rsid w:val="522D1735"/>
    <w:rsid w:val="52833047"/>
    <w:rsid w:val="52BCCEA0"/>
    <w:rsid w:val="541ADF04"/>
    <w:rsid w:val="5437BFFC"/>
    <w:rsid w:val="544C6268"/>
    <w:rsid w:val="54A1F3C3"/>
    <w:rsid w:val="54AD0349"/>
    <w:rsid w:val="54B52E0B"/>
    <w:rsid w:val="55275AE5"/>
    <w:rsid w:val="5541EC5C"/>
    <w:rsid w:val="5586A229"/>
    <w:rsid w:val="55A73AF6"/>
    <w:rsid w:val="55B74452"/>
    <w:rsid w:val="55E4A8F9"/>
    <w:rsid w:val="5624F130"/>
    <w:rsid w:val="56445CB9"/>
    <w:rsid w:val="56649CAB"/>
    <w:rsid w:val="56D71BD9"/>
    <w:rsid w:val="577AE537"/>
    <w:rsid w:val="578C7D21"/>
    <w:rsid w:val="57D05A46"/>
    <w:rsid w:val="57D1B318"/>
    <w:rsid w:val="57D76E34"/>
    <w:rsid w:val="58AAE5F3"/>
    <w:rsid w:val="58D9496E"/>
    <w:rsid w:val="58F1F835"/>
    <w:rsid w:val="58F2404F"/>
    <w:rsid w:val="59711500"/>
    <w:rsid w:val="598156DC"/>
    <w:rsid w:val="598C1DCA"/>
    <w:rsid w:val="59C9C5AC"/>
    <w:rsid w:val="5A8AFB77"/>
    <w:rsid w:val="5AA70180"/>
    <w:rsid w:val="5AF86253"/>
    <w:rsid w:val="5B29060E"/>
    <w:rsid w:val="5BA41DDD"/>
    <w:rsid w:val="5BA8C1EE"/>
    <w:rsid w:val="5BAC9705"/>
    <w:rsid w:val="5BFC96CF"/>
    <w:rsid w:val="5C08093D"/>
    <w:rsid w:val="5C6EE4F5"/>
    <w:rsid w:val="5C9432B4"/>
    <w:rsid w:val="5CB503BB"/>
    <w:rsid w:val="5CBF90DE"/>
    <w:rsid w:val="5CDDC1D0"/>
    <w:rsid w:val="5D3FEE3E"/>
    <w:rsid w:val="5DA3D99E"/>
    <w:rsid w:val="5DB07F8B"/>
    <w:rsid w:val="5E03AC38"/>
    <w:rsid w:val="5E99273D"/>
    <w:rsid w:val="5EA60FCE"/>
    <w:rsid w:val="5F141C6D"/>
    <w:rsid w:val="5F5222F0"/>
    <w:rsid w:val="5FEA9E91"/>
    <w:rsid w:val="5FEFA4F3"/>
    <w:rsid w:val="610C4A83"/>
    <w:rsid w:val="618387CE"/>
    <w:rsid w:val="61866EF2"/>
    <w:rsid w:val="618B7554"/>
    <w:rsid w:val="61B81C1E"/>
    <w:rsid w:val="61FC3853"/>
    <w:rsid w:val="62135F61"/>
    <w:rsid w:val="62CF2FD5"/>
    <w:rsid w:val="63509E41"/>
    <w:rsid w:val="6431DDBD"/>
    <w:rsid w:val="646EC9CA"/>
    <w:rsid w:val="64B927B9"/>
    <w:rsid w:val="64C015A0"/>
    <w:rsid w:val="64C9C919"/>
    <w:rsid w:val="64DED3A9"/>
    <w:rsid w:val="658A50B8"/>
    <w:rsid w:val="65E45C40"/>
    <w:rsid w:val="660C6149"/>
    <w:rsid w:val="666B349E"/>
    <w:rsid w:val="66A434C6"/>
    <w:rsid w:val="66B121B3"/>
    <w:rsid w:val="66BBD5D8"/>
    <w:rsid w:val="6702C5D4"/>
    <w:rsid w:val="6713A6C8"/>
    <w:rsid w:val="67697E7F"/>
    <w:rsid w:val="679BAC5F"/>
    <w:rsid w:val="67C10D1B"/>
    <w:rsid w:val="67F7B662"/>
    <w:rsid w:val="67FAB6D8"/>
    <w:rsid w:val="6880358F"/>
    <w:rsid w:val="6893C84B"/>
    <w:rsid w:val="68F017FA"/>
    <w:rsid w:val="691F9F24"/>
    <w:rsid w:val="692D67C3"/>
    <w:rsid w:val="692F724D"/>
    <w:rsid w:val="699F682C"/>
    <w:rsid w:val="69F911D3"/>
    <w:rsid w:val="6A3190B0"/>
    <w:rsid w:val="6A8A834C"/>
    <w:rsid w:val="6A8B3D99"/>
    <w:rsid w:val="6AE0EAB3"/>
    <w:rsid w:val="6B2A6A14"/>
    <w:rsid w:val="6B4EA924"/>
    <w:rsid w:val="6B66C05A"/>
    <w:rsid w:val="6B6B6A79"/>
    <w:rsid w:val="6B8F46FB"/>
    <w:rsid w:val="6BC91E18"/>
    <w:rsid w:val="6C0E905F"/>
    <w:rsid w:val="6C234A15"/>
    <w:rsid w:val="6C2A0B09"/>
    <w:rsid w:val="6C54E34A"/>
    <w:rsid w:val="6C9B4B5C"/>
    <w:rsid w:val="6CA88A24"/>
    <w:rsid w:val="6CAD9EB5"/>
    <w:rsid w:val="6CD7970A"/>
    <w:rsid w:val="6D11D98C"/>
    <w:rsid w:val="6D40B0DD"/>
    <w:rsid w:val="6D76266A"/>
    <w:rsid w:val="6E3299BE"/>
    <w:rsid w:val="6E373C40"/>
    <w:rsid w:val="6E69F85C"/>
    <w:rsid w:val="6E73A584"/>
    <w:rsid w:val="6E74DB1F"/>
    <w:rsid w:val="6E892590"/>
    <w:rsid w:val="6EB35A99"/>
    <w:rsid w:val="6EC952F8"/>
    <w:rsid w:val="6F0D7DD6"/>
    <w:rsid w:val="6FA2A6AB"/>
    <w:rsid w:val="70364A5D"/>
    <w:rsid w:val="709F23E4"/>
    <w:rsid w:val="70AFFB45"/>
    <w:rsid w:val="713BA6AD"/>
    <w:rsid w:val="7191E945"/>
    <w:rsid w:val="720AFD73"/>
    <w:rsid w:val="721B3FC2"/>
    <w:rsid w:val="7225BC77"/>
    <w:rsid w:val="72451E98"/>
    <w:rsid w:val="729545A3"/>
    <w:rsid w:val="72DEBE4E"/>
    <w:rsid w:val="730BD7ED"/>
    <w:rsid w:val="7334A9D2"/>
    <w:rsid w:val="73767C5E"/>
    <w:rsid w:val="73A92D8A"/>
    <w:rsid w:val="73C1F398"/>
    <w:rsid w:val="73D6F8A6"/>
    <w:rsid w:val="73FAA676"/>
    <w:rsid w:val="747971CB"/>
    <w:rsid w:val="7525693C"/>
    <w:rsid w:val="756C8311"/>
    <w:rsid w:val="75750AB0"/>
    <w:rsid w:val="75890277"/>
    <w:rsid w:val="75B3BE08"/>
    <w:rsid w:val="75B572A5"/>
    <w:rsid w:val="760288F0"/>
    <w:rsid w:val="760E435E"/>
    <w:rsid w:val="765480FB"/>
    <w:rsid w:val="76C1B333"/>
    <w:rsid w:val="76DE9E3A"/>
    <w:rsid w:val="77990714"/>
    <w:rsid w:val="779E5951"/>
    <w:rsid w:val="77F0515C"/>
    <w:rsid w:val="780660F1"/>
    <w:rsid w:val="786DCA03"/>
    <w:rsid w:val="78A04C50"/>
    <w:rsid w:val="78C2318F"/>
    <w:rsid w:val="78E874C2"/>
    <w:rsid w:val="792576D2"/>
    <w:rsid w:val="796DACEC"/>
    <w:rsid w:val="796E2F76"/>
    <w:rsid w:val="79ACAB03"/>
    <w:rsid w:val="79D79E64"/>
    <w:rsid w:val="7A50307D"/>
    <w:rsid w:val="7B487B64"/>
    <w:rsid w:val="7B4E803B"/>
    <w:rsid w:val="7B6C267D"/>
    <w:rsid w:val="7BBB6DF3"/>
    <w:rsid w:val="7C431E60"/>
    <w:rsid w:val="7C90002F"/>
    <w:rsid w:val="7CA5A2AC"/>
    <w:rsid w:val="7CBD8907"/>
    <w:rsid w:val="7D5093EA"/>
    <w:rsid w:val="7D87D13F"/>
    <w:rsid w:val="7DCEED2F"/>
    <w:rsid w:val="7E2BD090"/>
    <w:rsid w:val="7E41730D"/>
    <w:rsid w:val="7E46D068"/>
    <w:rsid w:val="7ED43908"/>
    <w:rsid w:val="7ED8D7AD"/>
    <w:rsid w:val="7EEC644B"/>
    <w:rsid w:val="7F3C0926"/>
    <w:rsid w:val="7F591C07"/>
    <w:rsid w:val="7FD947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A427"/>
  <w15:chartTrackingRefBased/>
  <w15:docId w15:val="{F50EB34E-6359-40DF-A3B8-F91EADEA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11B0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graph">
    <w:name w:val="paragraph"/>
    <w:basedOn w:val="Normal"/>
    <w:rsid w:val="00011B0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extrun">
    <w:name w:val="textrun"/>
    <w:basedOn w:val="DefaultParagraphFont"/>
    <w:rsid w:val="00011B0F"/>
  </w:style>
  <w:style w:type="character" w:customStyle="1" w:styleId="normaltextrun">
    <w:name w:val="normaltextrun"/>
    <w:basedOn w:val="DefaultParagraphFont"/>
    <w:rsid w:val="00011B0F"/>
  </w:style>
  <w:style w:type="character" w:customStyle="1" w:styleId="eop">
    <w:name w:val="eop"/>
    <w:basedOn w:val="DefaultParagraphFont"/>
    <w:rsid w:val="00011B0F"/>
  </w:style>
  <w:style w:type="character" w:customStyle="1" w:styleId="spellingerror">
    <w:name w:val="spellingerror"/>
    <w:basedOn w:val="DefaultParagraphFont"/>
    <w:rsid w:val="00011B0F"/>
  </w:style>
  <w:style w:type="character" w:customStyle="1" w:styleId="tabrun">
    <w:name w:val="tabrun"/>
    <w:basedOn w:val="DefaultParagraphFont"/>
    <w:rsid w:val="00011B0F"/>
  </w:style>
  <w:style w:type="character" w:customStyle="1" w:styleId="tabchar">
    <w:name w:val="tabchar"/>
    <w:basedOn w:val="DefaultParagraphFont"/>
    <w:rsid w:val="00011B0F"/>
  </w:style>
  <w:style w:type="character" w:customStyle="1" w:styleId="tableaderchars">
    <w:name w:val="tableaderchars"/>
    <w:basedOn w:val="DefaultParagraphFont"/>
    <w:rsid w:val="00011B0F"/>
  </w:style>
  <w:style w:type="character" w:customStyle="1" w:styleId="trackchangetextinsertion">
    <w:name w:val="trackchangetextinsertion"/>
    <w:basedOn w:val="DefaultParagraphFont"/>
    <w:rsid w:val="00011B0F"/>
  </w:style>
  <w:style w:type="character" w:customStyle="1" w:styleId="trackchangetextdeletion">
    <w:name w:val="trackchangetextdeletion"/>
    <w:basedOn w:val="DefaultParagraphFont"/>
    <w:rsid w:val="00011B0F"/>
  </w:style>
  <w:style w:type="character" w:customStyle="1" w:styleId="trackedchange">
    <w:name w:val="trackedchange"/>
    <w:basedOn w:val="DefaultParagraphFont"/>
    <w:rsid w:val="00011B0F"/>
  </w:style>
  <w:style w:type="character" w:customStyle="1" w:styleId="wacimagecontainer">
    <w:name w:val="wacimagecontainer"/>
    <w:basedOn w:val="DefaultParagraphFont"/>
    <w:rsid w:val="00011B0F"/>
  </w:style>
  <w:style w:type="character" w:customStyle="1" w:styleId="superscript">
    <w:name w:val="superscript"/>
    <w:basedOn w:val="DefaultParagraphFont"/>
    <w:rsid w:val="00011B0F"/>
  </w:style>
  <w:style w:type="character" w:styleId="Hyperlink">
    <w:name w:val="Hyperlink"/>
    <w:basedOn w:val="DefaultParagraphFont"/>
    <w:uiPriority w:val="99"/>
    <w:unhideWhenUsed/>
    <w:rsid w:val="00011B0F"/>
    <w:rPr>
      <w:color w:val="0000FF"/>
      <w:u w:val="single"/>
    </w:rPr>
  </w:style>
  <w:style w:type="character" w:styleId="FollowedHyperlink">
    <w:name w:val="FollowedHyperlink"/>
    <w:basedOn w:val="DefaultParagraphFont"/>
    <w:uiPriority w:val="99"/>
    <w:semiHidden/>
    <w:unhideWhenUsed/>
    <w:rsid w:val="00011B0F"/>
    <w:rPr>
      <w:color w:val="800080"/>
      <w:u w:val="single"/>
    </w:rPr>
  </w:style>
  <w:style w:type="paragraph" w:styleId="Header">
    <w:name w:val="header"/>
    <w:basedOn w:val="Normal"/>
    <w:link w:val="HeaderChar"/>
    <w:uiPriority w:val="99"/>
    <w:unhideWhenUsed/>
    <w:rsid w:val="00783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569"/>
  </w:style>
  <w:style w:type="paragraph" w:styleId="Footer">
    <w:name w:val="footer"/>
    <w:basedOn w:val="Normal"/>
    <w:link w:val="FooterChar"/>
    <w:uiPriority w:val="99"/>
    <w:unhideWhenUsed/>
    <w:rsid w:val="00783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569"/>
  </w:style>
  <w:style w:type="character" w:styleId="CommentReference">
    <w:name w:val="annotation reference"/>
    <w:basedOn w:val="DefaultParagraphFont"/>
    <w:uiPriority w:val="99"/>
    <w:semiHidden/>
    <w:unhideWhenUsed/>
    <w:rsid w:val="00D60A3F"/>
    <w:rPr>
      <w:sz w:val="16"/>
      <w:szCs w:val="16"/>
    </w:rPr>
  </w:style>
  <w:style w:type="paragraph" w:styleId="CommentText">
    <w:name w:val="annotation text"/>
    <w:basedOn w:val="Normal"/>
    <w:link w:val="CommentTextChar"/>
    <w:uiPriority w:val="99"/>
    <w:unhideWhenUsed/>
    <w:rsid w:val="00D60A3F"/>
    <w:pPr>
      <w:spacing w:line="240" w:lineRule="auto"/>
    </w:pPr>
    <w:rPr>
      <w:sz w:val="20"/>
      <w:szCs w:val="20"/>
    </w:rPr>
  </w:style>
  <w:style w:type="character" w:customStyle="1" w:styleId="CommentTextChar">
    <w:name w:val="Comment Text Char"/>
    <w:basedOn w:val="DefaultParagraphFont"/>
    <w:link w:val="CommentText"/>
    <w:uiPriority w:val="99"/>
    <w:rsid w:val="00D60A3F"/>
    <w:rPr>
      <w:sz w:val="20"/>
      <w:szCs w:val="20"/>
    </w:rPr>
  </w:style>
  <w:style w:type="paragraph" w:styleId="CommentSubject">
    <w:name w:val="annotation subject"/>
    <w:basedOn w:val="CommentText"/>
    <w:next w:val="CommentText"/>
    <w:link w:val="CommentSubjectChar"/>
    <w:uiPriority w:val="99"/>
    <w:semiHidden/>
    <w:unhideWhenUsed/>
    <w:rsid w:val="00D60A3F"/>
    <w:rPr>
      <w:b/>
      <w:bCs/>
    </w:rPr>
  </w:style>
  <w:style w:type="character" w:customStyle="1" w:styleId="CommentSubjectChar">
    <w:name w:val="Comment Subject Char"/>
    <w:basedOn w:val="CommentTextChar"/>
    <w:link w:val="CommentSubject"/>
    <w:uiPriority w:val="99"/>
    <w:semiHidden/>
    <w:rsid w:val="00D60A3F"/>
    <w:rPr>
      <w:b/>
      <w:bCs/>
      <w:sz w:val="20"/>
      <w:szCs w:val="20"/>
    </w:rPr>
  </w:style>
  <w:style w:type="paragraph" w:styleId="BalloonText">
    <w:name w:val="Balloon Text"/>
    <w:basedOn w:val="Normal"/>
    <w:link w:val="BalloonTextChar"/>
    <w:uiPriority w:val="99"/>
    <w:semiHidden/>
    <w:unhideWhenUsed/>
    <w:rsid w:val="00D60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A3F"/>
    <w:rPr>
      <w:rFonts w:ascii="Segoe UI" w:hAnsi="Segoe UI" w:cs="Segoe UI"/>
      <w:sz w:val="18"/>
      <w:szCs w:val="18"/>
    </w:rPr>
  </w:style>
  <w:style w:type="paragraph" w:customStyle="1" w:styleId="tv213">
    <w:name w:val="tv213"/>
    <w:basedOn w:val="Normal"/>
    <w:rsid w:val="00E55C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46249">
      <w:bodyDiv w:val="1"/>
      <w:marLeft w:val="0"/>
      <w:marRight w:val="0"/>
      <w:marTop w:val="0"/>
      <w:marBottom w:val="0"/>
      <w:divBdr>
        <w:top w:val="none" w:sz="0" w:space="0" w:color="auto"/>
        <w:left w:val="none" w:sz="0" w:space="0" w:color="auto"/>
        <w:bottom w:val="none" w:sz="0" w:space="0" w:color="auto"/>
        <w:right w:val="none" w:sz="0" w:space="0" w:color="auto"/>
      </w:divBdr>
      <w:divsChild>
        <w:div w:id="10108821">
          <w:marLeft w:val="0"/>
          <w:marRight w:val="0"/>
          <w:marTop w:val="0"/>
          <w:marBottom w:val="0"/>
          <w:divBdr>
            <w:top w:val="none" w:sz="0" w:space="0" w:color="auto"/>
            <w:left w:val="none" w:sz="0" w:space="0" w:color="auto"/>
            <w:bottom w:val="none" w:sz="0" w:space="0" w:color="auto"/>
            <w:right w:val="none" w:sz="0" w:space="0" w:color="auto"/>
          </w:divBdr>
        </w:div>
        <w:div w:id="15078441">
          <w:marLeft w:val="0"/>
          <w:marRight w:val="0"/>
          <w:marTop w:val="0"/>
          <w:marBottom w:val="0"/>
          <w:divBdr>
            <w:top w:val="none" w:sz="0" w:space="0" w:color="auto"/>
            <w:left w:val="none" w:sz="0" w:space="0" w:color="auto"/>
            <w:bottom w:val="none" w:sz="0" w:space="0" w:color="auto"/>
            <w:right w:val="none" w:sz="0" w:space="0" w:color="auto"/>
          </w:divBdr>
        </w:div>
        <w:div w:id="15081170">
          <w:marLeft w:val="0"/>
          <w:marRight w:val="0"/>
          <w:marTop w:val="0"/>
          <w:marBottom w:val="0"/>
          <w:divBdr>
            <w:top w:val="none" w:sz="0" w:space="0" w:color="auto"/>
            <w:left w:val="none" w:sz="0" w:space="0" w:color="auto"/>
            <w:bottom w:val="none" w:sz="0" w:space="0" w:color="auto"/>
            <w:right w:val="none" w:sz="0" w:space="0" w:color="auto"/>
          </w:divBdr>
        </w:div>
        <w:div w:id="15233342">
          <w:marLeft w:val="0"/>
          <w:marRight w:val="0"/>
          <w:marTop w:val="0"/>
          <w:marBottom w:val="0"/>
          <w:divBdr>
            <w:top w:val="none" w:sz="0" w:space="0" w:color="auto"/>
            <w:left w:val="none" w:sz="0" w:space="0" w:color="auto"/>
            <w:bottom w:val="none" w:sz="0" w:space="0" w:color="auto"/>
            <w:right w:val="none" w:sz="0" w:space="0" w:color="auto"/>
          </w:divBdr>
        </w:div>
        <w:div w:id="28578378">
          <w:marLeft w:val="0"/>
          <w:marRight w:val="0"/>
          <w:marTop w:val="0"/>
          <w:marBottom w:val="0"/>
          <w:divBdr>
            <w:top w:val="none" w:sz="0" w:space="0" w:color="auto"/>
            <w:left w:val="none" w:sz="0" w:space="0" w:color="auto"/>
            <w:bottom w:val="none" w:sz="0" w:space="0" w:color="auto"/>
            <w:right w:val="none" w:sz="0" w:space="0" w:color="auto"/>
          </w:divBdr>
        </w:div>
        <w:div w:id="41832245">
          <w:marLeft w:val="0"/>
          <w:marRight w:val="0"/>
          <w:marTop w:val="0"/>
          <w:marBottom w:val="0"/>
          <w:divBdr>
            <w:top w:val="none" w:sz="0" w:space="0" w:color="auto"/>
            <w:left w:val="none" w:sz="0" w:space="0" w:color="auto"/>
            <w:bottom w:val="none" w:sz="0" w:space="0" w:color="auto"/>
            <w:right w:val="none" w:sz="0" w:space="0" w:color="auto"/>
          </w:divBdr>
        </w:div>
        <w:div w:id="49311980">
          <w:marLeft w:val="0"/>
          <w:marRight w:val="0"/>
          <w:marTop w:val="0"/>
          <w:marBottom w:val="0"/>
          <w:divBdr>
            <w:top w:val="none" w:sz="0" w:space="0" w:color="auto"/>
            <w:left w:val="none" w:sz="0" w:space="0" w:color="auto"/>
            <w:bottom w:val="none" w:sz="0" w:space="0" w:color="auto"/>
            <w:right w:val="none" w:sz="0" w:space="0" w:color="auto"/>
          </w:divBdr>
        </w:div>
        <w:div w:id="53742417">
          <w:marLeft w:val="0"/>
          <w:marRight w:val="0"/>
          <w:marTop w:val="0"/>
          <w:marBottom w:val="0"/>
          <w:divBdr>
            <w:top w:val="none" w:sz="0" w:space="0" w:color="auto"/>
            <w:left w:val="none" w:sz="0" w:space="0" w:color="auto"/>
            <w:bottom w:val="none" w:sz="0" w:space="0" w:color="auto"/>
            <w:right w:val="none" w:sz="0" w:space="0" w:color="auto"/>
          </w:divBdr>
        </w:div>
        <w:div w:id="54202660">
          <w:marLeft w:val="0"/>
          <w:marRight w:val="0"/>
          <w:marTop w:val="0"/>
          <w:marBottom w:val="0"/>
          <w:divBdr>
            <w:top w:val="none" w:sz="0" w:space="0" w:color="auto"/>
            <w:left w:val="none" w:sz="0" w:space="0" w:color="auto"/>
            <w:bottom w:val="none" w:sz="0" w:space="0" w:color="auto"/>
            <w:right w:val="none" w:sz="0" w:space="0" w:color="auto"/>
          </w:divBdr>
        </w:div>
        <w:div w:id="54817351">
          <w:marLeft w:val="0"/>
          <w:marRight w:val="0"/>
          <w:marTop w:val="0"/>
          <w:marBottom w:val="0"/>
          <w:divBdr>
            <w:top w:val="none" w:sz="0" w:space="0" w:color="auto"/>
            <w:left w:val="none" w:sz="0" w:space="0" w:color="auto"/>
            <w:bottom w:val="none" w:sz="0" w:space="0" w:color="auto"/>
            <w:right w:val="none" w:sz="0" w:space="0" w:color="auto"/>
          </w:divBdr>
        </w:div>
        <w:div w:id="75396423">
          <w:marLeft w:val="0"/>
          <w:marRight w:val="0"/>
          <w:marTop w:val="0"/>
          <w:marBottom w:val="0"/>
          <w:divBdr>
            <w:top w:val="none" w:sz="0" w:space="0" w:color="auto"/>
            <w:left w:val="none" w:sz="0" w:space="0" w:color="auto"/>
            <w:bottom w:val="none" w:sz="0" w:space="0" w:color="auto"/>
            <w:right w:val="none" w:sz="0" w:space="0" w:color="auto"/>
          </w:divBdr>
        </w:div>
        <w:div w:id="100955744">
          <w:marLeft w:val="0"/>
          <w:marRight w:val="0"/>
          <w:marTop w:val="0"/>
          <w:marBottom w:val="0"/>
          <w:divBdr>
            <w:top w:val="none" w:sz="0" w:space="0" w:color="auto"/>
            <w:left w:val="none" w:sz="0" w:space="0" w:color="auto"/>
            <w:bottom w:val="none" w:sz="0" w:space="0" w:color="auto"/>
            <w:right w:val="none" w:sz="0" w:space="0" w:color="auto"/>
          </w:divBdr>
        </w:div>
        <w:div w:id="109935144">
          <w:marLeft w:val="0"/>
          <w:marRight w:val="0"/>
          <w:marTop w:val="0"/>
          <w:marBottom w:val="0"/>
          <w:divBdr>
            <w:top w:val="none" w:sz="0" w:space="0" w:color="auto"/>
            <w:left w:val="none" w:sz="0" w:space="0" w:color="auto"/>
            <w:bottom w:val="none" w:sz="0" w:space="0" w:color="auto"/>
            <w:right w:val="none" w:sz="0" w:space="0" w:color="auto"/>
          </w:divBdr>
        </w:div>
        <w:div w:id="112797288">
          <w:marLeft w:val="0"/>
          <w:marRight w:val="0"/>
          <w:marTop w:val="0"/>
          <w:marBottom w:val="0"/>
          <w:divBdr>
            <w:top w:val="none" w:sz="0" w:space="0" w:color="auto"/>
            <w:left w:val="none" w:sz="0" w:space="0" w:color="auto"/>
            <w:bottom w:val="none" w:sz="0" w:space="0" w:color="auto"/>
            <w:right w:val="none" w:sz="0" w:space="0" w:color="auto"/>
          </w:divBdr>
        </w:div>
        <w:div w:id="119348177">
          <w:marLeft w:val="0"/>
          <w:marRight w:val="0"/>
          <w:marTop w:val="0"/>
          <w:marBottom w:val="0"/>
          <w:divBdr>
            <w:top w:val="none" w:sz="0" w:space="0" w:color="auto"/>
            <w:left w:val="none" w:sz="0" w:space="0" w:color="auto"/>
            <w:bottom w:val="none" w:sz="0" w:space="0" w:color="auto"/>
            <w:right w:val="none" w:sz="0" w:space="0" w:color="auto"/>
          </w:divBdr>
        </w:div>
        <w:div w:id="126121885">
          <w:marLeft w:val="0"/>
          <w:marRight w:val="0"/>
          <w:marTop w:val="0"/>
          <w:marBottom w:val="0"/>
          <w:divBdr>
            <w:top w:val="none" w:sz="0" w:space="0" w:color="auto"/>
            <w:left w:val="none" w:sz="0" w:space="0" w:color="auto"/>
            <w:bottom w:val="none" w:sz="0" w:space="0" w:color="auto"/>
            <w:right w:val="none" w:sz="0" w:space="0" w:color="auto"/>
          </w:divBdr>
        </w:div>
        <w:div w:id="129590731">
          <w:marLeft w:val="0"/>
          <w:marRight w:val="0"/>
          <w:marTop w:val="0"/>
          <w:marBottom w:val="0"/>
          <w:divBdr>
            <w:top w:val="none" w:sz="0" w:space="0" w:color="auto"/>
            <w:left w:val="none" w:sz="0" w:space="0" w:color="auto"/>
            <w:bottom w:val="none" w:sz="0" w:space="0" w:color="auto"/>
            <w:right w:val="none" w:sz="0" w:space="0" w:color="auto"/>
          </w:divBdr>
        </w:div>
        <w:div w:id="142352087">
          <w:marLeft w:val="0"/>
          <w:marRight w:val="0"/>
          <w:marTop w:val="0"/>
          <w:marBottom w:val="0"/>
          <w:divBdr>
            <w:top w:val="none" w:sz="0" w:space="0" w:color="auto"/>
            <w:left w:val="none" w:sz="0" w:space="0" w:color="auto"/>
            <w:bottom w:val="none" w:sz="0" w:space="0" w:color="auto"/>
            <w:right w:val="none" w:sz="0" w:space="0" w:color="auto"/>
          </w:divBdr>
        </w:div>
        <w:div w:id="156893249">
          <w:marLeft w:val="0"/>
          <w:marRight w:val="0"/>
          <w:marTop w:val="0"/>
          <w:marBottom w:val="0"/>
          <w:divBdr>
            <w:top w:val="none" w:sz="0" w:space="0" w:color="auto"/>
            <w:left w:val="none" w:sz="0" w:space="0" w:color="auto"/>
            <w:bottom w:val="none" w:sz="0" w:space="0" w:color="auto"/>
            <w:right w:val="none" w:sz="0" w:space="0" w:color="auto"/>
          </w:divBdr>
        </w:div>
        <w:div w:id="161746071">
          <w:marLeft w:val="0"/>
          <w:marRight w:val="0"/>
          <w:marTop w:val="0"/>
          <w:marBottom w:val="0"/>
          <w:divBdr>
            <w:top w:val="none" w:sz="0" w:space="0" w:color="auto"/>
            <w:left w:val="none" w:sz="0" w:space="0" w:color="auto"/>
            <w:bottom w:val="none" w:sz="0" w:space="0" w:color="auto"/>
            <w:right w:val="none" w:sz="0" w:space="0" w:color="auto"/>
          </w:divBdr>
        </w:div>
        <w:div w:id="174147980">
          <w:marLeft w:val="0"/>
          <w:marRight w:val="0"/>
          <w:marTop w:val="0"/>
          <w:marBottom w:val="0"/>
          <w:divBdr>
            <w:top w:val="none" w:sz="0" w:space="0" w:color="auto"/>
            <w:left w:val="none" w:sz="0" w:space="0" w:color="auto"/>
            <w:bottom w:val="none" w:sz="0" w:space="0" w:color="auto"/>
            <w:right w:val="none" w:sz="0" w:space="0" w:color="auto"/>
          </w:divBdr>
        </w:div>
        <w:div w:id="177427016">
          <w:marLeft w:val="0"/>
          <w:marRight w:val="0"/>
          <w:marTop w:val="0"/>
          <w:marBottom w:val="0"/>
          <w:divBdr>
            <w:top w:val="none" w:sz="0" w:space="0" w:color="auto"/>
            <w:left w:val="none" w:sz="0" w:space="0" w:color="auto"/>
            <w:bottom w:val="none" w:sz="0" w:space="0" w:color="auto"/>
            <w:right w:val="none" w:sz="0" w:space="0" w:color="auto"/>
          </w:divBdr>
        </w:div>
        <w:div w:id="194276895">
          <w:marLeft w:val="0"/>
          <w:marRight w:val="0"/>
          <w:marTop w:val="0"/>
          <w:marBottom w:val="0"/>
          <w:divBdr>
            <w:top w:val="none" w:sz="0" w:space="0" w:color="auto"/>
            <w:left w:val="none" w:sz="0" w:space="0" w:color="auto"/>
            <w:bottom w:val="none" w:sz="0" w:space="0" w:color="auto"/>
            <w:right w:val="none" w:sz="0" w:space="0" w:color="auto"/>
          </w:divBdr>
        </w:div>
        <w:div w:id="203567485">
          <w:marLeft w:val="0"/>
          <w:marRight w:val="0"/>
          <w:marTop w:val="0"/>
          <w:marBottom w:val="0"/>
          <w:divBdr>
            <w:top w:val="none" w:sz="0" w:space="0" w:color="auto"/>
            <w:left w:val="none" w:sz="0" w:space="0" w:color="auto"/>
            <w:bottom w:val="none" w:sz="0" w:space="0" w:color="auto"/>
            <w:right w:val="none" w:sz="0" w:space="0" w:color="auto"/>
          </w:divBdr>
        </w:div>
        <w:div w:id="230116534">
          <w:marLeft w:val="0"/>
          <w:marRight w:val="0"/>
          <w:marTop w:val="0"/>
          <w:marBottom w:val="0"/>
          <w:divBdr>
            <w:top w:val="none" w:sz="0" w:space="0" w:color="auto"/>
            <w:left w:val="none" w:sz="0" w:space="0" w:color="auto"/>
            <w:bottom w:val="none" w:sz="0" w:space="0" w:color="auto"/>
            <w:right w:val="none" w:sz="0" w:space="0" w:color="auto"/>
          </w:divBdr>
        </w:div>
        <w:div w:id="233399928">
          <w:marLeft w:val="0"/>
          <w:marRight w:val="0"/>
          <w:marTop w:val="0"/>
          <w:marBottom w:val="0"/>
          <w:divBdr>
            <w:top w:val="none" w:sz="0" w:space="0" w:color="auto"/>
            <w:left w:val="none" w:sz="0" w:space="0" w:color="auto"/>
            <w:bottom w:val="none" w:sz="0" w:space="0" w:color="auto"/>
            <w:right w:val="none" w:sz="0" w:space="0" w:color="auto"/>
          </w:divBdr>
        </w:div>
        <w:div w:id="243032778">
          <w:marLeft w:val="0"/>
          <w:marRight w:val="0"/>
          <w:marTop w:val="0"/>
          <w:marBottom w:val="0"/>
          <w:divBdr>
            <w:top w:val="none" w:sz="0" w:space="0" w:color="auto"/>
            <w:left w:val="none" w:sz="0" w:space="0" w:color="auto"/>
            <w:bottom w:val="none" w:sz="0" w:space="0" w:color="auto"/>
            <w:right w:val="none" w:sz="0" w:space="0" w:color="auto"/>
          </w:divBdr>
        </w:div>
        <w:div w:id="244924741">
          <w:marLeft w:val="0"/>
          <w:marRight w:val="0"/>
          <w:marTop w:val="0"/>
          <w:marBottom w:val="0"/>
          <w:divBdr>
            <w:top w:val="none" w:sz="0" w:space="0" w:color="auto"/>
            <w:left w:val="none" w:sz="0" w:space="0" w:color="auto"/>
            <w:bottom w:val="none" w:sz="0" w:space="0" w:color="auto"/>
            <w:right w:val="none" w:sz="0" w:space="0" w:color="auto"/>
          </w:divBdr>
        </w:div>
        <w:div w:id="252784557">
          <w:marLeft w:val="0"/>
          <w:marRight w:val="0"/>
          <w:marTop w:val="0"/>
          <w:marBottom w:val="0"/>
          <w:divBdr>
            <w:top w:val="none" w:sz="0" w:space="0" w:color="auto"/>
            <w:left w:val="none" w:sz="0" w:space="0" w:color="auto"/>
            <w:bottom w:val="none" w:sz="0" w:space="0" w:color="auto"/>
            <w:right w:val="none" w:sz="0" w:space="0" w:color="auto"/>
          </w:divBdr>
        </w:div>
        <w:div w:id="253250148">
          <w:marLeft w:val="0"/>
          <w:marRight w:val="0"/>
          <w:marTop w:val="0"/>
          <w:marBottom w:val="0"/>
          <w:divBdr>
            <w:top w:val="none" w:sz="0" w:space="0" w:color="auto"/>
            <w:left w:val="none" w:sz="0" w:space="0" w:color="auto"/>
            <w:bottom w:val="none" w:sz="0" w:space="0" w:color="auto"/>
            <w:right w:val="none" w:sz="0" w:space="0" w:color="auto"/>
          </w:divBdr>
        </w:div>
        <w:div w:id="260576915">
          <w:marLeft w:val="0"/>
          <w:marRight w:val="0"/>
          <w:marTop w:val="0"/>
          <w:marBottom w:val="0"/>
          <w:divBdr>
            <w:top w:val="none" w:sz="0" w:space="0" w:color="auto"/>
            <w:left w:val="none" w:sz="0" w:space="0" w:color="auto"/>
            <w:bottom w:val="none" w:sz="0" w:space="0" w:color="auto"/>
            <w:right w:val="none" w:sz="0" w:space="0" w:color="auto"/>
          </w:divBdr>
        </w:div>
        <w:div w:id="272900714">
          <w:marLeft w:val="0"/>
          <w:marRight w:val="0"/>
          <w:marTop w:val="0"/>
          <w:marBottom w:val="0"/>
          <w:divBdr>
            <w:top w:val="none" w:sz="0" w:space="0" w:color="auto"/>
            <w:left w:val="none" w:sz="0" w:space="0" w:color="auto"/>
            <w:bottom w:val="none" w:sz="0" w:space="0" w:color="auto"/>
            <w:right w:val="none" w:sz="0" w:space="0" w:color="auto"/>
          </w:divBdr>
        </w:div>
        <w:div w:id="274293783">
          <w:marLeft w:val="0"/>
          <w:marRight w:val="0"/>
          <w:marTop w:val="0"/>
          <w:marBottom w:val="0"/>
          <w:divBdr>
            <w:top w:val="none" w:sz="0" w:space="0" w:color="auto"/>
            <w:left w:val="none" w:sz="0" w:space="0" w:color="auto"/>
            <w:bottom w:val="none" w:sz="0" w:space="0" w:color="auto"/>
            <w:right w:val="none" w:sz="0" w:space="0" w:color="auto"/>
          </w:divBdr>
        </w:div>
        <w:div w:id="275795264">
          <w:marLeft w:val="0"/>
          <w:marRight w:val="0"/>
          <w:marTop w:val="0"/>
          <w:marBottom w:val="0"/>
          <w:divBdr>
            <w:top w:val="none" w:sz="0" w:space="0" w:color="auto"/>
            <w:left w:val="none" w:sz="0" w:space="0" w:color="auto"/>
            <w:bottom w:val="none" w:sz="0" w:space="0" w:color="auto"/>
            <w:right w:val="none" w:sz="0" w:space="0" w:color="auto"/>
          </w:divBdr>
        </w:div>
        <w:div w:id="277032269">
          <w:marLeft w:val="0"/>
          <w:marRight w:val="0"/>
          <w:marTop w:val="0"/>
          <w:marBottom w:val="0"/>
          <w:divBdr>
            <w:top w:val="none" w:sz="0" w:space="0" w:color="auto"/>
            <w:left w:val="none" w:sz="0" w:space="0" w:color="auto"/>
            <w:bottom w:val="none" w:sz="0" w:space="0" w:color="auto"/>
            <w:right w:val="none" w:sz="0" w:space="0" w:color="auto"/>
          </w:divBdr>
        </w:div>
        <w:div w:id="284166478">
          <w:marLeft w:val="0"/>
          <w:marRight w:val="0"/>
          <w:marTop w:val="0"/>
          <w:marBottom w:val="0"/>
          <w:divBdr>
            <w:top w:val="none" w:sz="0" w:space="0" w:color="auto"/>
            <w:left w:val="none" w:sz="0" w:space="0" w:color="auto"/>
            <w:bottom w:val="none" w:sz="0" w:space="0" w:color="auto"/>
            <w:right w:val="none" w:sz="0" w:space="0" w:color="auto"/>
          </w:divBdr>
        </w:div>
        <w:div w:id="287706493">
          <w:marLeft w:val="0"/>
          <w:marRight w:val="0"/>
          <w:marTop w:val="0"/>
          <w:marBottom w:val="0"/>
          <w:divBdr>
            <w:top w:val="none" w:sz="0" w:space="0" w:color="auto"/>
            <w:left w:val="none" w:sz="0" w:space="0" w:color="auto"/>
            <w:bottom w:val="none" w:sz="0" w:space="0" w:color="auto"/>
            <w:right w:val="none" w:sz="0" w:space="0" w:color="auto"/>
          </w:divBdr>
        </w:div>
        <w:div w:id="305625267">
          <w:marLeft w:val="0"/>
          <w:marRight w:val="0"/>
          <w:marTop w:val="0"/>
          <w:marBottom w:val="0"/>
          <w:divBdr>
            <w:top w:val="none" w:sz="0" w:space="0" w:color="auto"/>
            <w:left w:val="none" w:sz="0" w:space="0" w:color="auto"/>
            <w:bottom w:val="none" w:sz="0" w:space="0" w:color="auto"/>
            <w:right w:val="none" w:sz="0" w:space="0" w:color="auto"/>
          </w:divBdr>
        </w:div>
        <w:div w:id="308748022">
          <w:marLeft w:val="0"/>
          <w:marRight w:val="0"/>
          <w:marTop w:val="0"/>
          <w:marBottom w:val="0"/>
          <w:divBdr>
            <w:top w:val="none" w:sz="0" w:space="0" w:color="auto"/>
            <w:left w:val="none" w:sz="0" w:space="0" w:color="auto"/>
            <w:bottom w:val="none" w:sz="0" w:space="0" w:color="auto"/>
            <w:right w:val="none" w:sz="0" w:space="0" w:color="auto"/>
          </w:divBdr>
        </w:div>
        <w:div w:id="329408731">
          <w:marLeft w:val="0"/>
          <w:marRight w:val="0"/>
          <w:marTop w:val="0"/>
          <w:marBottom w:val="0"/>
          <w:divBdr>
            <w:top w:val="none" w:sz="0" w:space="0" w:color="auto"/>
            <w:left w:val="none" w:sz="0" w:space="0" w:color="auto"/>
            <w:bottom w:val="none" w:sz="0" w:space="0" w:color="auto"/>
            <w:right w:val="none" w:sz="0" w:space="0" w:color="auto"/>
          </w:divBdr>
        </w:div>
        <w:div w:id="329605103">
          <w:marLeft w:val="0"/>
          <w:marRight w:val="0"/>
          <w:marTop w:val="0"/>
          <w:marBottom w:val="0"/>
          <w:divBdr>
            <w:top w:val="none" w:sz="0" w:space="0" w:color="auto"/>
            <w:left w:val="none" w:sz="0" w:space="0" w:color="auto"/>
            <w:bottom w:val="none" w:sz="0" w:space="0" w:color="auto"/>
            <w:right w:val="none" w:sz="0" w:space="0" w:color="auto"/>
          </w:divBdr>
        </w:div>
        <w:div w:id="335616255">
          <w:marLeft w:val="0"/>
          <w:marRight w:val="0"/>
          <w:marTop w:val="0"/>
          <w:marBottom w:val="0"/>
          <w:divBdr>
            <w:top w:val="none" w:sz="0" w:space="0" w:color="auto"/>
            <w:left w:val="none" w:sz="0" w:space="0" w:color="auto"/>
            <w:bottom w:val="none" w:sz="0" w:space="0" w:color="auto"/>
            <w:right w:val="none" w:sz="0" w:space="0" w:color="auto"/>
          </w:divBdr>
        </w:div>
        <w:div w:id="346710692">
          <w:marLeft w:val="0"/>
          <w:marRight w:val="0"/>
          <w:marTop w:val="0"/>
          <w:marBottom w:val="0"/>
          <w:divBdr>
            <w:top w:val="none" w:sz="0" w:space="0" w:color="auto"/>
            <w:left w:val="none" w:sz="0" w:space="0" w:color="auto"/>
            <w:bottom w:val="none" w:sz="0" w:space="0" w:color="auto"/>
            <w:right w:val="none" w:sz="0" w:space="0" w:color="auto"/>
          </w:divBdr>
        </w:div>
        <w:div w:id="347872918">
          <w:marLeft w:val="0"/>
          <w:marRight w:val="0"/>
          <w:marTop w:val="0"/>
          <w:marBottom w:val="0"/>
          <w:divBdr>
            <w:top w:val="none" w:sz="0" w:space="0" w:color="auto"/>
            <w:left w:val="none" w:sz="0" w:space="0" w:color="auto"/>
            <w:bottom w:val="none" w:sz="0" w:space="0" w:color="auto"/>
            <w:right w:val="none" w:sz="0" w:space="0" w:color="auto"/>
          </w:divBdr>
        </w:div>
        <w:div w:id="349337533">
          <w:marLeft w:val="0"/>
          <w:marRight w:val="0"/>
          <w:marTop w:val="0"/>
          <w:marBottom w:val="0"/>
          <w:divBdr>
            <w:top w:val="none" w:sz="0" w:space="0" w:color="auto"/>
            <w:left w:val="none" w:sz="0" w:space="0" w:color="auto"/>
            <w:bottom w:val="none" w:sz="0" w:space="0" w:color="auto"/>
            <w:right w:val="none" w:sz="0" w:space="0" w:color="auto"/>
          </w:divBdr>
        </w:div>
        <w:div w:id="350185070">
          <w:marLeft w:val="0"/>
          <w:marRight w:val="0"/>
          <w:marTop w:val="0"/>
          <w:marBottom w:val="0"/>
          <w:divBdr>
            <w:top w:val="none" w:sz="0" w:space="0" w:color="auto"/>
            <w:left w:val="none" w:sz="0" w:space="0" w:color="auto"/>
            <w:bottom w:val="none" w:sz="0" w:space="0" w:color="auto"/>
            <w:right w:val="none" w:sz="0" w:space="0" w:color="auto"/>
          </w:divBdr>
        </w:div>
        <w:div w:id="351345844">
          <w:marLeft w:val="0"/>
          <w:marRight w:val="0"/>
          <w:marTop w:val="0"/>
          <w:marBottom w:val="0"/>
          <w:divBdr>
            <w:top w:val="none" w:sz="0" w:space="0" w:color="auto"/>
            <w:left w:val="none" w:sz="0" w:space="0" w:color="auto"/>
            <w:bottom w:val="none" w:sz="0" w:space="0" w:color="auto"/>
            <w:right w:val="none" w:sz="0" w:space="0" w:color="auto"/>
          </w:divBdr>
        </w:div>
        <w:div w:id="391319828">
          <w:marLeft w:val="0"/>
          <w:marRight w:val="0"/>
          <w:marTop w:val="0"/>
          <w:marBottom w:val="0"/>
          <w:divBdr>
            <w:top w:val="none" w:sz="0" w:space="0" w:color="auto"/>
            <w:left w:val="none" w:sz="0" w:space="0" w:color="auto"/>
            <w:bottom w:val="none" w:sz="0" w:space="0" w:color="auto"/>
            <w:right w:val="none" w:sz="0" w:space="0" w:color="auto"/>
          </w:divBdr>
        </w:div>
        <w:div w:id="391931020">
          <w:marLeft w:val="0"/>
          <w:marRight w:val="0"/>
          <w:marTop w:val="0"/>
          <w:marBottom w:val="0"/>
          <w:divBdr>
            <w:top w:val="none" w:sz="0" w:space="0" w:color="auto"/>
            <w:left w:val="none" w:sz="0" w:space="0" w:color="auto"/>
            <w:bottom w:val="none" w:sz="0" w:space="0" w:color="auto"/>
            <w:right w:val="none" w:sz="0" w:space="0" w:color="auto"/>
          </w:divBdr>
        </w:div>
        <w:div w:id="394399074">
          <w:marLeft w:val="0"/>
          <w:marRight w:val="0"/>
          <w:marTop w:val="0"/>
          <w:marBottom w:val="0"/>
          <w:divBdr>
            <w:top w:val="none" w:sz="0" w:space="0" w:color="auto"/>
            <w:left w:val="none" w:sz="0" w:space="0" w:color="auto"/>
            <w:bottom w:val="none" w:sz="0" w:space="0" w:color="auto"/>
            <w:right w:val="none" w:sz="0" w:space="0" w:color="auto"/>
          </w:divBdr>
        </w:div>
        <w:div w:id="420612337">
          <w:marLeft w:val="0"/>
          <w:marRight w:val="0"/>
          <w:marTop w:val="0"/>
          <w:marBottom w:val="0"/>
          <w:divBdr>
            <w:top w:val="none" w:sz="0" w:space="0" w:color="auto"/>
            <w:left w:val="none" w:sz="0" w:space="0" w:color="auto"/>
            <w:bottom w:val="none" w:sz="0" w:space="0" w:color="auto"/>
            <w:right w:val="none" w:sz="0" w:space="0" w:color="auto"/>
          </w:divBdr>
        </w:div>
        <w:div w:id="433984689">
          <w:marLeft w:val="0"/>
          <w:marRight w:val="0"/>
          <w:marTop w:val="0"/>
          <w:marBottom w:val="0"/>
          <w:divBdr>
            <w:top w:val="none" w:sz="0" w:space="0" w:color="auto"/>
            <w:left w:val="none" w:sz="0" w:space="0" w:color="auto"/>
            <w:bottom w:val="none" w:sz="0" w:space="0" w:color="auto"/>
            <w:right w:val="none" w:sz="0" w:space="0" w:color="auto"/>
          </w:divBdr>
        </w:div>
        <w:div w:id="434328737">
          <w:marLeft w:val="0"/>
          <w:marRight w:val="0"/>
          <w:marTop w:val="0"/>
          <w:marBottom w:val="0"/>
          <w:divBdr>
            <w:top w:val="none" w:sz="0" w:space="0" w:color="auto"/>
            <w:left w:val="none" w:sz="0" w:space="0" w:color="auto"/>
            <w:bottom w:val="none" w:sz="0" w:space="0" w:color="auto"/>
            <w:right w:val="none" w:sz="0" w:space="0" w:color="auto"/>
          </w:divBdr>
        </w:div>
        <w:div w:id="437604497">
          <w:marLeft w:val="0"/>
          <w:marRight w:val="0"/>
          <w:marTop w:val="0"/>
          <w:marBottom w:val="0"/>
          <w:divBdr>
            <w:top w:val="none" w:sz="0" w:space="0" w:color="auto"/>
            <w:left w:val="none" w:sz="0" w:space="0" w:color="auto"/>
            <w:bottom w:val="none" w:sz="0" w:space="0" w:color="auto"/>
            <w:right w:val="none" w:sz="0" w:space="0" w:color="auto"/>
          </w:divBdr>
        </w:div>
        <w:div w:id="439689768">
          <w:marLeft w:val="0"/>
          <w:marRight w:val="0"/>
          <w:marTop w:val="0"/>
          <w:marBottom w:val="0"/>
          <w:divBdr>
            <w:top w:val="none" w:sz="0" w:space="0" w:color="auto"/>
            <w:left w:val="none" w:sz="0" w:space="0" w:color="auto"/>
            <w:bottom w:val="none" w:sz="0" w:space="0" w:color="auto"/>
            <w:right w:val="none" w:sz="0" w:space="0" w:color="auto"/>
          </w:divBdr>
        </w:div>
        <w:div w:id="441731642">
          <w:marLeft w:val="0"/>
          <w:marRight w:val="0"/>
          <w:marTop w:val="0"/>
          <w:marBottom w:val="0"/>
          <w:divBdr>
            <w:top w:val="none" w:sz="0" w:space="0" w:color="auto"/>
            <w:left w:val="none" w:sz="0" w:space="0" w:color="auto"/>
            <w:bottom w:val="none" w:sz="0" w:space="0" w:color="auto"/>
            <w:right w:val="none" w:sz="0" w:space="0" w:color="auto"/>
          </w:divBdr>
        </w:div>
        <w:div w:id="456333280">
          <w:marLeft w:val="0"/>
          <w:marRight w:val="0"/>
          <w:marTop w:val="0"/>
          <w:marBottom w:val="0"/>
          <w:divBdr>
            <w:top w:val="none" w:sz="0" w:space="0" w:color="auto"/>
            <w:left w:val="none" w:sz="0" w:space="0" w:color="auto"/>
            <w:bottom w:val="none" w:sz="0" w:space="0" w:color="auto"/>
            <w:right w:val="none" w:sz="0" w:space="0" w:color="auto"/>
          </w:divBdr>
        </w:div>
        <w:div w:id="458494101">
          <w:marLeft w:val="0"/>
          <w:marRight w:val="0"/>
          <w:marTop w:val="0"/>
          <w:marBottom w:val="0"/>
          <w:divBdr>
            <w:top w:val="none" w:sz="0" w:space="0" w:color="auto"/>
            <w:left w:val="none" w:sz="0" w:space="0" w:color="auto"/>
            <w:bottom w:val="none" w:sz="0" w:space="0" w:color="auto"/>
            <w:right w:val="none" w:sz="0" w:space="0" w:color="auto"/>
          </w:divBdr>
        </w:div>
        <w:div w:id="467866877">
          <w:marLeft w:val="0"/>
          <w:marRight w:val="0"/>
          <w:marTop w:val="0"/>
          <w:marBottom w:val="0"/>
          <w:divBdr>
            <w:top w:val="none" w:sz="0" w:space="0" w:color="auto"/>
            <w:left w:val="none" w:sz="0" w:space="0" w:color="auto"/>
            <w:bottom w:val="none" w:sz="0" w:space="0" w:color="auto"/>
            <w:right w:val="none" w:sz="0" w:space="0" w:color="auto"/>
          </w:divBdr>
        </w:div>
        <w:div w:id="470178257">
          <w:marLeft w:val="0"/>
          <w:marRight w:val="0"/>
          <w:marTop w:val="0"/>
          <w:marBottom w:val="0"/>
          <w:divBdr>
            <w:top w:val="none" w:sz="0" w:space="0" w:color="auto"/>
            <w:left w:val="none" w:sz="0" w:space="0" w:color="auto"/>
            <w:bottom w:val="none" w:sz="0" w:space="0" w:color="auto"/>
            <w:right w:val="none" w:sz="0" w:space="0" w:color="auto"/>
          </w:divBdr>
        </w:div>
        <w:div w:id="489058154">
          <w:marLeft w:val="0"/>
          <w:marRight w:val="0"/>
          <w:marTop w:val="0"/>
          <w:marBottom w:val="0"/>
          <w:divBdr>
            <w:top w:val="none" w:sz="0" w:space="0" w:color="auto"/>
            <w:left w:val="none" w:sz="0" w:space="0" w:color="auto"/>
            <w:bottom w:val="none" w:sz="0" w:space="0" w:color="auto"/>
            <w:right w:val="none" w:sz="0" w:space="0" w:color="auto"/>
          </w:divBdr>
        </w:div>
        <w:div w:id="495263963">
          <w:marLeft w:val="0"/>
          <w:marRight w:val="0"/>
          <w:marTop w:val="0"/>
          <w:marBottom w:val="0"/>
          <w:divBdr>
            <w:top w:val="none" w:sz="0" w:space="0" w:color="auto"/>
            <w:left w:val="none" w:sz="0" w:space="0" w:color="auto"/>
            <w:bottom w:val="none" w:sz="0" w:space="0" w:color="auto"/>
            <w:right w:val="none" w:sz="0" w:space="0" w:color="auto"/>
          </w:divBdr>
        </w:div>
        <w:div w:id="504906508">
          <w:marLeft w:val="0"/>
          <w:marRight w:val="0"/>
          <w:marTop w:val="0"/>
          <w:marBottom w:val="0"/>
          <w:divBdr>
            <w:top w:val="none" w:sz="0" w:space="0" w:color="auto"/>
            <w:left w:val="none" w:sz="0" w:space="0" w:color="auto"/>
            <w:bottom w:val="none" w:sz="0" w:space="0" w:color="auto"/>
            <w:right w:val="none" w:sz="0" w:space="0" w:color="auto"/>
          </w:divBdr>
        </w:div>
        <w:div w:id="507988681">
          <w:marLeft w:val="0"/>
          <w:marRight w:val="0"/>
          <w:marTop w:val="0"/>
          <w:marBottom w:val="0"/>
          <w:divBdr>
            <w:top w:val="none" w:sz="0" w:space="0" w:color="auto"/>
            <w:left w:val="none" w:sz="0" w:space="0" w:color="auto"/>
            <w:bottom w:val="none" w:sz="0" w:space="0" w:color="auto"/>
            <w:right w:val="none" w:sz="0" w:space="0" w:color="auto"/>
          </w:divBdr>
        </w:div>
        <w:div w:id="510528171">
          <w:marLeft w:val="0"/>
          <w:marRight w:val="0"/>
          <w:marTop w:val="0"/>
          <w:marBottom w:val="0"/>
          <w:divBdr>
            <w:top w:val="none" w:sz="0" w:space="0" w:color="auto"/>
            <w:left w:val="none" w:sz="0" w:space="0" w:color="auto"/>
            <w:bottom w:val="none" w:sz="0" w:space="0" w:color="auto"/>
            <w:right w:val="none" w:sz="0" w:space="0" w:color="auto"/>
          </w:divBdr>
        </w:div>
        <w:div w:id="529219006">
          <w:marLeft w:val="0"/>
          <w:marRight w:val="0"/>
          <w:marTop w:val="0"/>
          <w:marBottom w:val="0"/>
          <w:divBdr>
            <w:top w:val="none" w:sz="0" w:space="0" w:color="auto"/>
            <w:left w:val="none" w:sz="0" w:space="0" w:color="auto"/>
            <w:bottom w:val="none" w:sz="0" w:space="0" w:color="auto"/>
            <w:right w:val="none" w:sz="0" w:space="0" w:color="auto"/>
          </w:divBdr>
        </w:div>
        <w:div w:id="529300311">
          <w:marLeft w:val="0"/>
          <w:marRight w:val="0"/>
          <w:marTop w:val="0"/>
          <w:marBottom w:val="0"/>
          <w:divBdr>
            <w:top w:val="none" w:sz="0" w:space="0" w:color="auto"/>
            <w:left w:val="none" w:sz="0" w:space="0" w:color="auto"/>
            <w:bottom w:val="none" w:sz="0" w:space="0" w:color="auto"/>
            <w:right w:val="none" w:sz="0" w:space="0" w:color="auto"/>
          </w:divBdr>
        </w:div>
        <w:div w:id="543175575">
          <w:marLeft w:val="0"/>
          <w:marRight w:val="0"/>
          <w:marTop w:val="0"/>
          <w:marBottom w:val="0"/>
          <w:divBdr>
            <w:top w:val="none" w:sz="0" w:space="0" w:color="auto"/>
            <w:left w:val="none" w:sz="0" w:space="0" w:color="auto"/>
            <w:bottom w:val="none" w:sz="0" w:space="0" w:color="auto"/>
            <w:right w:val="none" w:sz="0" w:space="0" w:color="auto"/>
          </w:divBdr>
        </w:div>
        <w:div w:id="545147318">
          <w:marLeft w:val="0"/>
          <w:marRight w:val="0"/>
          <w:marTop w:val="0"/>
          <w:marBottom w:val="0"/>
          <w:divBdr>
            <w:top w:val="none" w:sz="0" w:space="0" w:color="auto"/>
            <w:left w:val="none" w:sz="0" w:space="0" w:color="auto"/>
            <w:bottom w:val="none" w:sz="0" w:space="0" w:color="auto"/>
            <w:right w:val="none" w:sz="0" w:space="0" w:color="auto"/>
          </w:divBdr>
        </w:div>
        <w:div w:id="557057747">
          <w:marLeft w:val="0"/>
          <w:marRight w:val="0"/>
          <w:marTop w:val="0"/>
          <w:marBottom w:val="0"/>
          <w:divBdr>
            <w:top w:val="none" w:sz="0" w:space="0" w:color="auto"/>
            <w:left w:val="none" w:sz="0" w:space="0" w:color="auto"/>
            <w:bottom w:val="none" w:sz="0" w:space="0" w:color="auto"/>
            <w:right w:val="none" w:sz="0" w:space="0" w:color="auto"/>
          </w:divBdr>
        </w:div>
        <w:div w:id="560822555">
          <w:marLeft w:val="0"/>
          <w:marRight w:val="0"/>
          <w:marTop w:val="0"/>
          <w:marBottom w:val="0"/>
          <w:divBdr>
            <w:top w:val="none" w:sz="0" w:space="0" w:color="auto"/>
            <w:left w:val="none" w:sz="0" w:space="0" w:color="auto"/>
            <w:bottom w:val="none" w:sz="0" w:space="0" w:color="auto"/>
            <w:right w:val="none" w:sz="0" w:space="0" w:color="auto"/>
          </w:divBdr>
        </w:div>
        <w:div w:id="564461655">
          <w:marLeft w:val="0"/>
          <w:marRight w:val="0"/>
          <w:marTop w:val="0"/>
          <w:marBottom w:val="0"/>
          <w:divBdr>
            <w:top w:val="none" w:sz="0" w:space="0" w:color="auto"/>
            <w:left w:val="none" w:sz="0" w:space="0" w:color="auto"/>
            <w:bottom w:val="none" w:sz="0" w:space="0" w:color="auto"/>
            <w:right w:val="none" w:sz="0" w:space="0" w:color="auto"/>
          </w:divBdr>
        </w:div>
        <w:div w:id="566232882">
          <w:marLeft w:val="0"/>
          <w:marRight w:val="0"/>
          <w:marTop w:val="0"/>
          <w:marBottom w:val="0"/>
          <w:divBdr>
            <w:top w:val="none" w:sz="0" w:space="0" w:color="auto"/>
            <w:left w:val="none" w:sz="0" w:space="0" w:color="auto"/>
            <w:bottom w:val="none" w:sz="0" w:space="0" w:color="auto"/>
            <w:right w:val="none" w:sz="0" w:space="0" w:color="auto"/>
          </w:divBdr>
        </w:div>
        <w:div w:id="579020760">
          <w:marLeft w:val="0"/>
          <w:marRight w:val="0"/>
          <w:marTop w:val="0"/>
          <w:marBottom w:val="0"/>
          <w:divBdr>
            <w:top w:val="none" w:sz="0" w:space="0" w:color="auto"/>
            <w:left w:val="none" w:sz="0" w:space="0" w:color="auto"/>
            <w:bottom w:val="none" w:sz="0" w:space="0" w:color="auto"/>
            <w:right w:val="none" w:sz="0" w:space="0" w:color="auto"/>
          </w:divBdr>
        </w:div>
        <w:div w:id="581833454">
          <w:marLeft w:val="0"/>
          <w:marRight w:val="0"/>
          <w:marTop w:val="0"/>
          <w:marBottom w:val="0"/>
          <w:divBdr>
            <w:top w:val="none" w:sz="0" w:space="0" w:color="auto"/>
            <w:left w:val="none" w:sz="0" w:space="0" w:color="auto"/>
            <w:bottom w:val="none" w:sz="0" w:space="0" w:color="auto"/>
            <w:right w:val="none" w:sz="0" w:space="0" w:color="auto"/>
          </w:divBdr>
        </w:div>
        <w:div w:id="583538662">
          <w:marLeft w:val="0"/>
          <w:marRight w:val="0"/>
          <w:marTop w:val="0"/>
          <w:marBottom w:val="0"/>
          <w:divBdr>
            <w:top w:val="none" w:sz="0" w:space="0" w:color="auto"/>
            <w:left w:val="none" w:sz="0" w:space="0" w:color="auto"/>
            <w:bottom w:val="none" w:sz="0" w:space="0" w:color="auto"/>
            <w:right w:val="none" w:sz="0" w:space="0" w:color="auto"/>
          </w:divBdr>
        </w:div>
        <w:div w:id="593511573">
          <w:marLeft w:val="0"/>
          <w:marRight w:val="0"/>
          <w:marTop w:val="0"/>
          <w:marBottom w:val="0"/>
          <w:divBdr>
            <w:top w:val="none" w:sz="0" w:space="0" w:color="auto"/>
            <w:left w:val="none" w:sz="0" w:space="0" w:color="auto"/>
            <w:bottom w:val="none" w:sz="0" w:space="0" w:color="auto"/>
            <w:right w:val="none" w:sz="0" w:space="0" w:color="auto"/>
          </w:divBdr>
        </w:div>
        <w:div w:id="598369636">
          <w:marLeft w:val="0"/>
          <w:marRight w:val="0"/>
          <w:marTop w:val="0"/>
          <w:marBottom w:val="0"/>
          <w:divBdr>
            <w:top w:val="none" w:sz="0" w:space="0" w:color="auto"/>
            <w:left w:val="none" w:sz="0" w:space="0" w:color="auto"/>
            <w:bottom w:val="none" w:sz="0" w:space="0" w:color="auto"/>
            <w:right w:val="none" w:sz="0" w:space="0" w:color="auto"/>
          </w:divBdr>
        </w:div>
        <w:div w:id="607584781">
          <w:marLeft w:val="0"/>
          <w:marRight w:val="0"/>
          <w:marTop w:val="0"/>
          <w:marBottom w:val="0"/>
          <w:divBdr>
            <w:top w:val="none" w:sz="0" w:space="0" w:color="auto"/>
            <w:left w:val="none" w:sz="0" w:space="0" w:color="auto"/>
            <w:bottom w:val="none" w:sz="0" w:space="0" w:color="auto"/>
            <w:right w:val="none" w:sz="0" w:space="0" w:color="auto"/>
          </w:divBdr>
        </w:div>
        <w:div w:id="621496958">
          <w:marLeft w:val="0"/>
          <w:marRight w:val="0"/>
          <w:marTop w:val="0"/>
          <w:marBottom w:val="0"/>
          <w:divBdr>
            <w:top w:val="none" w:sz="0" w:space="0" w:color="auto"/>
            <w:left w:val="none" w:sz="0" w:space="0" w:color="auto"/>
            <w:bottom w:val="none" w:sz="0" w:space="0" w:color="auto"/>
            <w:right w:val="none" w:sz="0" w:space="0" w:color="auto"/>
          </w:divBdr>
        </w:div>
        <w:div w:id="629555916">
          <w:marLeft w:val="0"/>
          <w:marRight w:val="0"/>
          <w:marTop w:val="0"/>
          <w:marBottom w:val="0"/>
          <w:divBdr>
            <w:top w:val="none" w:sz="0" w:space="0" w:color="auto"/>
            <w:left w:val="none" w:sz="0" w:space="0" w:color="auto"/>
            <w:bottom w:val="none" w:sz="0" w:space="0" w:color="auto"/>
            <w:right w:val="none" w:sz="0" w:space="0" w:color="auto"/>
          </w:divBdr>
        </w:div>
        <w:div w:id="634066226">
          <w:marLeft w:val="0"/>
          <w:marRight w:val="0"/>
          <w:marTop w:val="0"/>
          <w:marBottom w:val="0"/>
          <w:divBdr>
            <w:top w:val="none" w:sz="0" w:space="0" w:color="auto"/>
            <w:left w:val="none" w:sz="0" w:space="0" w:color="auto"/>
            <w:bottom w:val="none" w:sz="0" w:space="0" w:color="auto"/>
            <w:right w:val="none" w:sz="0" w:space="0" w:color="auto"/>
          </w:divBdr>
        </w:div>
        <w:div w:id="649943906">
          <w:marLeft w:val="0"/>
          <w:marRight w:val="0"/>
          <w:marTop w:val="0"/>
          <w:marBottom w:val="0"/>
          <w:divBdr>
            <w:top w:val="none" w:sz="0" w:space="0" w:color="auto"/>
            <w:left w:val="none" w:sz="0" w:space="0" w:color="auto"/>
            <w:bottom w:val="none" w:sz="0" w:space="0" w:color="auto"/>
            <w:right w:val="none" w:sz="0" w:space="0" w:color="auto"/>
          </w:divBdr>
        </w:div>
        <w:div w:id="658197833">
          <w:marLeft w:val="0"/>
          <w:marRight w:val="0"/>
          <w:marTop w:val="0"/>
          <w:marBottom w:val="0"/>
          <w:divBdr>
            <w:top w:val="none" w:sz="0" w:space="0" w:color="auto"/>
            <w:left w:val="none" w:sz="0" w:space="0" w:color="auto"/>
            <w:bottom w:val="none" w:sz="0" w:space="0" w:color="auto"/>
            <w:right w:val="none" w:sz="0" w:space="0" w:color="auto"/>
          </w:divBdr>
        </w:div>
        <w:div w:id="676543828">
          <w:marLeft w:val="0"/>
          <w:marRight w:val="0"/>
          <w:marTop w:val="0"/>
          <w:marBottom w:val="0"/>
          <w:divBdr>
            <w:top w:val="none" w:sz="0" w:space="0" w:color="auto"/>
            <w:left w:val="none" w:sz="0" w:space="0" w:color="auto"/>
            <w:bottom w:val="none" w:sz="0" w:space="0" w:color="auto"/>
            <w:right w:val="none" w:sz="0" w:space="0" w:color="auto"/>
          </w:divBdr>
        </w:div>
        <w:div w:id="685323427">
          <w:marLeft w:val="0"/>
          <w:marRight w:val="0"/>
          <w:marTop w:val="0"/>
          <w:marBottom w:val="0"/>
          <w:divBdr>
            <w:top w:val="none" w:sz="0" w:space="0" w:color="auto"/>
            <w:left w:val="none" w:sz="0" w:space="0" w:color="auto"/>
            <w:bottom w:val="none" w:sz="0" w:space="0" w:color="auto"/>
            <w:right w:val="none" w:sz="0" w:space="0" w:color="auto"/>
          </w:divBdr>
        </w:div>
        <w:div w:id="698167007">
          <w:marLeft w:val="0"/>
          <w:marRight w:val="0"/>
          <w:marTop w:val="0"/>
          <w:marBottom w:val="0"/>
          <w:divBdr>
            <w:top w:val="none" w:sz="0" w:space="0" w:color="auto"/>
            <w:left w:val="none" w:sz="0" w:space="0" w:color="auto"/>
            <w:bottom w:val="none" w:sz="0" w:space="0" w:color="auto"/>
            <w:right w:val="none" w:sz="0" w:space="0" w:color="auto"/>
          </w:divBdr>
        </w:div>
        <w:div w:id="703560700">
          <w:marLeft w:val="0"/>
          <w:marRight w:val="0"/>
          <w:marTop w:val="0"/>
          <w:marBottom w:val="0"/>
          <w:divBdr>
            <w:top w:val="none" w:sz="0" w:space="0" w:color="auto"/>
            <w:left w:val="none" w:sz="0" w:space="0" w:color="auto"/>
            <w:bottom w:val="none" w:sz="0" w:space="0" w:color="auto"/>
            <w:right w:val="none" w:sz="0" w:space="0" w:color="auto"/>
          </w:divBdr>
        </w:div>
        <w:div w:id="712271480">
          <w:marLeft w:val="0"/>
          <w:marRight w:val="0"/>
          <w:marTop w:val="0"/>
          <w:marBottom w:val="0"/>
          <w:divBdr>
            <w:top w:val="none" w:sz="0" w:space="0" w:color="auto"/>
            <w:left w:val="none" w:sz="0" w:space="0" w:color="auto"/>
            <w:bottom w:val="none" w:sz="0" w:space="0" w:color="auto"/>
            <w:right w:val="none" w:sz="0" w:space="0" w:color="auto"/>
          </w:divBdr>
        </w:div>
        <w:div w:id="728963263">
          <w:marLeft w:val="0"/>
          <w:marRight w:val="0"/>
          <w:marTop w:val="0"/>
          <w:marBottom w:val="0"/>
          <w:divBdr>
            <w:top w:val="none" w:sz="0" w:space="0" w:color="auto"/>
            <w:left w:val="none" w:sz="0" w:space="0" w:color="auto"/>
            <w:bottom w:val="none" w:sz="0" w:space="0" w:color="auto"/>
            <w:right w:val="none" w:sz="0" w:space="0" w:color="auto"/>
          </w:divBdr>
        </w:div>
        <w:div w:id="729424035">
          <w:marLeft w:val="0"/>
          <w:marRight w:val="0"/>
          <w:marTop w:val="0"/>
          <w:marBottom w:val="0"/>
          <w:divBdr>
            <w:top w:val="none" w:sz="0" w:space="0" w:color="auto"/>
            <w:left w:val="none" w:sz="0" w:space="0" w:color="auto"/>
            <w:bottom w:val="none" w:sz="0" w:space="0" w:color="auto"/>
            <w:right w:val="none" w:sz="0" w:space="0" w:color="auto"/>
          </w:divBdr>
        </w:div>
        <w:div w:id="732892604">
          <w:marLeft w:val="0"/>
          <w:marRight w:val="0"/>
          <w:marTop w:val="0"/>
          <w:marBottom w:val="0"/>
          <w:divBdr>
            <w:top w:val="none" w:sz="0" w:space="0" w:color="auto"/>
            <w:left w:val="none" w:sz="0" w:space="0" w:color="auto"/>
            <w:bottom w:val="none" w:sz="0" w:space="0" w:color="auto"/>
            <w:right w:val="none" w:sz="0" w:space="0" w:color="auto"/>
          </w:divBdr>
        </w:div>
        <w:div w:id="733938831">
          <w:marLeft w:val="0"/>
          <w:marRight w:val="0"/>
          <w:marTop w:val="0"/>
          <w:marBottom w:val="0"/>
          <w:divBdr>
            <w:top w:val="none" w:sz="0" w:space="0" w:color="auto"/>
            <w:left w:val="none" w:sz="0" w:space="0" w:color="auto"/>
            <w:bottom w:val="none" w:sz="0" w:space="0" w:color="auto"/>
            <w:right w:val="none" w:sz="0" w:space="0" w:color="auto"/>
          </w:divBdr>
        </w:div>
        <w:div w:id="738748099">
          <w:marLeft w:val="0"/>
          <w:marRight w:val="0"/>
          <w:marTop w:val="0"/>
          <w:marBottom w:val="0"/>
          <w:divBdr>
            <w:top w:val="none" w:sz="0" w:space="0" w:color="auto"/>
            <w:left w:val="none" w:sz="0" w:space="0" w:color="auto"/>
            <w:bottom w:val="none" w:sz="0" w:space="0" w:color="auto"/>
            <w:right w:val="none" w:sz="0" w:space="0" w:color="auto"/>
          </w:divBdr>
        </w:div>
        <w:div w:id="766537019">
          <w:marLeft w:val="0"/>
          <w:marRight w:val="0"/>
          <w:marTop w:val="0"/>
          <w:marBottom w:val="0"/>
          <w:divBdr>
            <w:top w:val="none" w:sz="0" w:space="0" w:color="auto"/>
            <w:left w:val="none" w:sz="0" w:space="0" w:color="auto"/>
            <w:bottom w:val="none" w:sz="0" w:space="0" w:color="auto"/>
            <w:right w:val="none" w:sz="0" w:space="0" w:color="auto"/>
          </w:divBdr>
        </w:div>
        <w:div w:id="768428200">
          <w:marLeft w:val="0"/>
          <w:marRight w:val="0"/>
          <w:marTop w:val="0"/>
          <w:marBottom w:val="0"/>
          <w:divBdr>
            <w:top w:val="none" w:sz="0" w:space="0" w:color="auto"/>
            <w:left w:val="none" w:sz="0" w:space="0" w:color="auto"/>
            <w:bottom w:val="none" w:sz="0" w:space="0" w:color="auto"/>
            <w:right w:val="none" w:sz="0" w:space="0" w:color="auto"/>
          </w:divBdr>
        </w:div>
        <w:div w:id="776826918">
          <w:marLeft w:val="0"/>
          <w:marRight w:val="0"/>
          <w:marTop w:val="0"/>
          <w:marBottom w:val="0"/>
          <w:divBdr>
            <w:top w:val="none" w:sz="0" w:space="0" w:color="auto"/>
            <w:left w:val="none" w:sz="0" w:space="0" w:color="auto"/>
            <w:bottom w:val="none" w:sz="0" w:space="0" w:color="auto"/>
            <w:right w:val="none" w:sz="0" w:space="0" w:color="auto"/>
          </w:divBdr>
        </w:div>
        <w:div w:id="782001517">
          <w:marLeft w:val="0"/>
          <w:marRight w:val="0"/>
          <w:marTop w:val="0"/>
          <w:marBottom w:val="0"/>
          <w:divBdr>
            <w:top w:val="none" w:sz="0" w:space="0" w:color="auto"/>
            <w:left w:val="none" w:sz="0" w:space="0" w:color="auto"/>
            <w:bottom w:val="none" w:sz="0" w:space="0" w:color="auto"/>
            <w:right w:val="none" w:sz="0" w:space="0" w:color="auto"/>
          </w:divBdr>
        </w:div>
        <w:div w:id="796416611">
          <w:marLeft w:val="0"/>
          <w:marRight w:val="0"/>
          <w:marTop w:val="0"/>
          <w:marBottom w:val="0"/>
          <w:divBdr>
            <w:top w:val="none" w:sz="0" w:space="0" w:color="auto"/>
            <w:left w:val="none" w:sz="0" w:space="0" w:color="auto"/>
            <w:bottom w:val="none" w:sz="0" w:space="0" w:color="auto"/>
            <w:right w:val="none" w:sz="0" w:space="0" w:color="auto"/>
          </w:divBdr>
        </w:div>
        <w:div w:id="814689057">
          <w:marLeft w:val="0"/>
          <w:marRight w:val="0"/>
          <w:marTop w:val="0"/>
          <w:marBottom w:val="0"/>
          <w:divBdr>
            <w:top w:val="none" w:sz="0" w:space="0" w:color="auto"/>
            <w:left w:val="none" w:sz="0" w:space="0" w:color="auto"/>
            <w:bottom w:val="none" w:sz="0" w:space="0" w:color="auto"/>
            <w:right w:val="none" w:sz="0" w:space="0" w:color="auto"/>
          </w:divBdr>
        </w:div>
        <w:div w:id="835071229">
          <w:marLeft w:val="0"/>
          <w:marRight w:val="0"/>
          <w:marTop w:val="0"/>
          <w:marBottom w:val="0"/>
          <w:divBdr>
            <w:top w:val="none" w:sz="0" w:space="0" w:color="auto"/>
            <w:left w:val="none" w:sz="0" w:space="0" w:color="auto"/>
            <w:bottom w:val="none" w:sz="0" w:space="0" w:color="auto"/>
            <w:right w:val="none" w:sz="0" w:space="0" w:color="auto"/>
          </w:divBdr>
        </w:div>
        <w:div w:id="836581520">
          <w:marLeft w:val="0"/>
          <w:marRight w:val="0"/>
          <w:marTop w:val="0"/>
          <w:marBottom w:val="0"/>
          <w:divBdr>
            <w:top w:val="none" w:sz="0" w:space="0" w:color="auto"/>
            <w:left w:val="none" w:sz="0" w:space="0" w:color="auto"/>
            <w:bottom w:val="none" w:sz="0" w:space="0" w:color="auto"/>
            <w:right w:val="none" w:sz="0" w:space="0" w:color="auto"/>
          </w:divBdr>
        </w:div>
        <w:div w:id="837844839">
          <w:marLeft w:val="0"/>
          <w:marRight w:val="0"/>
          <w:marTop w:val="0"/>
          <w:marBottom w:val="0"/>
          <w:divBdr>
            <w:top w:val="none" w:sz="0" w:space="0" w:color="auto"/>
            <w:left w:val="none" w:sz="0" w:space="0" w:color="auto"/>
            <w:bottom w:val="none" w:sz="0" w:space="0" w:color="auto"/>
            <w:right w:val="none" w:sz="0" w:space="0" w:color="auto"/>
          </w:divBdr>
        </w:div>
        <w:div w:id="838690934">
          <w:marLeft w:val="0"/>
          <w:marRight w:val="0"/>
          <w:marTop w:val="0"/>
          <w:marBottom w:val="0"/>
          <w:divBdr>
            <w:top w:val="none" w:sz="0" w:space="0" w:color="auto"/>
            <w:left w:val="none" w:sz="0" w:space="0" w:color="auto"/>
            <w:bottom w:val="none" w:sz="0" w:space="0" w:color="auto"/>
            <w:right w:val="none" w:sz="0" w:space="0" w:color="auto"/>
          </w:divBdr>
        </w:div>
        <w:div w:id="847981843">
          <w:marLeft w:val="0"/>
          <w:marRight w:val="0"/>
          <w:marTop w:val="0"/>
          <w:marBottom w:val="0"/>
          <w:divBdr>
            <w:top w:val="none" w:sz="0" w:space="0" w:color="auto"/>
            <w:left w:val="none" w:sz="0" w:space="0" w:color="auto"/>
            <w:bottom w:val="none" w:sz="0" w:space="0" w:color="auto"/>
            <w:right w:val="none" w:sz="0" w:space="0" w:color="auto"/>
          </w:divBdr>
        </w:div>
        <w:div w:id="849875628">
          <w:marLeft w:val="0"/>
          <w:marRight w:val="0"/>
          <w:marTop w:val="0"/>
          <w:marBottom w:val="0"/>
          <w:divBdr>
            <w:top w:val="none" w:sz="0" w:space="0" w:color="auto"/>
            <w:left w:val="none" w:sz="0" w:space="0" w:color="auto"/>
            <w:bottom w:val="none" w:sz="0" w:space="0" w:color="auto"/>
            <w:right w:val="none" w:sz="0" w:space="0" w:color="auto"/>
          </w:divBdr>
        </w:div>
        <w:div w:id="850293122">
          <w:marLeft w:val="0"/>
          <w:marRight w:val="0"/>
          <w:marTop w:val="0"/>
          <w:marBottom w:val="0"/>
          <w:divBdr>
            <w:top w:val="none" w:sz="0" w:space="0" w:color="auto"/>
            <w:left w:val="none" w:sz="0" w:space="0" w:color="auto"/>
            <w:bottom w:val="none" w:sz="0" w:space="0" w:color="auto"/>
            <w:right w:val="none" w:sz="0" w:space="0" w:color="auto"/>
          </w:divBdr>
        </w:div>
        <w:div w:id="862399454">
          <w:marLeft w:val="0"/>
          <w:marRight w:val="0"/>
          <w:marTop w:val="0"/>
          <w:marBottom w:val="0"/>
          <w:divBdr>
            <w:top w:val="none" w:sz="0" w:space="0" w:color="auto"/>
            <w:left w:val="none" w:sz="0" w:space="0" w:color="auto"/>
            <w:bottom w:val="none" w:sz="0" w:space="0" w:color="auto"/>
            <w:right w:val="none" w:sz="0" w:space="0" w:color="auto"/>
          </w:divBdr>
        </w:div>
        <w:div w:id="865798079">
          <w:marLeft w:val="0"/>
          <w:marRight w:val="0"/>
          <w:marTop w:val="0"/>
          <w:marBottom w:val="0"/>
          <w:divBdr>
            <w:top w:val="none" w:sz="0" w:space="0" w:color="auto"/>
            <w:left w:val="none" w:sz="0" w:space="0" w:color="auto"/>
            <w:bottom w:val="none" w:sz="0" w:space="0" w:color="auto"/>
            <w:right w:val="none" w:sz="0" w:space="0" w:color="auto"/>
          </w:divBdr>
        </w:div>
        <w:div w:id="866790612">
          <w:marLeft w:val="0"/>
          <w:marRight w:val="0"/>
          <w:marTop w:val="0"/>
          <w:marBottom w:val="0"/>
          <w:divBdr>
            <w:top w:val="none" w:sz="0" w:space="0" w:color="auto"/>
            <w:left w:val="none" w:sz="0" w:space="0" w:color="auto"/>
            <w:bottom w:val="none" w:sz="0" w:space="0" w:color="auto"/>
            <w:right w:val="none" w:sz="0" w:space="0" w:color="auto"/>
          </w:divBdr>
        </w:div>
        <w:div w:id="867984287">
          <w:marLeft w:val="0"/>
          <w:marRight w:val="0"/>
          <w:marTop w:val="0"/>
          <w:marBottom w:val="0"/>
          <w:divBdr>
            <w:top w:val="none" w:sz="0" w:space="0" w:color="auto"/>
            <w:left w:val="none" w:sz="0" w:space="0" w:color="auto"/>
            <w:bottom w:val="none" w:sz="0" w:space="0" w:color="auto"/>
            <w:right w:val="none" w:sz="0" w:space="0" w:color="auto"/>
          </w:divBdr>
        </w:div>
        <w:div w:id="872112812">
          <w:marLeft w:val="0"/>
          <w:marRight w:val="0"/>
          <w:marTop w:val="0"/>
          <w:marBottom w:val="0"/>
          <w:divBdr>
            <w:top w:val="none" w:sz="0" w:space="0" w:color="auto"/>
            <w:left w:val="none" w:sz="0" w:space="0" w:color="auto"/>
            <w:bottom w:val="none" w:sz="0" w:space="0" w:color="auto"/>
            <w:right w:val="none" w:sz="0" w:space="0" w:color="auto"/>
          </w:divBdr>
        </w:div>
        <w:div w:id="927350105">
          <w:marLeft w:val="0"/>
          <w:marRight w:val="0"/>
          <w:marTop w:val="0"/>
          <w:marBottom w:val="0"/>
          <w:divBdr>
            <w:top w:val="none" w:sz="0" w:space="0" w:color="auto"/>
            <w:left w:val="none" w:sz="0" w:space="0" w:color="auto"/>
            <w:bottom w:val="none" w:sz="0" w:space="0" w:color="auto"/>
            <w:right w:val="none" w:sz="0" w:space="0" w:color="auto"/>
          </w:divBdr>
        </w:div>
        <w:div w:id="935097598">
          <w:marLeft w:val="0"/>
          <w:marRight w:val="0"/>
          <w:marTop w:val="0"/>
          <w:marBottom w:val="0"/>
          <w:divBdr>
            <w:top w:val="none" w:sz="0" w:space="0" w:color="auto"/>
            <w:left w:val="none" w:sz="0" w:space="0" w:color="auto"/>
            <w:bottom w:val="none" w:sz="0" w:space="0" w:color="auto"/>
            <w:right w:val="none" w:sz="0" w:space="0" w:color="auto"/>
          </w:divBdr>
        </w:div>
        <w:div w:id="936014627">
          <w:marLeft w:val="0"/>
          <w:marRight w:val="0"/>
          <w:marTop w:val="0"/>
          <w:marBottom w:val="0"/>
          <w:divBdr>
            <w:top w:val="none" w:sz="0" w:space="0" w:color="auto"/>
            <w:left w:val="none" w:sz="0" w:space="0" w:color="auto"/>
            <w:bottom w:val="none" w:sz="0" w:space="0" w:color="auto"/>
            <w:right w:val="none" w:sz="0" w:space="0" w:color="auto"/>
          </w:divBdr>
        </w:div>
        <w:div w:id="941958033">
          <w:marLeft w:val="0"/>
          <w:marRight w:val="0"/>
          <w:marTop w:val="0"/>
          <w:marBottom w:val="0"/>
          <w:divBdr>
            <w:top w:val="none" w:sz="0" w:space="0" w:color="auto"/>
            <w:left w:val="none" w:sz="0" w:space="0" w:color="auto"/>
            <w:bottom w:val="none" w:sz="0" w:space="0" w:color="auto"/>
            <w:right w:val="none" w:sz="0" w:space="0" w:color="auto"/>
          </w:divBdr>
        </w:div>
        <w:div w:id="944532233">
          <w:marLeft w:val="0"/>
          <w:marRight w:val="0"/>
          <w:marTop w:val="0"/>
          <w:marBottom w:val="0"/>
          <w:divBdr>
            <w:top w:val="none" w:sz="0" w:space="0" w:color="auto"/>
            <w:left w:val="none" w:sz="0" w:space="0" w:color="auto"/>
            <w:bottom w:val="none" w:sz="0" w:space="0" w:color="auto"/>
            <w:right w:val="none" w:sz="0" w:space="0" w:color="auto"/>
          </w:divBdr>
        </w:div>
        <w:div w:id="949431200">
          <w:marLeft w:val="0"/>
          <w:marRight w:val="0"/>
          <w:marTop w:val="0"/>
          <w:marBottom w:val="0"/>
          <w:divBdr>
            <w:top w:val="none" w:sz="0" w:space="0" w:color="auto"/>
            <w:left w:val="none" w:sz="0" w:space="0" w:color="auto"/>
            <w:bottom w:val="none" w:sz="0" w:space="0" w:color="auto"/>
            <w:right w:val="none" w:sz="0" w:space="0" w:color="auto"/>
          </w:divBdr>
        </w:div>
        <w:div w:id="949779730">
          <w:marLeft w:val="0"/>
          <w:marRight w:val="0"/>
          <w:marTop w:val="0"/>
          <w:marBottom w:val="0"/>
          <w:divBdr>
            <w:top w:val="none" w:sz="0" w:space="0" w:color="auto"/>
            <w:left w:val="none" w:sz="0" w:space="0" w:color="auto"/>
            <w:bottom w:val="none" w:sz="0" w:space="0" w:color="auto"/>
            <w:right w:val="none" w:sz="0" w:space="0" w:color="auto"/>
          </w:divBdr>
        </w:div>
        <w:div w:id="960646813">
          <w:marLeft w:val="0"/>
          <w:marRight w:val="0"/>
          <w:marTop w:val="0"/>
          <w:marBottom w:val="0"/>
          <w:divBdr>
            <w:top w:val="none" w:sz="0" w:space="0" w:color="auto"/>
            <w:left w:val="none" w:sz="0" w:space="0" w:color="auto"/>
            <w:bottom w:val="none" w:sz="0" w:space="0" w:color="auto"/>
            <w:right w:val="none" w:sz="0" w:space="0" w:color="auto"/>
          </w:divBdr>
        </w:div>
        <w:div w:id="963383802">
          <w:marLeft w:val="0"/>
          <w:marRight w:val="0"/>
          <w:marTop w:val="0"/>
          <w:marBottom w:val="0"/>
          <w:divBdr>
            <w:top w:val="none" w:sz="0" w:space="0" w:color="auto"/>
            <w:left w:val="none" w:sz="0" w:space="0" w:color="auto"/>
            <w:bottom w:val="none" w:sz="0" w:space="0" w:color="auto"/>
            <w:right w:val="none" w:sz="0" w:space="0" w:color="auto"/>
          </w:divBdr>
        </w:div>
        <w:div w:id="969284149">
          <w:marLeft w:val="0"/>
          <w:marRight w:val="0"/>
          <w:marTop w:val="0"/>
          <w:marBottom w:val="0"/>
          <w:divBdr>
            <w:top w:val="none" w:sz="0" w:space="0" w:color="auto"/>
            <w:left w:val="none" w:sz="0" w:space="0" w:color="auto"/>
            <w:bottom w:val="none" w:sz="0" w:space="0" w:color="auto"/>
            <w:right w:val="none" w:sz="0" w:space="0" w:color="auto"/>
          </w:divBdr>
        </w:div>
        <w:div w:id="979267905">
          <w:marLeft w:val="0"/>
          <w:marRight w:val="0"/>
          <w:marTop w:val="0"/>
          <w:marBottom w:val="0"/>
          <w:divBdr>
            <w:top w:val="none" w:sz="0" w:space="0" w:color="auto"/>
            <w:left w:val="none" w:sz="0" w:space="0" w:color="auto"/>
            <w:bottom w:val="none" w:sz="0" w:space="0" w:color="auto"/>
            <w:right w:val="none" w:sz="0" w:space="0" w:color="auto"/>
          </w:divBdr>
        </w:div>
        <w:div w:id="981424965">
          <w:marLeft w:val="0"/>
          <w:marRight w:val="0"/>
          <w:marTop w:val="0"/>
          <w:marBottom w:val="0"/>
          <w:divBdr>
            <w:top w:val="none" w:sz="0" w:space="0" w:color="auto"/>
            <w:left w:val="none" w:sz="0" w:space="0" w:color="auto"/>
            <w:bottom w:val="none" w:sz="0" w:space="0" w:color="auto"/>
            <w:right w:val="none" w:sz="0" w:space="0" w:color="auto"/>
          </w:divBdr>
        </w:div>
        <w:div w:id="988100010">
          <w:marLeft w:val="0"/>
          <w:marRight w:val="0"/>
          <w:marTop w:val="0"/>
          <w:marBottom w:val="0"/>
          <w:divBdr>
            <w:top w:val="none" w:sz="0" w:space="0" w:color="auto"/>
            <w:left w:val="none" w:sz="0" w:space="0" w:color="auto"/>
            <w:bottom w:val="none" w:sz="0" w:space="0" w:color="auto"/>
            <w:right w:val="none" w:sz="0" w:space="0" w:color="auto"/>
          </w:divBdr>
        </w:div>
        <w:div w:id="988633967">
          <w:marLeft w:val="0"/>
          <w:marRight w:val="0"/>
          <w:marTop w:val="0"/>
          <w:marBottom w:val="0"/>
          <w:divBdr>
            <w:top w:val="none" w:sz="0" w:space="0" w:color="auto"/>
            <w:left w:val="none" w:sz="0" w:space="0" w:color="auto"/>
            <w:bottom w:val="none" w:sz="0" w:space="0" w:color="auto"/>
            <w:right w:val="none" w:sz="0" w:space="0" w:color="auto"/>
          </w:divBdr>
        </w:div>
        <w:div w:id="996421243">
          <w:marLeft w:val="0"/>
          <w:marRight w:val="0"/>
          <w:marTop w:val="0"/>
          <w:marBottom w:val="0"/>
          <w:divBdr>
            <w:top w:val="none" w:sz="0" w:space="0" w:color="auto"/>
            <w:left w:val="none" w:sz="0" w:space="0" w:color="auto"/>
            <w:bottom w:val="none" w:sz="0" w:space="0" w:color="auto"/>
            <w:right w:val="none" w:sz="0" w:space="0" w:color="auto"/>
          </w:divBdr>
        </w:div>
        <w:div w:id="1003318255">
          <w:marLeft w:val="0"/>
          <w:marRight w:val="0"/>
          <w:marTop w:val="0"/>
          <w:marBottom w:val="0"/>
          <w:divBdr>
            <w:top w:val="none" w:sz="0" w:space="0" w:color="auto"/>
            <w:left w:val="none" w:sz="0" w:space="0" w:color="auto"/>
            <w:bottom w:val="none" w:sz="0" w:space="0" w:color="auto"/>
            <w:right w:val="none" w:sz="0" w:space="0" w:color="auto"/>
          </w:divBdr>
        </w:div>
        <w:div w:id="1004286791">
          <w:marLeft w:val="0"/>
          <w:marRight w:val="0"/>
          <w:marTop w:val="0"/>
          <w:marBottom w:val="0"/>
          <w:divBdr>
            <w:top w:val="none" w:sz="0" w:space="0" w:color="auto"/>
            <w:left w:val="none" w:sz="0" w:space="0" w:color="auto"/>
            <w:bottom w:val="none" w:sz="0" w:space="0" w:color="auto"/>
            <w:right w:val="none" w:sz="0" w:space="0" w:color="auto"/>
          </w:divBdr>
        </w:div>
        <w:div w:id="1018889610">
          <w:marLeft w:val="0"/>
          <w:marRight w:val="0"/>
          <w:marTop w:val="0"/>
          <w:marBottom w:val="0"/>
          <w:divBdr>
            <w:top w:val="none" w:sz="0" w:space="0" w:color="auto"/>
            <w:left w:val="none" w:sz="0" w:space="0" w:color="auto"/>
            <w:bottom w:val="none" w:sz="0" w:space="0" w:color="auto"/>
            <w:right w:val="none" w:sz="0" w:space="0" w:color="auto"/>
          </w:divBdr>
        </w:div>
        <w:div w:id="1030573227">
          <w:marLeft w:val="0"/>
          <w:marRight w:val="0"/>
          <w:marTop w:val="0"/>
          <w:marBottom w:val="0"/>
          <w:divBdr>
            <w:top w:val="none" w:sz="0" w:space="0" w:color="auto"/>
            <w:left w:val="none" w:sz="0" w:space="0" w:color="auto"/>
            <w:bottom w:val="none" w:sz="0" w:space="0" w:color="auto"/>
            <w:right w:val="none" w:sz="0" w:space="0" w:color="auto"/>
          </w:divBdr>
        </w:div>
        <w:div w:id="1045763342">
          <w:marLeft w:val="0"/>
          <w:marRight w:val="0"/>
          <w:marTop w:val="0"/>
          <w:marBottom w:val="0"/>
          <w:divBdr>
            <w:top w:val="none" w:sz="0" w:space="0" w:color="auto"/>
            <w:left w:val="none" w:sz="0" w:space="0" w:color="auto"/>
            <w:bottom w:val="none" w:sz="0" w:space="0" w:color="auto"/>
            <w:right w:val="none" w:sz="0" w:space="0" w:color="auto"/>
          </w:divBdr>
        </w:div>
        <w:div w:id="1067266947">
          <w:marLeft w:val="0"/>
          <w:marRight w:val="0"/>
          <w:marTop w:val="0"/>
          <w:marBottom w:val="0"/>
          <w:divBdr>
            <w:top w:val="none" w:sz="0" w:space="0" w:color="auto"/>
            <w:left w:val="none" w:sz="0" w:space="0" w:color="auto"/>
            <w:bottom w:val="none" w:sz="0" w:space="0" w:color="auto"/>
            <w:right w:val="none" w:sz="0" w:space="0" w:color="auto"/>
          </w:divBdr>
        </w:div>
        <w:div w:id="1070275988">
          <w:marLeft w:val="0"/>
          <w:marRight w:val="0"/>
          <w:marTop w:val="0"/>
          <w:marBottom w:val="0"/>
          <w:divBdr>
            <w:top w:val="none" w:sz="0" w:space="0" w:color="auto"/>
            <w:left w:val="none" w:sz="0" w:space="0" w:color="auto"/>
            <w:bottom w:val="none" w:sz="0" w:space="0" w:color="auto"/>
            <w:right w:val="none" w:sz="0" w:space="0" w:color="auto"/>
          </w:divBdr>
        </w:div>
        <w:div w:id="1074820971">
          <w:marLeft w:val="0"/>
          <w:marRight w:val="0"/>
          <w:marTop w:val="0"/>
          <w:marBottom w:val="0"/>
          <w:divBdr>
            <w:top w:val="none" w:sz="0" w:space="0" w:color="auto"/>
            <w:left w:val="none" w:sz="0" w:space="0" w:color="auto"/>
            <w:bottom w:val="none" w:sz="0" w:space="0" w:color="auto"/>
            <w:right w:val="none" w:sz="0" w:space="0" w:color="auto"/>
          </w:divBdr>
        </w:div>
        <w:div w:id="1077895844">
          <w:marLeft w:val="0"/>
          <w:marRight w:val="0"/>
          <w:marTop w:val="0"/>
          <w:marBottom w:val="0"/>
          <w:divBdr>
            <w:top w:val="none" w:sz="0" w:space="0" w:color="auto"/>
            <w:left w:val="none" w:sz="0" w:space="0" w:color="auto"/>
            <w:bottom w:val="none" w:sz="0" w:space="0" w:color="auto"/>
            <w:right w:val="none" w:sz="0" w:space="0" w:color="auto"/>
          </w:divBdr>
        </w:div>
        <w:div w:id="1084574475">
          <w:marLeft w:val="0"/>
          <w:marRight w:val="0"/>
          <w:marTop w:val="0"/>
          <w:marBottom w:val="0"/>
          <w:divBdr>
            <w:top w:val="none" w:sz="0" w:space="0" w:color="auto"/>
            <w:left w:val="none" w:sz="0" w:space="0" w:color="auto"/>
            <w:bottom w:val="none" w:sz="0" w:space="0" w:color="auto"/>
            <w:right w:val="none" w:sz="0" w:space="0" w:color="auto"/>
          </w:divBdr>
        </w:div>
        <w:div w:id="1091973154">
          <w:marLeft w:val="0"/>
          <w:marRight w:val="0"/>
          <w:marTop w:val="0"/>
          <w:marBottom w:val="0"/>
          <w:divBdr>
            <w:top w:val="none" w:sz="0" w:space="0" w:color="auto"/>
            <w:left w:val="none" w:sz="0" w:space="0" w:color="auto"/>
            <w:bottom w:val="none" w:sz="0" w:space="0" w:color="auto"/>
            <w:right w:val="none" w:sz="0" w:space="0" w:color="auto"/>
          </w:divBdr>
        </w:div>
        <w:div w:id="1093478447">
          <w:marLeft w:val="0"/>
          <w:marRight w:val="0"/>
          <w:marTop w:val="0"/>
          <w:marBottom w:val="0"/>
          <w:divBdr>
            <w:top w:val="none" w:sz="0" w:space="0" w:color="auto"/>
            <w:left w:val="none" w:sz="0" w:space="0" w:color="auto"/>
            <w:bottom w:val="none" w:sz="0" w:space="0" w:color="auto"/>
            <w:right w:val="none" w:sz="0" w:space="0" w:color="auto"/>
          </w:divBdr>
        </w:div>
        <w:div w:id="1094594006">
          <w:marLeft w:val="0"/>
          <w:marRight w:val="0"/>
          <w:marTop w:val="0"/>
          <w:marBottom w:val="0"/>
          <w:divBdr>
            <w:top w:val="none" w:sz="0" w:space="0" w:color="auto"/>
            <w:left w:val="none" w:sz="0" w:space="0" w:color="auto"/>
            <w:bottom w:val="none" w:sz="0" w:space="0" w:color="auto"/>
            <w:right w:val="none" w:sz="0" w:space="0" w:color="auto"/>
          </w:divBdr>
        </w:div>
        <w:div w:id="1097753851">
          <w:marLeft w:val="0"/>
          <w:marRight w:val="0"/>
          <w:marTop w:val="0"/>
          <w:marBottom w:val="0"/>
          <w:divBdr>
            <w:top w:val="none" w:sz="0" w:space="0" w:color="auto"/>
            <w:left w:val="none" w:sz="0" w:space="0" w:color="auto"/>
            <w:bottom w:val="none" w:sz="0" w:space="0" w:color="auto"/>
            <w:right w:val="none" w:sz="0" w:space="0" w:color="auto"/>
          </w:divBdr>
        </w:div>
        <w:div w:id="1100029375">
          <w:marLeft w:val="0"/>
          <w:marRight w:val="0"/>
          <w:marTop w:val="0"/>
          <w:marBottom w:val="0"/>
          <w:divBdr>
            <w:top w:val="none" w:sz="0" w:space="0" w:color="auto"/>
            <w:left w:val="none" w:sz="0" w:space="0" w:color="auto"/>
            <w:bottom w:val="none" w:sz="0" w:space="0" w:color="auto"/>
            <w:right w:val="none" w:sz="0" w:space="0" w:color="auto"/>
          </w:divBdr>
        </w:div>
        <w:div w:id="1108625915">
          <w:marLeft w:val="0"/>
          <w:marRight w:val="0"/>
          <w:marTop w:val="0"/>
          <w:marBottom w:val="0"/>
          <w:divBdr>
            <w:top w:val="none" w:sz="0" w:space="0" w:color="auto"/>
            <w:left w:val="none" w:sz="0" w:space="0" w:color="auto"/>
            <w:bottom w:val="none" w:sz="0" w:space="0" w:color="auto"/>
            <w:right w:val="none" w:sz="0" w:space="0" w:color="auto"/>
          </w:divBdr>
        </w:div>
        <w:div w:id="1134905518">
          <w:marLeft w:val="0"/>
          <w:marRight w:val="0"/>
          <w:marTop w:val="0"/>
          <w:marBottom w:val="0"/>
          <w:divBdr>
            <w:top w:val="none" w:sz="0" w:space="0" w:color="auto"/>
            <w:left w:val="none" w:sz="0" w:space="0" w:color="auto"/>
            <w:bottom w:val="none" w:sz="0" w:space="0" w:color="auto"/>
            <w:right w:val="none" w:sz="0" w:space="0" w:color="auto"/>
          </w:divBdr>
        </w:div>
        <w:div w:id="1167550101">
          <w:marLeft w:val="0"/>
          <w:marRight w:val="0"/>
          <w:marTop w:val="0"/>
          <w:marBottom w:val="0"/>
          <w:divBdr>
            <w:top w:val="none" w:sz="0" w:space="0" w:color="auto"/>
            <w:left w:val="none" w:sz="0" w:space="0" w:color="auto"/>
            <w:bottom w:val="none" w:sz="0" w:space="0" w:color="auto"/>
            <w:right w:val="none" w:sz="0" w:space="0" w:color="auto"/>
          </w:divBdr>
        </w:div>
        <w:div w:id="1174340756">
          <w:marLeft w:val="0"/>
          <w:marRight w:val="0"/>
          <w:marTop w:val="0"/>
          <w:marBottom w:val="0"/>
          <w:divBdr>
            <w:top w:val="none" w:sz="0" w:space="0" w:color="auto"/>
            <w:left w:val="none" w:sz="0" w:space="0" w:color="auto"/>
            <w:bottom w:val="none" w:sz="0" w:space="0" w:color="auto"/>
            <w:right w:val="none" w:sz="0" w:space="0" w:color="auto"/>
          </w:divBdr>
        </w:div>
        <w:div w:id="1185364636">
          <w:marLeft w:val="0"/>
          <w:marRight w:val="0"/>
          <w:marTop w:val="0"/>
          <w:marBottom w:val="0"/>
          <w:divBdr>
            <w:top w:val="none" w:sz="0" w:space="0" w:color="auto"/>
            <w:left w:val="none" w:sz="0" w:space="0" w:color="auto"/>
            <w:bottom w:val="none" w:sz="0" w:space="0" w:color="auto"/>
            <w:right w:val="none" w:sz="0" w:space="0" w:color="auto"/>
          </w:divBdr>
        </w:div>
        <w:div w:id="1186477399">
          <w:marLeft w:val="0"/>
          <w:marRight w:val="0"/>
          <w:marTop w:val="0"/>
          <w:marBottom w:val="0"/>
          <w:divBdr>
            <w:top w:val="none" w:sz="0" w:space="0" w:color="auto"/>
            <w:left w:val="none" w:sz="0" w:space="0" w:color="auto"/>
            <w:bottom w:val="none" w:sz="0" w:space="0" w:color="auto"/>
            <w:right w:val="none" w:sz="0" w:space="0" w:color="auto"/>
          </w:divBdr>
        </w:div>
        <w:div w:id="1194728826">
          <w:marLeft w:val="0"/>
          <w:marRight w:val="0"/>
          <w:marTop w:val="0"/>
          <w:marBottom w:val="0"/>
          <w:divBdr>
            <w:top w:val="none" w:sz="0" w:space="0" w:color="auto"/>
            <w:left w:val="none" w:sz="0" w:space="0" w:color="auto"/>
            <w:bottom w:val="none" w:sz="0" w:space="0" w:color="auto"/>
            <w:right w:val="none" w:sz="0" w:space="0" w:color="auto"/>
          </w:divBdr>
        </w:div>
        <w:div w:id="1204516221">
          <w:marLeft w:val="0"/>
          <w:marRight w:val="0"/>
          <w:marTop w:val="0"/>
          <w:marBottom w:val="0"/>
          <w:divBdr>
            <w:top w:val="none" w:sz="0" w:space="0" w:color="auto"/>
            <w:left w:val="none" w:sz="0" w:space="0" w:color="auto"/>
            <w:bottom w:val="none" w:sz="0" w:space="0" w:color="auto"/>
            <w:right w:val="none" w:sz="0" w:space="0" w:color="auto"/>
          </w:divBdr>
        </w:div>
        <w:div w:id="1208638717">
          <w:marLeft w:val="0"/>
          <w:marRight w:val="0"/>
          <w:marTop w:val="0"/>
          <w:marBottom w:val="0"/>
          <w:divBdr>
            <w:top w:val="none" w:sz="0" w:space="0" w:color="auto"/>
            <w:left w:val="none" w:sz="0" w:space="0" w:color="auto"/>
            <w:bottom w:val="none" w:sz="0" w:space="0" w:color="auto"/>
            <w:right w:val="none" w:sz="0" w:space="0" w:color="auto"/>
          </w:divBdr>
        </w:div>
        <w:div w:id="1215000095">
          <w:marLeft w:val="0"/>
          <w:marRight w:val="0"/>
          <w:marTop w:val="0"/>
          <w:marBottom w:val="0"/>
          <w:divBdr>
            <w:top w:val="none" w:sz="0" w:space="0" w:color="auto"/>
            <w:left w:val="none" w:sz="0" w:space="0" w:color="auto"/>
            <w:bottom w:val="none" w:sz="0" w:space="0" w:color="auto"/>
            <w:right w:val="none" w:sz="0" w:space="0" w:color="auto"/>
          </w:divBdr>
        </w:div>
        <w:div w:id="1227715713">
          <w:marLeft w:val="0"/>
          <w:marRight w:val="0"/>
          <w:marTop w:val="0"/>
          <w:marBottom w:val="0"/>
          <w:divBdr>
            <w:top w:val="none" w:sz="0" w:space="0" w:color="auto"/>
            <w:left w:val="none" w:sz="0" w:space="0" w:color="auto"/>
            <w:bottom w:val="none" w:sz="0" w:space="0" w:color="auto"/>
            <w:right w:val="none" w:sz="0" w:space="0" w:color="auto"/>
          </w:divBdr>
        </w:div>
        <w:div w:id="1236626946">
          <w:marLeft w:val="0"/>
          <w:marRight w:val="0"/>
          <w:marTop w:val="0"/>
          <w:marBottom w:val="0"/>
          <w:divBdr>
            <w:top w:val="none" w:sz="0" w:space="0" w:color="auto"/>
            <w:left w:val="none" w:sz="0" w:space="0" w:color="auto"/>
            <w:bottom w:val="none" w:sz="0" w:space="0" w:color="auto"/>
            <w:right w:val="none" w:sz="0" w:space="0" w:color="auto"/>
          </w:divBdr>
        </w:div>
        <w:div w:id="1292635828">
          <w:marLeft w:val="0"/>
          <w:marRight w:val="0"/>
          <w:marTop w:val="0"/>
          <w:marBottom w:val="0"/>
          <w:divBdr>
            <w:top w:val="none" w:sz="0" w:space="0" w:color="auto"/>
            <w:left w:val="none" w:sz="0" w:space="0" w:color="auto"/>
            <w:bottom w:val="none" w:sz="0" w:space="0" w:color="auto"/>
            <w:right w:val="none" w:sz="0" w:space="0" w:color="auto"/>
          </w:divBdr>
        </w:div>
        <w:div w:id="1299342206">
          <w:marLeft w:val="0"/>
          <w:marRight w:val="0"/>
          <w:marTop w:val="0"/>
          <w:marBottom w:val="0"/>
          <w:divBdr>
            <w:top w:val="none" w:sz="0" w:space="0" w:color="auto"/>
            <w:left w:val="none" w:sz="0" w:space="0" w:color="auto"/>
            <w:bottom w:val="none" w:sz="0" w:space="0" w:color="auto"/>
            <w:right w:val="none" w:sz="0" w:space="0" w:color="auto"/>
          </w:divBdr>
        </w:div>
        <w:div w:id="1301306513">
          <w:marLeft w:val="0"/>
          <w:marRight w:val="0"/>
          <w:marTop w:val="0"/>
          <w:marBottom w:val="0"/>
          <w:divBdr>
            <w:top w:val="none" w:sz="0" w:space="0" w:color="auto"/>
            <w:left w:val="none" w:sz="0" w:space="0" w:color="auto"/>
            <w:bottom w:val="none" w:sz="0" w:space="0" w:color="auto"/>
            <w:right w:val="none" w:sz="0" w:space="0" w:color="auto"/>
          </w:divBdr>
        </w:div>
        <w:div w:id="1314916135">
          <w:marLeft w:val="0"/>
          <w:marRight w:val="0"/>
          <w:marTop w:val="0"/>
          <w:marBottom w:val="0"/>
          <w:divBdr>
            <w:top w:val="none" w:sz="0" w:space="0" w:color="auto"/>
            <w:left w:val="none" w:sz="0" w:space="0" w:color="auto"/>
            <w:bottom w:val="none" w:sz="0" w:space="0" w:color="auto"/>
            <w:right w:val="none" w:sz="0" w:space="0" w:color="auto"/>
          </w:divBdr>
        </w:div>
        <w:div w:id="1338000186">
          <w:marLeft w:val="0"/>
          <w:marRight w:val="0"/>
          <w:marTop w:val="0"/>
          <w:marBottom w:val="0"/>
          <w:divBdr>
            <w:top w:val="none" w:sz="0" w:space="0" w:color="auto"/>
            <w:left w:val="none" w:sz="0" w:space="0" w:color="auto"/>
            <w:bottom w:val="none" w:sz="0" w:space="0" w:color="auto"/>
            <w:right w:val="none" w:sz="0" w:space="0" w:color="auto"/>
          </w:divBdr>
        </w:div>
        <w:div w:id="1347291411">
          <w:marLeft w:val="0"/>
          <w:marRight w:val="0"/>
          <w:marTop w:val="0"/>
          <w:marBottom w:val="0"/>
          <w:divBdr>
            <w:top w:val="none" w:sz="0" w:space="0" w:color="auto"/>
            <w:left w:val="none" w:sz="0" w:space="0" w:color="auto"/>
            <w:bottom w:val="none" w:sz="0" w:space="0" w:color="auto"/>
            <w:right w:val="none" w:sz="0" w:space="0" w:color="auto"/>
          </w:divBdr>
        </w:div>
        <w:div w:id="1362366826">
          <w:marLeft w:val="0"/>
          <w:marRight w:val="0"/>
          <w:marTop w:val="0"/>
          <w:marBottom w:val="0"/>
          <w:divBdr>
            <w:top w:val="none" w:sz="0" w:space="0" w:color="auto"/>
            <w:left w:val="none" w:sz="0" w:space="0" w:color="auto"/>
            <w:bottom w:val="none" w:sz="0" w:space="0" w:color="auto"/>
            <w:right w:val="none" w:sz="0" w:space="0" w:color="auto"/>
          </w:divBdr>
        </w:div>
        <w:div w:id="1364135277">
          <w:marLeft w:val="0"/>
          <w:marRight w:val="0"/>
          <w:marTop w:val="0"/>
          <w:marBottom w:val="0"/>
          <w:divBdr>
            <w:top w:val="none" w:sz="0" w:space="0" w:color="auto"/>
            <w:left w:val="none" w:sz="0" w:space="0" w:color="auto"/>
            <w:bottom w:val="none" w:sz="0" w:space="0" w:color="auto"/>
            <w:right w:val="none" w:sz="0" w:space="0" w:color="auto"/>
          </w:divBdr>
        </w:div>
        <w:div w:id="1373075391">
          <w:marLeft w:val="0"/>
          <w:marRight w:val="0"/>
          <w:marTop w:val="0"/>
          <w:marBottom w:val="0"/>
          <w:divBdr>
            <w:top w:val="none" w:sz="0" w:space="0" w:color="auto"/>
            <w:left w:val="none" w:sz="0" w:space="0" w:color="auto"/>
            <w:bottom w:val="none" w:sz="0" w:space="0" w:color="auto"/>
            <w:right w:val="none" w:sz="0" w:space="0" w:color="auto"/>
          </w:divBdr>
        </w:div>
        <w:div w:id="1374383960">
          <w:marLeft w:val="0"/>
          <w:marRight w:val="0"/>
          <w:marTop w:val="0"/>
          <w:marBottom w:val="0"/>
          <w:divBdr>
            <w:top w:val="none" w:sz="0" w:space="0" w:color="auto"/>
            <w:left w:val="none" w:sz="0" w:space="0" w:color="auto"/>
            <w:bottom w:val="none" w:sz="0" w:space="0" w:color="auto"/>
            <w:right w:val="none" w:sz="0" w:space="0" w:color="auto"/>
          </w:divBdr>
        </w:div>
        <w:div w:id="1386829211">
          <w:marLeft w:val="0"/>
          <w:marRight w:val="0"/>
          <w:marTop w:val="0"/>
          <w:marBottom w:val="0"/>
          <w:divBdr>
            <w:top w:val="none" w:sz="0" w:space="0" w:color="auto"/>
            <w:left w:val="none" w:sz="0" w:space="0" w:color="auto"/>
            <w:bottom w:val="none" w:sz="0" w:space="0" w:color="auto"/>
            <w:right w:val="none" w:sz="0" w:space="0" w:color="auto"/>
          </w:divBdr>
        </w:div>
        <w:div w:id="1389841178">
          <w:marLeft w:val="0"/>
          <w:marRight w:val="0"/>
          <w:marTop w:val="0"/>
          <w:marBottom w:val="0"/>
          <w:divBdr>
            <w:top w:val="none" w:sz="0" w:space="0" w:color="auto"/>
            <w:left w:val="none" w:sz="0" w:space="0" w:color="auto"/>
            <w:bottom w:val="none" w:sz="0" w:space="0" w:color="auto"/>
            <w:right w:val="none" w:sz="0" w:space="0" w:color="auto"/>
          </w:divBdr>
        </w:div>
        <w:div w:id="1391882090">
          <w:marLeft w:val="0"/>
          <w:marRight w:val="0"/>
          <w:marTop w:val="0"/>
          <w:marBottom w:val="0"/>
          <w:divBdr>
            <w:top w:val="none" w:sz="0" w:space="0" w:color="auto"/>
            <w:left w:val="none" w:sz="0" w:space="0" w:color="auto"/>
            <w:bottom w:val="none" w:sz="0" w:space="0" w:color="auto"/>
            <w:right w:val="none" w:sz="0" w:space="0" w:color="auto"/>
          </w:divBdr>
        </w:div>
        <w:div w:id="1396120765">
          <w:marLeft w:val="0"/>
          <w:marRight w:val="0"/>
          <w:marTop w:val="0"/>
          <w:marBottom w:val="0"/>
          <w:divBdr>
            <w:top w:val="none" w:sz="0" w:space="0" w:color="auto"/>
            <w:left w:val="none" w:sz="0" w:space="0" w:color="auto"/>
            <w:bottom w:val="none" w:sz="0" w:space="0" w:color="auto"/>
            <w:right w:val="none" w:sz="0" w:space="0" w:color="auto"/>
          </w:divBdr>
        </w:div>
        <w:div w:id="1396274342">
          <w:marLeft w:val="0"/>
          <w:marRight w:val="0"/>
          <w:marTop w:val="0"/>
          <w:marBottom w:val="0"/>
          <w:divBdr>
            <w:top w:val="none" w:sz="0" w:space="0" w:color="auto"/>
            <w:left w:val="none" w:sz="0" w:space="0" w:color="auto"/>
            <w:bottom w:val="none" w:sz="0" w:space="0" w:color="auto"/>
            <w:right w:val="none" w:sz="0" w:space="0" w:color="auto"/>
          </w:divBdr>
        </w:div>
        <w:div w:id="1399131559">
          <w:marLeft w:val="0"/>
          <w:marRight w:val="0"/>
          <w:marTop w:val="0"/>
          <w:marBottom w:val="0"/>
          <w:divBdr>
            <w:top w:val="none" w:sz="0" w:space="0" w:color="auto"/>
            <w:left w:val="none" w:sz="0" w:space="0" w:color="auto"/>
            <w:bottom w:val="none" w:sz="0" w:space="0" w:color="auto"/>
            <w:right w:val="none" w:sz="0" w:space="0" w:color="auto"/>
          </w:divBdr>
        </w:div>
        <w:div w:id="1402828673">
          <w:marLeft w:val="0"/>
          <w:marRight w:val="0"/>
          <w:marTop w:val="0"/>
          <w:marBottom w:val="0"/>
          <w:divBdr>
            <w:top w:val="none" w:sz="0" w:space="0" w:color="auto"/>
            <w:left w:val="none" w:sz="0" w:space="0" w:color="auto"/>
            <w:bottom w:val="none" w:sz="0" w:space="0" w:color="auto"/>
            <w:right w:val="none" w:sz="0" w:space="0" w:color="auto"/>
          </w:divBdr>
        </w:div>
        <w:div w:id="1420299027">
          <w:marLeft w:val="0"/>
          <w:marRight w:val="0"/>
          <w:marTop w:val="0"/>
          <w:marBottom w:val="0"/>
          <w:divBdr>
            <w:top w:val="none" w:sz="0" w:space="0" w:color="auto"/>
            <w:left w:val="none" w:sz="0" w:space="0" w:color="auto"/>
            <w:bottom w:val="none" w:sz="0" w:space="0" w:color="auto"/>
            <w:right w:val="none" w:sz="0" w:space="0" w:color="auto"/>
          </w:divBdr>
        </w:div>
        <w:div w:id="1422724924">
          <w:marLeft w:val="0"/>
          <w:marRight w:val="0"/>
          <w:marTop w:val="0"/>
          <w:marBottom w:val="0"/>
          <w:divBdr>
            <w:top w:val="none" w:sz="0" w:space="0" w:color="auto"/>
            <w:left w:val="none" w:sz="0" w:space="0" w:color="auto"/>
            <w:bottom w:val="none" w:sz="0" w:space="0" w:color="auto"/>
            <w:right w:val="none" w:sz="0" w:space="0" w:color="auto"/>
          </w:divBdr>
        </w:div>
        <w:div w:id="1428693051">
          <w:marLeft w:val="0"/>
          <w:marRight w:val="0"/>
          <w:marTop w:val="0"/>
          <w:marBottom w:val="0"/>
          <w:divBdr>
            <w:top w:val="none" w:sz="0" w:space="0" w:color="auto"/>
            <w:left w:val="none" w:sz="0" w:space="0" w:color="auto"/>
            <w:bottom w:val="none" w:sz="0" w:space="0" w:color="auto"/>
            <w:right w:val="none" w:sz="0" w:space="0" w:color="auto"/>
          </w:divBdr>
        </w:div>
        <w:div w:id="1429153833">
          <w:marLeft w:val="0"/>
          <w:marRight w:val="0"/>
          <w:marTop w:val="0"/>
          <w:marBottom w:val="0"/>
          <w:divBdr>
            <w:top w:val="none" w:sz="0" w:space="0" w:color="auto"/>
            <w:left w:val="none" w:sz="0" w:space="0" w:color="auto"/>
            <w:bottom w:val="none" w:sz="0" w:space="0" w:color="auto"/>
            <w:right w:val="none" w:sz="0" w:space="0" w:color="auto"/>
          </w:divBdr>
        </w:div>
        <w:div w:id="1430158643">
          <w:marLeft w:val="0"/>
          <w:marRight w:val="0"/>
          <w:marTop w:val="0"/>
          <w:marBottom w:val="0"/>
          <w:divBdr>
            <w:top w:val="none" w:sz="0" w:space="0" w:color="auto"/>
            <w:left w:val="none" w:sz="0" w:space="0" w:color="auto"/>
            <w:bottom w:val="none" w:sz="0" w:space="0" w:color="auto"/>
            <w:right w:val="none" w:sz="0" w:space="0" w:color="auto"/>
          </w:divBdr>
        </w:div>
        <w:div w:id="1434520893">
          <w:marLeft w:val="0"/>
          <w:marRight w:val="0"/>
          <w:marTop w:val="0"/>
          <w:marBottom w:val="0"/>
          <w:divBdr>
            <w:top w:val="none" w:sz="0" w:space="0" w:color="auto"/>
            <w:left w:val="none" w:sz="0" w:space="0" w:color="auto"/>
            <w:bottom w:val="none" w:sz="0" w:space="0" w:color="auto"/>
            <w:right w:val="none" w:sz="0" w:space="0" w:color="auto"/>
          </w:divBdr>
        </w:div>
        <w:div w:id="1436825221">
          <w:marLeft w:val="0"/>
          <w:marRight w:val="0"/>
          <w:marTop w:val="0"/>
          <w:marBottom w:val="0"/>
          <w:divBdr>
            <w:top w:val="none" w:sz="0" w:space="0" w:color="auto"/>
            <w:left w:val="none" w:sz="0" w:space="0" w:color="auto"/>
            <w:bottom w:val="none" w:sz="0" w:space="0" w:color="auto"/>
            <w:right w:val="none" w:sz="0" w:space="0" w:color="auto"/>
          </w:divBdr>
        </w:div>
        <w:div w:id="1441029210">
          <w:marLeft w:val="0"/>
          <w:marRight w:val="0"/>
          <w:marTop w:val="0"/>
          <w:marBottom w:val="0"/>
          <w:divBdr>
            <w:top w:val="none" w:sz="0" w:space="0" w:color="auto"/>
            <w:left w:val="none" w:sz="0" w:space="0" w:color="auto"/>
            <w:bottom w:val="none" w:sz="0" w:space="0" w:color="auto"/>
            <w:right w:val="none" w:sz="0" w:space="0" w:color="auto"/>
          </w:divBdr>
        </w:div>
        <w:div w:id="1454210963">
          <w:marLeft w:val="0"/>
          <w:marRight w:val="0"/>
          <w:marTop w:val="0"/>
          <w:marBottom w:val="0"/>
          <w:divBdr>
            <w:top w:val="none" w:sz="0" w:space="0" w:color="auto"/>
            <w:left w:val="none" w:sz="0" w:space="0" w:color="auto"/>
            <w:bottom w:val="none" w:sz="0" w:space="0" w:color="auto"/>
            <w:right w:val="none" w:sz="0" w:space="0" w:color="auto"/>
          </w:divBdr>
        </w:div>
        <w:div w:id="1463039261">
          <w:marLeft w:val="0"/>
          <w:marRight w:val="0"/>
          <w:marTop w:val="0"/>
          <w:marBottom w:val="0"/>
          <w:divBdr>
            <w:top w:val="none" w:sz="0" w:space="0" w:color="auto"/>
            <w:left w:val="none" w:sz="0" w:space="0" w:color="auto"/>
            <w:bottom w:val="none" w:sz="0" w:space="0" w:color="auto"/>
            <w:right w:val="none" w:sz="0" w:space="0" w:color="auto"/>
          </w:divBdr>
        </w:div>
        <w:div w:id="1465657960">
          <w:marLeft w:val="0"/>
          <w:marRight w:val="0"/>
          <w:marTop w:val="0"/>
          <w:marBottom w:val="0"/>
          <w:divBdr>
            <w:top w:val="none" w:sz="0" w:space="0" w:color="auto"/>
            <w:left w:val="none" w:sz="0" w:space="0" w:color="auto"/>
            <w:bottom w:val="none" w:sz="0" w:space="0" w:color="auto"/>
            <w:right w:val="none" w:sz="0" w:space="0" w:color="auto"/>
          </w:divBdr>
        </w:div>
        <w:div w:id="1475828744">
          <w:marLeft w:val="0"/>
          <w:marRight w:val="0"/>
          <w:marTop w:val="0"/>
          <w:marBottom w:val="0"/>
          <w:divBdr>
            <w:top w:val="none" w:sz="0" w:space="0" w:color="auto"/>
            <w:left w:val="none" w:sz="0" w:space="0" w:color="auto"/>
            <w:bottom w:val="none" w:sz="0" w:space="0" w:color="auto"/>
            <w:right w:val="none" w:sz="0" w:space="0" w:color="auto"/>
          </w:divBdr>
        </w:div>
        <w:div w:id="1497839706">
          <w:marLeft w:val="0"/>
          <w:marRight w:val="0"/>
          <w:marTop w:val="0"/>
          <w:marBottom w:val="0"/>
          <w:divBdr>
            <w:top w:val="none" w:sz="0" w:space="0" w:color="auto"/>
            <w:left w:val="none" w:sz="0" w:space="0" w:color="auto"/>
            <w:bottom w:val="none" w:sz="0" w:space="0" w:color="auto"/>
            <w:right w:val="none" w:sz="0" w:space="0" w:color="auto"/>
          </w:divBdr>
        </w:div>
        <w:div w:id="1515996751">
          <w:marLeft w:val="0"/>
          <w:marRight w:val="0"/>
          <w:marTop w:val="0"/>
          <w:marBottom w:val="0"/>
          <w:divBdr>
            <w:top w:val="none" w:sz="0" w:space="0" w:color="auto"/>
            <w:left w:val="none" w:sz="0" w:space="0" w:color="auto"/>
            <w:bottom w:val="none" w:sz="0" w:space="0" w:color="auto"/>
            <w:right w:val="none" w:sz="0" w:space="0" w:color="auto"/>
          </w:divBdr>
        </w:div>
        <w:div w:id="1532303618">
          <w:marLeft w:val="0"/>
          <w:marRight w:val="0"/>
          <w:marTop w:val="0"/>
          <w:marBottom w:val="0"/>
          <w:divBdr>
            <w:top w:val="none" w:sz="0" w:space="0" w:color="auto"/>
            <w:left w:val="none" w:sz="0" w:space="0" w:color="auto"/>
            <w:bottom w:val="none" w:sz="0" w:space="0" w:color="auto"/>
            <w:right w:val="none" w:sz="0" w:space="0" w:color="auto"/>
          </w:divBdr>
        </w:div>
        <w:div w:id="1551456563">
          <w:marLeft w:val="0"/>
          <w:marRight w:val="0"/>
          <w:marTop w:val="0"/>
          <w:marBottom w:val="0"/>
          <w:divBdr>
            <w:top w:val="none" w:sz="0" w:space="0" w:color="auto"/>
            <w:left w:val="none" w:sz="0" w:space="0" w:color="auto"/>
            <w:bottom w:val="none" w:sz="0" w:space="0" w:color="auto"/>
            <w:right w:val="none" w:sz="0" w:space="0" w:color="auto"/>
          </w:divBdr>
        </w:div>
        <w:div w:id="1558202679">
          <w:marLeft w:val="0"/>
          <w:marRight w:val="0"/>
          <w:marTop w:val="0"/>
          <w:marBottom w:val="0"/>
          <w:divBdr>
            <w:top w:val="none" w:sz="0" w:space="0" w:color="auto"/>
            <w:left w:val="none" w:sz="0" w:space="0" w:color="auto"/>
            <w:bottom w:val="none" w:sz="0" w:space="0" w:color="auto"/>
            <w:right w:val="none" w:sz="0" w:space="0" w:color="auto"/>
          </w:divBdr>
        </w:div>
        <w:div w:id="1580871930">
          <w:marLeft w:val="0"/>
          <w:marRight w:val="0"/>
          <w:marTop w:val="0"/>
          <w:marBottom w:val="0"/>
          <w:divBdr>
            <w:top w:val="none" w:sz="0" w:space="0" w:color="auto"/>
            <w:left w:val="none" w:sz="0" w:space="0" w:color="auto"/>
            <w:bottom w:val="none" w:sz="0" w:space="0" w:color="auto"/>
            <w:right w:val="none" w:sz="0" w:space="0" w:color="auto"/>
          </w:divBdr>
        </w:div>
        <w:div w:id="1591037528">
          <w:marLeft w:val="0"/>
          <w:marRight w:val="0"/>
          <w:marTop w:val="0"/>
          <w:marBottom w:val="0"/>
          <w:divBdr>
            <w:top w:val="none" w:sz="0" w:space="0" w:color="auto"/>
            <w:left w:val="none" w:sz="0" w:space="0" w:color="auto"/>
            <w:bottom w:val="none" w:sz="0" w:space="0" w:color="auto"/>
            <w:right w:val="none" w:sz="0" w:space="0" w:color="auto"/>
          </w:divBdr>
        </w:div>
        <w:div w:id="1595699127">
          <w:marLeft w:val="0"/>
          <w:marRight w:val="0"/>
          <w:marTop w:val="0"/>
          <w:marBottom w:val="0"/>
          <w:divBdr>
            <w:top w:val="none" w:sz="0" w:space="0" w:color="auto"/>
            <w:left w:val="none" w:sz="0" w:space="0" w:color="auto"/>
            <w:bottom w:val="none" w:sz="0" w:space="0" w:color="auto"/>
            <w:right w:val="none" w:sz="0" w:space="0" w:color="auto"/>
          </w:divBdr>
        </w:div>
        <w:div w:id="1601523169">
          <w:marLeft w:val="0"/>
          <w:marRight w:val="0"/>
          <w:marTop w:val="0"/>
          <w:marBottom w:val="0"/>
          <w:divBdr>
            <w:top w:val="none" w:sz="0" w:space="0" w:color="auto"/>
            <w:left w:val="none" w:sz="0" w:space="0" w:color="auto"/>
            <w:bottom w:val="none" w:sz="0" w:space="0" w:color="auto"/>
            <w:right w:val="none" w:sz="0" w:space="0" w:color="auto"/>
          </w:divBdr>
        </w:div>
        <w:div w:id="1603956587">
          <w:marLeft w:val="0"/>
          <w:marRight w:val="0"/>
          <w:marTop w:val="0"/>
          <w:marBottom w:val="0"/>
          <w:divBdr>
            <w:top w:val="none" w:sz="0" w:space="0" w:color="auto"/>
            <w:left w:val="none" w:sz="0" w:space="0" w:color="auto"/>
            <w:bottom w:val="none" w:sz="0" w:space="0" w:color="auto"/>
            <w:right w:val="none" w:sz="0" w:space="0" w:color="auto"/>
          </w:divBdr>
        </w:div>
        <w:div w:id="1607495190">
          <w:marLeft w:val="0"/>
          <w:marRight w:val="0"/>
          <w:marTop w:val="0"/>
          <w:marBottom w:val="0"/>
          <w:divBdr>
            <w:top w:val="none" w:sz="0" w:space="0" w:color="auto"/>
            <w:left w:val="none" w:sz="0" w:space="0" w:color="auto"/>
            <w:bottom w:val="none" w:sz="0" w:space="0" w:color="auto"/>
            <w:right w:val="none" w:sz="0" w:space="0" w:color="auto"/>
          </w:divBdr>
        </w:div>
        <w:div w:id="1624574185">
          <w:marLeft w:val="0"/>
          <w:marRight w:val="0"/>
          <w:marTop w:val="0"/>
          <w:marBottom w:val="0"/>
          <w:divBdr>
            <w:top w:val="none" w:sz="0" w:space="0" w:color="auto"/>
            <w:left w:val="none" w:sz="0" w:space="0" w:color="auto"/>
            <w:bottom w:val="none" w:sz="0" w:space="0" w:color="auto"/>
            <w:right w:val="none" w:sz="0" w:space="0" w:color="auto"/>
          </w:divBdr>
        </w:div>
        <w:div w:id="1626159938">
          <w:marLeft w:val="0"/>
          <w:marRight w:val="0"/>
          <w:marTop w:val="0"/>
          <w:marBottom w:val="0"/>
          <w:divBdr>
            <w:top w:val="none" w:sz="0" w:space="0" w:color="auto"/>
            <w:left w:val="none" w:sz="0" w:space="0" w:color="auto"/>
            <w:bottom w:val="none" w:sz="0" w:space="0" w:color="auto"/>
            <w:right w:val="none" w:sz="0" w:space="0" w:color="auto"/>
          </w:divBdr>
        </w:div>
        <w:div w:id="1633902880">
          <w:marLeft w:val="0"/>
          <w:marRight w:val="0"/>
          <w:marTop w:val="0"/>
          <w:marBottom w:val="0"/>
          <w:divBdr>
            <w:top w:val="none" w:sz="0" w:space="0" w:color="auto"/>
            <w:left w:val="none" w:sz="0" w:space="0" w:color="auto"/>
            <w:bottom w:val="none" w:sz="0" w:space="0" w:color="auto"/>
            <w:right w:val="none" w:sz="0" w:space="0" w:color="auto"/>
          </w:divBdr>
        </w:div>
        <w:div w:id="1635401601">
          <w:marLeft w:val="0"/>
          <w:marRight w:val="0"/>
          <w:marTop w:val="0"/>
          <w:marBottom w:val="0"/>
          <w:divBdr>
            <w:top w:val="none" w:sz="0" w:space="0" w:color="auto"/>
            <w:left w:val="none" w:sz="0" w:space="0" w:color="auto"/>
            <w:bottom w:val="none" w:sz="0" w:space="0" w:color="auto"/>
            <w:right w:val="none" w:sz="0" w:space="0" w:color="auto"/>
          </w:divBdr>
        </w:div>
        <w:div w:id="1640456543">
          <w:marLeft w:val="0"/>
          <w:marRight w:val="0"/>
          <w:marTop w:val="0"/>
          <w:marBottom w:val="0"/>
          <w:divBdr>
            <w:top w:val="none" w:sz="0" w:space="0" w:color="auto"/>
            <w:left w:val="none" w:sz="0" w:space="0" w:color="auto"/>
            <w:bottom w:val="none" w:sz="0" w:space="0" w:color="auto"/>
            <w:right w:val="none" w:sz="0" w:space="0" w:color="auto"/>
          </w:divBdr>
        </w:div>
        <w:div w:id="1651981490">
          <w:marLeft w:val="0"/>
          <w:marRight w:val="0"/>
          <w:marTop w:val="0"/>
          <w:marBottom w:val="0"/>
          <w:divBdr>
            <w:top w:val="none" w:sz="0" w:space="0" w:color="auto"/>
            <w:left w:val="none" w:sz="0" w:space="0" w:color="auto"/>
            <w:bottom w:val="none" w:sz="0" w:space="0" w:color="auto"/>
            <w:right w:val="none" w:sz="0" w:space="0" w:color="auto"/>
          </w:divBdr>
        </w:div>
        <w:div w:id="1652101787">
          <w:marLeft w:val="0"/>
          <w:marRight w:val="0"/>
          <w:marTop w:val="0"/>
          <w:marBottom w:val="0"/>
          <w:divBdr>
            <w:top w:val="none" w:sz="0" w:space="0" w:color="auto"/>
            <w:left w:val="none" w:sz="0" w:space="0" w:color="auto"/>
            <w:bottom w:val="none" w:sz="0" w:space="0" w:color="auto"/>
            <w:right w:val="none" w:sz="0" w:space="0" w:color="auto"/>
          </w:divBdr>
        </w:div>
        <w:div w:id="1653635720">
          <w:marLeft w:val="0"/>
          <w:marRight w:val="0"/>
          <w:marTop w:val="0"/>
          <w:marBottom w:val="0"/>
          <w:divBdr>
            <w:top w:val="none" w:sz="0" w:space="0" w:color="auto"/>
            <w:left w:val="none" w:sz="0" w:space="0" w:color="auto"/>
            <w:bottom w:val="none" w:sz="0" w:space="0" w:color="auto"/>
            <w:right w:val="none" w:sz="0" w:space="0" w:color="auto"/>
          </w:divBdr>
        </w:div>
        <w:div w:id="1657369104">
          <w:marLeft w:val="0"/>
          <w:marRight w:val="0"/>
          <w:marTop w:val="0"/>
          <w:marBottom w:val="0"/>
          <w:divBdr>
            <w:top w:val="none" w:sz="0" w:space="0" w:color="auto"/>
            <w:left w:val="none" w:sz="0" w:space="0" w:color="auto"/>
            <w:bottom w:val="none" w:sz="0" w:space="0" w:color="auto"/>
            <w:right w:val="none" w:sz="0" w:space="0" w:color="auto"/>
          </w:divBdr>
        </w:div>
        <w:div w:id="1657756139">
          <w:marLeft w:val="0"/>
          <w:marRight w:val="0"/>
          <w:marTop w:val="0"/>
          <w:marBottom w:val="0"/>
          <w:divBdr>
            <w:top w:val="none" w:sz="0" w:space="0" w:color="auto"/>
            <w:left w:val="none" w:sz="0" w:space="0" w:color="auto"/>
            <w:bottom w:val="none" w:sz="0" w:space="0" w:color="auto"/>
            <w:right w:val="none" w:sz="0" w:space="0" w:color="auto"/>
          </w:divBdr>
        </w:div>
        <w:div w:id="1658069030">
          <w:marLeft w:val="0"/>
          <w:marRight w:val="0"/>
          <w:marTop w:val="0"/>
          <w:marBottom w:val="0"/>
          <w:divBdr>
            <w:top w:val="none" w:sz="0" w:space="0" w:color="auto"/>
            <w:left w:val="none" w:sz="0" w:space="0" w:color="auto"/>
            <w:bottom w:val="none" w:sz="0" w:space="0" w:color="auto"/>
            <w:right w:val="none" w:sz="0" w:space="0" w:color="auto"/>
          </w:divBdr>
        </w:div>
        <w:div w:id="1659573054">
          <w:marLeft w:val="0"/>
          <w:marRight w:val="0"/>
          <w:marTop w:val="0"/>
          <w:marBottom w:val="0"/>
          <w:divBdr>
            <w:top w:val="none" w:sz="0" w:space="0" w:color="auto"/>
            <w:left w:val="none" w:sz="0" w:space="0" w:color="auto"/>
            <w:bottom w:val="none" w:sz="0" w:space="0" w:color="auto"/>
            <w:right w:val="none" w:sz="0" w:space="0" w:color="auto"/>
          </w:divBdr>
        </w:div>
        <w:div w:id="1666858091">
          <w:marLeft w:val="0"/>
          <w:marRight w:val="0"/>
          <w:marTop w:val="0"/>
          <w:marBottom w:val="0"/>
          <w:divBdr>
            <w:top w:val="none" w:sz="0" w:space="0" w:color="auto"/>
            <w:left w:val="none" w:sz="0" w:space="0" w:color="auto"/>
            <w:bottom w:val="none" w:sz="0" w:space="0" w:color="auto"/>
            <w:right w:val="none" w:sz="0" w:space="0" w:color="auto"/>
          </w:divBdr>
        </w:div>
        <w:div w:id="1672753502">
          <w:marLeft w:val="0"/>
          <w:marRight w:val="0"/>
          <w:marTop w:val="0"/>
          <w:marBottom w:val="0"/>
          <w:divBdr>
            <w:top w:val="none" w:sz="0" w:space="0" w:color="auto"/>
            <w:left w:val="none" w:sz="0" w:space="0" w:color="auto"/>
            <w:bottom w:val="none" w:sz="0" w:space="0" w:color="auto"/>
            <w:right w:val="none" w:sz="0" w:space="0" w:color="auto"/>
          </w:divBdr>
        </w:div>
        <w:div w:id="1677417265">
          <w:marLeft w:val="0"/>
          <w:marRight w:val="0"/>
          <w:marTop w:val="0"/>
          <w:marBottom w:val="0"/>
          <w:divBdr>
            <w:top w:val="none" w:sz="0" w:space="0" w:color="auto"/>
            <w:left w:val="none" w:sz="0" w:space="0" w:color="auto"/>
            <w:bottom w:val="none" w:sz="0" w:space="0" w:color="auto"/>
            <w:right w:val="none" w:sz="0" w:space="0" w:color="auto"/>
          </w:divBdr>
        </w:div>
        <w:div w:id="1683237997">
          <w:marLeft w:val="0"/>
          <w:marRight w:val="0"/>
          <w:marTop w:val="0"/>
          <w:marBottom w:val="0"/>
          <w:divBdr>
            <w:top w:val="none" w:sz="0" w:space="0" w:color="auto"/>
            <w:left w:val="none" w:sz="0" w:space="0" w:color="auto"/>
            <w:bottom w:val="none" w:sz="0" w:space="0" w:color="auto"/>
            <w:right w:val="none" w:sz="0" w:space="0" w:color="auto"/>
          </w:divBdr>
        </w:div>
        <w:div w:id="1691183349">
          <w:marLeft w:val="0"/>
          <w:marRight w:val="0"/>
          <w:marTop w:val="0"/>
          <w:marBottom w:val="0"/>
          <w:divBdr>
            <w:top w:val="none" w:sz="0" w:space="0" w:color="auto"/>
            <w:left w:val="none" w:sz="0" w:space="0" w:color="auto"/>
            <w:bottom w:val="none" w:sz="0" w:space="0" w:color="auto"/>
            <w:right w:val="none" w:sz="0" w:space="0" w:color="auto"/>
          </w:divBdr>
        </w:div>
        <w:div w:id="1699624847">
          <w:marLeft w:val="0"/>
          <w:marRight w:val="0"/>
          <w:marTop w:val="0"/>
          <w:marBottom w:val="0"/>
          <w:divBdr>
            <w:top w:val="none" w:sz="0" w:space="0" w:color="auto"/>
            <w:left w:val="none" w:sz="0" w:space="0" w:color="auto"/>
            <w:bottom w:val="none" w:sz="0" w:space="0" w:color="auto"/>
            <w:right w:val="none" w:sz="0" w:space="0" w:color="auto"/>
          </w:divBdr>
        </w:div>
        <w:div w:id="1701318344">
          <w:marLeft w:val="0"/>
          <w:marRight w:val="0"/>
          <w:marTop w:val="0"/>
          <w:marBottom w:val="0"/>
          <w:divBdr>
            <w:top w:val="none" w:sz="0" w:space="0" w:color="auto"/>
            <w:left w:val="none" w:sz="0" w:space="0" w:color="auto"/>
            <w:bottom w:val="none" w:sz="0" w:space="0" w:color="auto"/>
            <w:right w:val="none" w:sz="0" w:space="0" w:color="auto"/>
          </w:divBdr>
        </w:div>
        <w:div w:id="1721705608">
          <w:marLeft w:val="0"/>
          <w:marRight w:val="0"/>
          <w:marTop w:val="0"/>
          <w:marBottom w:val="0"/>
          <w:divBdr>
            <w:top w:val="none" w:sz="0" w:space="0" w:color="auto"/>
            <w:left w:val="none" w:sz="0" w:space="0" w:color="auto"/>
            <w:bottom w:val="none" w:sz="0" w:space="0" w:color="auto"/>
            <w:right w:val="none" w:sz="0" w:space="0" w:color="auto"/>
          </w:divBdr>
        </w:div>
        <w:div w:id="1753234987">
          <w:marLeft w:val="0"/>
          <w:marRight w:val="0"/>
          <w:marTop w:val="0"/>
          <w:marBottom w:val="0"/>
          <w:divBdr>
            <w:top w:val="none" w:sz="0" w:space="0" w:color="auto"/>
            <w:left w:val="none" w:sz="0" w:space="0" w:color="auto"/>
            <w:bottom w:val="none" w:sz="0" w:space="0" w:color="auto"/>
            <w:right w:val="none" w:sz="0" w:space="0" w:color="auto"/>
          </w:divBdr>
        </w:div>
        <w:div w:id="1759793085">
          <w:marLeft w:val="0"/>
          <w:marRight w:val="0"/>
          <w:marTop w:val="0"/>
          <w:marBottom w:val="0"/>
          <w:divBdr>
            <w:top w:val="none" w:sz="0" w:space="0" w:color="auto"/>
            <w:left w:val="none" w:sz="0" w:space="0" w:color="auto"/>
            <w:bottom w:val="none" w:sz="0" w:space="0" w:color="auto"/>
            <w:right w:val="none" w:sz="0" w:space="0" w:color="auto"/>
          </w:divBdr>
        </w:div>
        <w:div w:id="1766026251">
          <w:marLeft w:val="0"/>
          <w:marRight w:val="0"/>
          <w:marTop w:val="0"/>
          <w:marBottom w:val="0"/>
          <w:divBdr>
            <w:top w:val="none" w:sz="0" w:space="0" w:color="auto"/>
            <w:left w:val="none" w:sz="0" w:space="0" w:color="auto"/>
            <w:bottom w:val="none" w:sz="0" w:space="0" w:color="auto"/>
            <w:right w:val="none" w:sz="0" w:space="0" w:color="auto"/>
          </w:divBdr>
        </w:div>
        <w:div w:id="1767072669">
          <w:marLeft w:val="0"/>
          <w:marRight w:val="0"/>
          <w:marTop w:val="0"/>
          <w:marBottom w:val="0"/>
          <w:divBdr>
            <w:top w:val="none" w:sz="0" w:space="0" w:color="auto"/>
            <w:left w:val="none" w:sz="0" w:space="0" w:color="auto"/>
            <w:bottom w:val="none" w:sz="0" w:space="0" w:color="auto"/>
            <w:right w:val="none" w:sz="0" w:space="0" w:color="auto"/>
          </w:divBdr>
        </w:div>
        <w:div w:id="1779526625">
          <w:marLeft w:val="0"/>
          <w:marRight w:val="0"/>
          <w:marTop w:val="0"/>
          <w:marBottom w:val="0"/>
          <w:divBdr>
            <w:top w:val="none" w:sz="0" w:space="0" w:color="auto"/>
            <w:left w:val="none" w:sz="0" w:space="0" w:color="auto"/>
            <w:bottom w:val="none" w:sz="0" w:space="0" w:color="auto"/>
            <w:right w:val="none" w:sz="0" w:space="0" w:color="auto"/>
          </w:divBdr>
        </w:div>
        <w:div w:id="1779907532">
          <w:marLeft w:val="0"/>
          <w:marRight w:val="0"/>
          <w:marTop w:val="0"/>
          <w:marBottom w:val="0"/>
          <w:divBdr>
            <w:top w:val="none" w:sz="0" w:space="0" w:color="auto"/>
            <w:left w:val="none" w:sz="0" w:space="0" w:color="auto"/>
            <w:bottom w:val="none" w:sz="0" w:space="0" w:color="auto"/>
            <w:right w:val="none" w:sz="0" w:space="0" w:color="auto"/>
          </w:divBdr>
        </w:div>
        <w:div w:id="1790204892">
          <w:marLeft w:val="0"/>
          <w:marRight w:val="0"/>
          <w:marTop w:val="0"/>
          <w:marBottom w:val="0"/>
          <w:divBdr>
            <w:top w:val="none" w:sz="0" w:space="0" w:color="auto"/>
            <w:left w:val="none" w:sz="0" w:space="0" w:color="auto"/>
            <w:bottom w:val="none" w:sz="0" w:space="0" w:color="auto"/>
            <w:right w:val="none" w:sz="0" w:space="0" w:color="auto"/>
          </w:divBdr>
        </w:div>
        <w:div w:id="1795440775">
          <w:marLeft w:val="0"/>
          <w:marRight w:val="0"/>
          <w:marTop w:val="0"/>
          <w:marBottom w:val="0"/>
          <w:divBdr>
            <w:top w:val="none" w:sz="0" w:space="0" w:color="auto"/>
            <w:left w:val="none" w:sz="0" w:space="0" w:color="auto"/>
            <w:bottom w:val="none" w:sz="0" w:space="0" w:color="auto"/>
            <w:right w:val="none" w:sz="0" w:space="0" w:color="auto"/>
          </w:divBdr>
        </w:div>
        <w:div w:id="1801150745">
          <w:marLeft w:val="0"/>
          <w:marRight w:val="0"/>
          <w:marTop w:val="0"/>
          <w:marBottom w:val="0"/>
          <w:divBdr>
            <w:top w:val="none" w:sz="0" w:space="0" w:color="auto"/>
            <w:left w:val="none" w:sz="0" w:space="0" w:color="auto"/>
            <w:bottom w:val="none" w:sz="0" w:space="0" w:color="auto"/>
            <w:right w:val="none" w:sz="0" w:space="0" w:color="auto"/>
          </w:divBdr>
        </w:div>
        <w:div w:id="1815290456">
          <w:marLeft w:val="0"/>
          <w:marRight w:val="0"/>
          <w:marTop w:val="0"/>
          <w:marBottom w:val="0"/>
          <w:divBdr>
            <w:top w:val="none" w:sz="0" w:space="0" w:color="auto"/>
            <w:left w:val="none" w:sz="0" w:space="0" w:color="auto"/>
            <w:bottom w:val="none" w:sz="0" w:space="0" w:color="auto"/>
            <w:right w:val="none" w:sz="0" w:space="0" w:color="auto"/>
          </w:divBdr>
        </w:div>
        <w:div w:id="1816606840">
          <w:marLeft w:val="0"/>
          <w:marRight w:val="0"/>
          <w:marTop w:val="0"/>
          <w:marBottom w:val="0"/>
          <w:divBdr>
            <w:top w:val="none" w:sz="0" w:space="0" w:color="auto"/>
            <w:left w:val="none" w:sz="0" w:space="0" w:color="auto"/>
            <w:bottom w:val="none" w:sz="0" w:space="0" w:color="auto"/>
            <w:right w:val="none" w:sz="0" w:space="0" w:color="auto"/>
          </w:divBdr>
        </w:div>
        <w:div w:id="1831359534">
          <w:marLeft w:val="0"/>
          <w:marRight w:val="0"/>
          <w:marTop w:val="0"/>
          <w:marBottom w:val="0"/>
          <w:divBdr>
            <w:top w:val="none" w:sz="0" w:space="0" w:color="auto"/>
            <w:left w:val="none" w:sz="0" w:space="0" w:color="auto"/>
            <w:bottom w:val="none" w:sz="0" w:space="0" w:color="auto"/>
            <w:right w:val="none" w:sz="0" w:space="0" w:color="auto"/>
          </w:divBdr>
        </w:div>
        <w:div w:id="1834485617">
          <w:marLeft w:val="0"/>
          <w:marRight w:val="0"/>
          <w:marTop w:val="0"/>
          <w:marBottom w:val="0"/>
          <w:divBdr>
            <w:top w:val="none" w:sz="0" w:space="0" w:color="auto"/>
            <w:left w:val="none" w:sz="0" w:space="0" w:color="auto"/>
            <w:bottom w:val="none" w:sz="0" w:space="0" w:color="auto"/>
            <w:right w:val="none" w:sz="0" w:space="0" w:color="auto"/>
          </w:divBdr>
        </w:div>
        <w:div w:id="1836727788">
          <w:marLeft w:val="0"/>
          <w:marRight w:val="0"/>
          <w:marTop w:val="0"/>
          <w:marBottom w:val="0"/>
          <w:divBdr>
            <w:top w:val="none" w:sz="0" w:space="0" w:color="auto"/>
            <w:left w:val="none" w:sz="0" w:space="0" w:color="auto"/>
            <w:bottom w:val="none" w:sz="0" w:space="0" w:color="auto"/>
            <w:right w:val="none" w:sz="0" w:space="0" w:color="auto"/>
          </w:divBdr>
        </w:div>
        <w:div w:id="1845195753">
          <w:marLeft w:val="0"/>
          <w:marRight w:val="0"/>
          <w:marTop w:val="0"/>
          <w:marBottom w:val="0"/>
          <w:divBdr>
            <w:top w:val="none" w:sz="0" w:space="0" w:color="auto"/>
            <w:left w:val="none" w:sz="0" w:space="0" w:color="auto"/>
            <w:bottom w:val="none" w:sz="0" w:space="0" w:color="auto"/>
            <w:right w:val="none" w:sz="0" w:space="0" w:color="auto"/>
          </w:divBdr>
        </w:div>
        <w:div w:id="1851329653">
          <w:marLeft w:val="0"/>
          <w:marRight w:val="0"/>
          <w:marTop w:val="0"/>
          <w:marBottom w:val="0"/>
          <w:divBdr>
            <w:top w:val="none" w:sz="0" w:space="0" w:color="auto"/>
            <w:left w:val="none" w:sz="0" w:space="0" w:color="auto"/>
            <w:bottom w:val="none" w:sz="0" w:space="0" w:color="auto"/>
            <w:right w:val="none" w:sz="0" w:space="0" w:color="auto"/>
          </w:divBdr>
        </w:div>
        <w:div w:id="1855726297">
          <w:marLeft w:val="0"/>
          <w:marRight w:val="0"/>
          <w:marTop w:val="0"/>
          <w:marBottom w:val="0"/>
          <w:divBdr>
            <w:top w:val="none" w:sz="0" w:space="0" w:color="auto"/>
            <w:left w:val="none" w:sz="0" w:space="0" w:color="auto"/>
            <w:bottom w:val="none" w:sz="0" w:space="0" w:color="auto"/>
            <w:right w:val="none" w:sz="0" w:space="0" w:color="auto"/>
          </w:divBdr>
        </w:div>
        <w:div w:id="1859734773">
          <w:marLeft w:val="0"/>
          <w:marRight w:val="0"/>
          <w:marTop w:val="0"/>
          <w:marBottom w:val="0"/>
          <w:divBdr>
            <w:top w:val="none" w:sz="0" w:space="0" w:color="auto"/>
            <w:left w:val="none" w:sz="0" w:space="0" w:color="auto"/>
            <w:bottom w:val="none" w:sz="0" w:space="0" w:color="auto"/>
            <w:right w:val="none" w:sz="0" w:space="0" w:color="auto"/>
          </w:divBdr>
        </w:div>
        <w:div w:id="1862357555">
          <w:marLeft w:val="0"/>
          <w:marRight w:val="0"/>
          <w:marTop w:val="0"/>
          <w:marBottom w:val="0"/>
          <w:divBdr>
            <w:top w:val="none" w:sz="0" w:space="0" w:color="auto"/>
            <w:left w:val="none" w:sz="0" w:space="0" w:color="auto"/>
            <w:bottom w:val="none" w:sz="0" w:space="0" w:color="auto"/>
            <w:right w:val="none" w:sz="0" w:space="0" w:color="auto"/>
          </w:divBdr>
        </w:div>
        <w:div w:id="1867326608">
          <w:marLeft w:val="0"/>
          <w:marRight w:val="0"/>
          <w:marTop w:val="0"/>
          <w:marBottom w:val="0"/>
          <w:divBdr>
            <w:top w:val="none" w:sz="0" w:space="0" w:color="auto"/>
            <w:left w:val="none" w:sz="0" w:space="0" w:color="auto"/>
            <w:bottom w:val="none" w:sz="0" w:space="0" w:color="auto"/>
            <w:right w:val="none" w:sz="0" w:space="0" w:color="auto"/>
          </w:divBdr>
        </w:div>
        <w:div w:id="1879857918">
          <w:marLeft w:val="0"/>
          <w:marRight w:val="0"/>
          <w:marTop w:val="0"/>
          <w:marBottom w:val="0"/>
          <w:divBdr>
            <w:top w:val="none" w:sz="0" w:space="0" w:color="auto"/>
            <w:left w:val="none" w:sz="0" w:space="0" w:color="auto"/>
            <w:bottom w:val="none" w:sz="0" w:space="0" w:color="auto"/>
            <w:right w:val="none" w:sz="0" w:space="0" w:color="auto"/>
          </w:divBdr>
        </w:div>
        <w:div w:id="1881824737">
          <w:marLeft w:val="0"/>
          <w:marRight w:val="0"/>
          <w:marTop w:val="0"/>
          <w:marBottom w:val="0"/>
          <w:divBdr>
            <w:top w:val="none" w:sz="0" w:space="0" w:color="auto"/>
            <w:left w:val="none" w:sz="0" w:space="0" w:color="auto"/>
            <w:bottom w:val="none" w:sz="0" w:space="0" w:color="auto"/>
            <w:right w:val="none" w:sz="0" w:space="0" w:color="auto"/>
          </w:divBdr>
        </w:div>
        <w:div w:id="1891720166">
          <w:marLeft w:val="0"/>
          <w:marRight w:val="0"/>
          <w:marTop w:val="0"/>
          <w:marBottom w:val="0"/>
          <w:divBdr>
            <w:top w:val="none" w:sz="0" w:space="0" w:color="auto"/>
            <w:left w:val="none" w:sz="0" w:space="0" w:color="auto"/>
            <w:bottom w:val="none" w:sz="0" w:space="0" w:color="auto"/>
            <w:right w:val="none" w:sz="0" w:space="0" w:color="auto"/>
          </w:divBdr>
        </w:div>
        <w:div w:id="1899704310">
          <w:marLeft w:val="0"/>
          <w:marRight w:val="0"/>
          <w:marTop w:val="0"/>
          <w:marBottom w:val="0"/>
          <w:divBdr>
            <w:top w:val="none" w:sz="0" w:space="0" w:color="auto"/>
            <w:left w:val="none" w:sz="0" w:space="0" w:color="auto"/>
            <w:bottom w:val="none" w:sz="0" w:space="0" w:color="auto"/>
            <w:right w:val="none" w:sz="0" w:space="0" w:color="auto"/>
          </w:divBdr>
        </w:div>
        <w:div w:id="1899975248">
          <w:marLeft w:val="0"/>
          <w:marRight w:val="0"/>
          <w:marTop w:val="0"/>
          <w:marBottom w:val="0"/>
          <w:divBdr>
            <w:top w:val="none" w:sz="0" w:space="0" w:color="auto"/>
            <w:left w:val="none" w:sz="0" w:space="0" w:color="auto"/>
            <w:bottom w:val="none" w:sz="0" w:space="0" w:color="auto"/>
            <w:right w:val="none" w:sz="0" w:space="0" w:color="auto"/>
          </w:divBdr>
        </w:div>
        <w:div w:id="1906379439">
          <w:marLeft w:val="0"/>
          <w:marRight w:val="0"/>
          <w:marTop w:val="0"/>
          <w:marBottom w:val="0"/>
          <w:divBdr>
            <w:top w:val="none" w:sz="0" w:space="0" w:color="auto"/>
            <w:left w:val="none" w:sz="0" w:space="0" w:color="auto"/>
            <w:bottom w:val="none" w:sz="0" w:space="0" w:color="auto"/>
            <w:right w:val="none" w:sz="0" w:space="0" w:color="auto"/>
          </w:divBdr>
        </w:div>
        <w:div w:id="1916091486">
          <w:marLeft w:val="0"/>
          <w:marRight w:val="0"/>
          <w:marTop w:val="0"/>
          <w:marBottom w:val="0"/>
          <w:divBdr>
            <w:top w:val="none" w:sz="0" w:space="0" w:color="auto"/>
            <w:left w:val="none" w:sz="0" w:space="0" w:color="auto"/>
            <w:bottom w:val="none" w:sz="0" w:space="0" w:color="auto"/>
            <w:right w:val="none" w:sz="0" w:space="0" w:color="auto"/>
          </w:divBdr>
        </w:div>
        <w:div w:id="1917856693">
          <w:marLeft w:val="0"/>
          <w:marRight w:val="0"/>
          <w:marTop w:val="0"/>
          <w:marBottom w:val="0"/>
          <w:divBdr>
            <w:top w:val="none" w:sz="0" w:space="0" w:color="auto"/>
            <w:left w:val="none" w:sz="0" w:space="0" w:color="auto"/>
            <w:bottom w:val="none" w:sz="0" w:space="0" w:color="auto"/>
            <w:right w:val="none" w:sz="0" w:space="0" w:color="auto"/>
          </w:divBdr>
        </w:div>
        <w:div w:id="1928415800">
          <w:marLeft w:val="0"/>
          <w:marRight w:val="0"/>
          <w:marTop w:val="0"/>
          <w:marBottom w:val="0"/>
          <w:divBdr>
            <w:top w:val="none" w:sz="0" w:space="0" w:color="auto"/>
            <w:left w:val="none" w:sz="0" w:space="0" w:color="auto"/>
            <w:bottom w:val="none" w:sz="0" w:space="0" w:color="auto"/>
            <w:right w:val="none" w:sz="0" w:space="0" w:color="auto"/>
          </w:divBdr>
        </w:div>
        <w:div w:id="1932279975">
          <w:marLeft w:val="0"/>
          <w:marRight w:val="0"/>
          <w:marTop w:val="0"/>
          <w:marBottom w:val="0"/>
          <w:divBdr>
            <w:top w:val="none" w:sz="0" w:space="0" w:color="auto"/>
            <w:left w:val="none" w:sz="0" w:space="0" w:color="auto"/>
            <w:bottom w:val="none" w:sz="0" w:space="0" w:color="auto"/>
            <w:right w:val="none" w:sz="0" w:space="0" w:color="auto"/>
          </w:divBdr>
        </w:div>
        <w:div w:id="1940288534">
          <w:marLeft w:val="0"/>
          <w:marRight w:val="0"/>
          <w:marTop w:val="0"/>
          <w:marBottom w:val="0"/>
          <w:divBdr>
            <w:top w:val="none" w:sz="0" w:space="0" w:color="auto"/>
            <w:left w:val="none" w:sz="0" w:space="0" w:color="auto"/>
            <w:bottom w:val="none" w:sz="0" w:space="0" w:color="auto"/>
            <w:right w:val="none" w:sz="0" w:space="0" w:color="auto"/>
          </w:divBdr>
        </w:div>
        <w:div w:id="1941058511">
          <w:marLeft w:val="0"/>
          <w:marRight w:val="0"/>
          <w:marTop w:val="0"/>
          <w:marBottom w:val="0"/>
          <w:divBdr>
            <w:top w:val="none" w:sz="0" w:space="0" w:color="auto"/>
            <w:left w:val="none" w:sz="0" w:space="0" w:color="auto"/>
            <w:bottom w:val="none" w:sz="0" w:space="0" w:color="auto"/>
            <w:right w:val="none" w:sz="0" w:space="0" w:color="auto"/>
          </w:divBdr>
        </w:div>
        <w:div w:id="1941260195">
          <w:marLeft w:val="0"/>
          <w:marRight w:val="0"/>
          <w:marTop w:val="0"/>
          <w:marBottom w:val="0"/>
          <w:divBdr>
            <w:top w:val="none" w:sz="0" w:space="0" w:color="auto"/>
            <w:left w:val="none" w:sz="0" w:space="0" w:color="auto"/>
            <w:bottom w:val="none" w:sz="0" w:space="0" w:color="auto"/>
            <w:right w:val="none" w:sz="0" w:space="0" w:color="auto"/>
          </w:divBdr>
        </w:div>
        <w:div w:id="1941596230">
          <w:marLeft w:val="0"/>
          <w:marRight w:val="0"/>
          <w:marTop w:val="0"/>
          <w:marBottom w:val="0"/>
          <w:divBdr>
            <w:top w:val="none" w:sz="0" w:space="0" w:color="auto"/>
            <w:left w:val="none" w:sz="0" w:space="0" w:color="auto"/>
            <w:bottom w:val="none" w:sz="0" w:space="0" w:color="auto"/>
            <w:right w:val="none" w:sz="0" w:space="0" w:color="auto"/>
          </w:divBdr>
        </w:div>
        <w:div w:id="1957129097">
          <w:marLeft w:val="0"/>
          <w:marRight w:val="0"/>
          <w:marTop w:val="0"/>
          <w:marBottom w:val="0"/>
          <w:divBdr>
            <w:top w:val="none" w:sz="0" w:space="0" w:color="auto"/>
            <w:left w:val="none" w:sz="0" w:space="0" w:color="auto"/>
            <w:bottom w:val="none" w:sz="0" w:space="0" w:color="auto"/>
            <w:right w:val="none" w:sz="0" w:space="0" w:color="auto"/>
          </w:divBdr>
        </w:div>
        <w:div w:id="1964144228">
          <w:marLeft w:val="0"/>
          <w:marRight w:val="0"/>
          <w:marTop w:val="0"/>
          <w:marBottom w:val="0"/>
          <w:divBdr>
            <w:top w:val="none" w:sz="0" w:space="0" w:color="auto"/>
            <w:left w:val="none" w:sz="0" w:space="0" w:color="auto"/>
            <w:bottom w:val="none" w:sz="0" w:space="0" w:color="auto"/>
            <w:right w:val="none" w:sz="0" w:space="0" w:color="auto"/>
          </w:divBdr>
        </w:div>
        <w:div w:id="1967664004">
          <w:marLeft w:val="0"/>
          <w:marRight w:val="0"/>
          <w:marTop w:val="0"/>
          <w:marBottom w:val="0"/>
          <w:divBdr>
            <w:top w:val="none" w:sz="0" w:space="0" w:color="auto"/>
            <w:left w:val="none" w:sz="0" w:space="0" w:color="auto"/>
            <w:bottom w:val="none" w:sz="0" w:space="0" w:color="auto"/>
            <w:right w:val="none" w:sz="0" w:space="0" w:color="auto"/>
          </w:divBdr>
        </w:div>
        <w:div w:id="1969554606">
          <w:marLeft w:val="0"/>
          <w:marRight w:val="0"/>
          <w:marTop w:val="0"/>
          <w:marBottom w:val="0"/>
          <w:divBdr>
            <w:top w:val="none" w:sz="0" w:space="0" w:color="auto"/>
            <w:left w:val="none" w:sz="0" w:space="0" w:color="auto"/>
            <w:bottom w:val="none" w:sz="0" w:space="0" w:color="auto"/>
            <w:right w:val="none" w:sz="0" w:space="0" w:color="auto"/>
          </w:divBdr>
        </w:div>
        <w:div w:id="1970547581">
          <w:marLeft w:val="0"/>
          <w:marRight w:val="0"/>
          <w:marTop w:val="0"/>
          <w:marBottom w:val="0"/>
          <w:divBdr>
            <w:top w:val="none" w:sz="0" w:space="0" w:color="auto"/>
            <w:left w:val="none" w:sz="0" w:space="0" w:color="auto"/>
            <w:bottom w:val="none" w:sz="0" w:space="0" w:color="auto"/>
            <w:right w:val="none" w:sz="0" w:space="0" w:color="auto"/>
          </w:divBdr>
        </w:div>
        <w:div w:id="1971012690">
          <w:marLeft w:val="0"/>
          <w:marRight w:val="0"/>
          <w:marTop w:val="0"/>
          <w:marBottom w:val="0"/>
          <w:divBdr>
            <w:top w:val="none" w:sz="0" w:space="0" w:color="auto"/>
            <w:left w:val="none" w:sz="0" w:space="0" w:color="auto"/>
            <w:bottom w:val="none" w:sz="0" w:space="0" w:color="auto"/>
            <w:right w:val="none" w:sz="0" w:space="0" w:color="auto"/>
          </w:divBdr>
        </w:div>
        <w:div w:id="1972861429">
          <w:marLeft w:val="0"/>
          <w:marRight w:val="0"/>
          <w:marTop w:val="0"/>
          <w:marBottom w:val="0"/>
          <w:divBdr>
            <w:top w:val="none" w:sz="0" w:space="0" w:color="auto"/>
            <w:left w:val="none" w:sz="0" w:space="0" w:color="auto"/>
            <w:bottom w:val="none" w:sz="0" w:space="0" w:color="auto"/>
            <w:right w:val="none" w:sz="0" w:space="0" w:color="auto"/>
          </w:divBdr>
        </w:div>
        <w:div w:id="1976910114">
          <w:marLeft w:val="0"/>
          <w:marRight w:val="0"/>
          <w:marTop w:val="0"/>
          <w:marBottom w:val="0"/>
          <w:divBdr>
            <w:top w:val="none" w:sz="0" w:space="0" w:color="auto"/>
            <w:left w:val="none" w:sz="0" w:space="0" w:color="auto"/>
            <w:bottom w:val="none" w:sz="0" w:space="0" w:color="auto"/>
            <w:right w:val="none" w:sz="0" w:space="0" w:color="auto"/>
          </w:divBdr>
        </w:div>
        <w:div w:id="1981180590">
          <w:marLeft w:val="0"/>
          <w:marRight w:val="0"/>
          <w:marTop w:val="0"/>
          <w:marBottom w:val="0"/>
          <w:divBdr>
            <w:top w:val="none" w:sz="0" w:space="0" w:color="auto"/>
            <w:left w:val="none" w:sz="0" w:space="0" w:color="auto"/>
            <w:bottom w:val="none" w:sz="0" w:space="0" w:color="auto"/>
            <w:right w:val="none" w:sz="0" w:space="0" w:color="auto"/>
          </w:divBdr>
        </w:div>
        <w:div w:id="1988969502">
          <w:marLeft w:val="0"/>
          <w:marRight w:val="0"/>
          <w:marTop w:val="0"/>
          <w:marBottom w:val="0"/>
          <w:divBdr>
            <w:top w:val="none" w:sz="0" w:space="0" w:color="auto"/>
            <w:left w:val="none" w:sz="0" w:space="0" w:color="auto"/>
            <w:bottom w:val="none" w:sz="0" w:space="0" w:color="auto"/>
            <w:right w:val="none" w:sz="0" w:space="0" w:color="auto"/>
          </w:divBdr>
        </w:div>
        <w:div w:id="1998651517">
          <w:marLeft w:val="0"/>
          <w:marRight w:val="0"/>
          <w:marTop w:val="0"/>
          <w:marBottom w:val="0"/>
          <w:divBdr>
            <w:top w:val="none" w:sz="0" w:space="0" w:color="auto"/>
            <w:left w:val="none" w:sz="0" w:space="0" w:color="auto"/>
            <w:bottom w:val="none" w:sz="0" w:space="0" w:color="auto"/>
            <w:right w:val="none" w:sz="0" w:space="0" w:color="auto"/>
          </w:divBdr>
        </w:div>
        <w:div w:id="2000696176">
          <w:marLeft w:val="0"/>
          <w:marRight w:val="0"/>
          <w:marTop w:val="0"/>
          <w:marBottom w:val="0"/>
          <w:divBdr>
            <w:top w:val="none" w:sz="0" w:space="0" w:color="auto"/>
            <w:left w:val="none" w:sz="0" w:space="0" w:color="auto"/>
            <w:bottom w:val="none" w:sz="0" w:space="0" w:color="auto"/>
            <w:right w:val="none" w:sz="0" w:space="0" w:color="auto"/>
          </w:divBdr>
        </w:div>
        <w:div w:id="2006274229">
          <w:marLeft w:val="0"/>
          <w:marRight w:val="0"/>
          <w:marTop w:val="0"/>
          <w:marBottom w:val="0"/>
          <w:divBdr>
            <w:top w:val="none" w:sz="0" w:space="0" w:color="auto"/>
            <w:left w:val="none" w:sz="0" w:space="0" w:color="auto"/>
            <w:bottom w:val="none" w:sz="0" w:space="0" w:color="auto"/>
            <w:right w:val="none" w:sz="0" w:space="0" w:color="auto"/>
          </w:divBdr>
        </w:div>
        <w:div w:id="2037197223">
          <w:marLeft w:val="0"/>
          <w:marRight w:val="0"/>
          <w:marTop w:val="0"/>
          <w:marBottom w:val="0"/>
          <w:divBdr>
            <w:top w:val="none" w:sz="0" w:space="0" w:color="auto"/>
            <w:left w:val="none" w:sz="0" w:space="0" w:color="auto"/>
            <w:bottom w:val="none" w:sz="0" w:space="0" w:color="auto"/>
            <w:right w:val="none" w:sz="0" w:space="0" w:color="auto"/>
          </w:divBdr>
        </w:div>
        <w:div w:id="2039692278">
          <w:marLeft w:val="0"/>
          <w:marRight w:val="0"/>
          <w:marTop w:val="0"/>
          <w:marBottom w:val="0"/>
          <w:divBdr>
            <w:top w:val="none" w:sz="0" w:space="0" w:color="auto"/>
            <w:left w:val="none" w:sz="0" w:space="0" w:color="auto"/>
            <w:bottom w:val="none" w:sz="0" w:space="0" w:color="auto"/>
            <w:right w:val="none" w:sz="0" w:space="0" w:color="auto"/>
          </w:divBdr>
        </w:div>
        <w:div w:id="2050908338">
          <w:marLeft w:val="0"/>
          <w:marRight w:val="0"/>
          <w:marTop w:val="0"/>
          <w:marBottom w:val="0"/>
          <w:divBdr>
            <w:top w:val="none" w:sz="0" w:space="0" w:color="auto"/>
            <w:left w:val="none" w:sz="0" w:space="0" w:color="auto"/>
            <w:bottom w:val="none" w:sz="0" w:space="0" w:color="auto"/>
            <w:right w:val="none" w:sz="0" w:space="0" w:color="auto"/>
          </w:divBdr>
        </w:div>
        <w:div w:id="2054382103">
          <w:marLeft w:val="0"/>
          <w:marRight w:val="0"/>
          <w:marTop w:val="0"/>
          <w:marBottom w:val="0"/>
          <w:divBdr>
            <w:top w:val="none" w:sz="0" w:space="0" w:color="auto"/>
            <w:left w:val="none" w:sz="0" w:space="0" w:color="auto"/>
            <w:bottom w:val="none" w:sz="0" w:space="0" w:color="auto"/>
            <w:right w:val="none" w:sz="0" w:space="0" w:color="auto"/>
          </w:divBdr>
        </w:div>
        <w:div w:id="2054957219">
          <w:marLeft w:val="0"/>
          <w:marRight w:val="0"/>
          <w:marTop w:val="0"/>
          <w:marBottom w:val="0"/>
          <w:divBdr>
            <w:top w:val="none" w:sz="0" w:space="0" w:color="auto"/>
            <w:left w:val="none" w:sz="0" w:space="0" w:color="auto"/>
            <w:bottom w:val="none" w:sz="0" w:space="0" w:color="auto"/>
            <w:right w:val="none" w:sz="0" w:space="0" w:color="auto"/>
          </w:divBdr>
        </w:div>
        <w:div w:id="2060086085">
          <w:marLeft w:val="0"/>
          <w:marRight w:val="0"/>
          <w:marTop w:val="0"/>
          <w:marBottom w:val="0"/>
          <w:divBdr>
            <w:top w:val="none" w:sz="0" w:space="0" w:color="auto"/>
            <w:left w:val="none" w:sz="0" w:space="0" w:color="auto"/>
            <w:bottom w:val="none" w:sz="0" w:space="0" w:color="auto"/>
            <w:right w:val="none" w:sz="0" w:space="0" w:color="auto"/>
          </w:divBdr>
        </w:div>
        <w:div w:id="2071421599">
          <w:marLeft w:val="0"/>
          <w:marRight w:val="0"/>
          <w:marTop w:val="0"/>
          <w:marBottom w:val="0"/>
          <w:divBdr>
            <w:top w:val="none" w:sz="0" w:space="0" w:color="auto"/>
            <w:left w:val="none" w:sz="0" w:space="0" w:color="auto"/>
            <w:bottom w:val="none" w:sz="0" w:space="0" w:color="auto"/>
            <w:right w:val="none" w:sz="0" w:space="0" w:color="auto"/>
          </w:divBdr>
        </w:div>
        <w:div w:id="2075277720">
          <w:marLeft w:val="0"/>
          <w:marRight w:val="0"/>
          <w:marTop w:val="0"/>
          <w:marBottom w:val="0"/>
          <w:divBdr>
            <w:top w:val="none" w:sz="0" w:space="0" w:color="auto"/>
            <w:left w:val="none" w:sz="0" w:space="0" w:color="auto"/>
            <w:bottom w:val="none" w:sz="0" w:space="0" w:color="auto"/>
            <w:right w:val="none" w:sz="0" w:space="0" w:color="auto"/>
          </w:divBdr>
        </w:div>
        <w:div w:id="2077825415">
          <w:marLeft w:val="0"/>
          <w:marRight w:val="0"/>
          <w:marTop w:val="0"/>
          <w:marBottom w:val="0"/>
          <w:divBdr>
            <w:top w:val="none" w:sz="0" w:space="0" w:color="auto"/>
            <w:left w:val="none" w:sz="0" w:space="0" w:color="auto"/>
            <w:bottom w:val="none" w:sz="0" w:space="0" w:color="auto"/>
            <w:right w:val="none" w:sz="0" w:space="0" w:color="auto"/>
          </w:divBdr>
        </w:div>
        <w:div w:id="2080201807">
          <w:marLeft w:val="0"/>
          <w:marRight w:val="0"/>
          <w:marTop w:val="0"/>
          <w:marBottom w:val="0"/>
          <w:divBdr>
            <w:top w:val="none" w:sz="0" w:space="0" w:color="auto"/>
            <w:left w:val="none" w:sz="0" w:space="0" w:color="auto"/>
            <w:bottom w:val="none" w:sz="0" w:space="0" w:color="auto"/>
            <w:right w:val="none" w:sz="0" w:space="0" w:color="auto"/>
          </w:divBdr>
        </w:div>
        <w:div w:id="2080205111">
          <w:marLeft w:val="0"/>
          <w:marRight w:val="0"/>
          <w:marTop w:val="0"/>
          <w:marBottom w:val="0"/>
          <w:divBdr>
            <w:top w:val="none" w:sz="0" w:space="0" w:color="auto"/>
            <w:left w:val="none" w:sz="0" w:space="0" w:color="auto"/>
            <w:bottom w:val="none" w:sz="0" w:space="0" w:color="auto"/>
            <w:right w:val="none" w:sz="0" w:space="0" w:color="auto"/>
          </w:divBdr>
        </w:div>
        <w:div w:id="2096436802">
          <w:marLeft w:val="0"/>
          <w:marRight w:val="0"/>
          <w:marTop w:val="0"/>
          <w:marBottom w:val="0"/>
          <w:divBdr>
            <w:top w:val="none" w:sz="0" w:space="0" w:color="auto"/>
            <w:left w:val="none" w:sz="0" w:space="0" w:color="auto"/>
            <w:bottom w:val="none" w:sz="0" w:space="0" w:color="auto"/>
            <w:right w:val="none" w:sz="0" w:space="0" w:color="auto"/>
          </w:divBdr>
        </w:div>
        <w:div w:id="2136094483">
          <w:marLeft w:val="0"/>
          <w:marRight w:val="0"/>
          <w:marTop w:val="0"/>
          <w:marBottom w:val="0"/>
          <w:divBdr>
            <w:top w:val="none" w:sz="0" w:space="0" w:color="auto"/>
            <w:left w:val="none" w:sz="0" w:space="0" w:color="auto"/>
            <w:bottom w:val="none" w:sz="0" w:space="0" w:color="auto"/>
            <w:right w:val="none" w:sz="0" w:space="0" w:color="auto"/>
          </w:divBdr>
        </w:div>
      </w:divsChild>
    </w:div>
    <w:div w:id="905720691">
      <w:bodyDiv w:val="1"/>
      <w:marLeft w:val="0"/>
      <w:marRight w:val="0"/>
      <w:marTop w:val="0"/>
      <w:marBottom w:val="0"/>
      <w:divBdr>
        <w:top w:val="none" w:sz="0" w:space="0" w:color="auto"/>
        <w:left w:val="none" w:sz="0" w:space="0" w:color="auto"/>
        <w:bottom w:val="none" w:sz="0" w:space="0" w:color="auto"/>
        <w:right w:val="none" w:sz="0" w:space="0" w:color="auto"/>
      </w:divBdr>
    </w:div>
    <w:div w:id="1162889927">
      <w:bodyDiv w:val="1"/>
      <w:marLeft w:val="0"/>
      <w:marRight w:val="0"/>
      <w:marTop w:val="0"/>
      <w:marBottom w:val="0"/>
      <w:divBdr>
        <w:top w:val="none" w:sz="0" w:space="0" w:color="auto"/>
        <w:left w:val="none" w:sz="0" w:space="0" w:color="auto"/>
        <w:bottom w:val="none" w:sz="0" w:space="0" w:color="auto"/>
        <w:right w:val="none" w:sz="0" w:space="0" w:color="auto"/>
      </w:divBdr>
    </w:div>
    <w:div w:id="1280380991">
      <w:bodyDiv w:val="1"/>
      <w:marLeft w:val="0"/>
      <w:marRight w:val="0"/>
      <w:marTop w:val="0"/>
      <w:marBottom w:val="0"/>
      <w:divBdr>
        <w:top w:val="none" w:sz="0" w:space="0" w:color="auto"/>
        <w:left w:val="none" w:sz="0" w:space="0" w:color="auto"/>
        <w:bottom w:val="none" w:sz="0" w:space="0" w:color="auto"/>
        <w:right w:val="none" w:sz="0" w:space="0" w:color="auto"/>
      </w:divBdr>
    </w:div>
    <w:div w:id="1652712390">
      <w:bodyDiv w:val="1"/>
      <w:marLeft w:val="0"/>
      <w:marRight w:val="0"/>
      <w:marTop w:val="0"/>
      <w:marBottom w:val="0"/>
      <w:divBdr>
        <w:top w:val="none" w:sz="0" w:space="0" w:color="auto"/>
        <w:left w:val="none" w:sz="0" w:space="0" w:color="auto"/>
        <w:bottom w:val="none" w:sz="0" w:space="0" w:color="auto"/>
        <w:right w:val="none" w:sz="0" w:space="0" w:color="auto"/>
      </w:divBdr>
    </w:div>
    <w:div w:id="1676810005">
      <w:bodyDiv w:val="1"/>
      <w:marLeft w:val="0"/>
      <w:marRight w:val="0"/>
      <w:marTop w:val="0"/>
      <w:marBottom w:val="0"/>
      <w:divBdr>
        <w:top w:val="none" w:sz="0" w:space="0" w:color="auto"/>
        <w:left w:val="none" w:sz="0" w:space="0" w:color="auto"/>
        <w:bottom w:val="none" w:sz="0" w:space="0" w:color="auto"/>
        <w:right w:val="none" w:sz="0" w:space="0" w:color="auto"/>
      </w:divBdr>
    </w:div>
    <w:div w:id="200423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zp.gov.lv/wp-content/uploads/2021/04/publicesanas_vadlinijas.pdf" TargetMode="External"/><Relationship Id="rId18" Type="http://schemas.openxmlformats.org/officeDocument/2006/relationships/fontTable" Target="fontTable.xml"/><Relationship Id="rId3" Type="http://schemas.openxmlformats.org/officeDocument/2006/relationships/customXml" Target="../customXml/item3.xml"/><Relationship Id="R01ad6bc466b24af7"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flpp@lzp.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zp.gov.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mailto:flpp@lzp.gov.lv" TargetMode="External"/><Relationship Id="rId23" Type="http://schemas.microsoft.com/office/2018/08/relationships/commentsExtensible" Target="commentsExtensible.xml"/><Relationship Id="rId10" Type="http://schemas.openxmlformats.org/officeDocument/2006/relationships/hyperlink" Target="https://likumi.lv/ta/id/295784"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lzp.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itania.saeima.lv/LIVS13/SaeimaLIVS13.nsf/webAll?SearchView&amp;Query=(%5bTitle%5d=*Groz%C4%ABjumi+Zin%C4%81tnisk%C4%81s+darb%C4%ABbas+likum%C4%81*)&amp;SearchMax=0&amp;SearchOrder=4" TargetMode="External"/><Relationship Id="rId2" Type="http://schemas.openxmlformats.org/officeDocument/2006/relationships/hyperlink" Target="https://www.esfondi.lv/upload/Vadlinijas/vadlinijas_vienkarsotas_izmaksas.pdf" TargetMode="External"/><Relationship Id="rId1" Type="http://schemas.openxmlformats.org/officeDocument/2006/relationships/hyperlink" Target="https://eur-lex.europa.eu/legal-content/LV/TXT/HTML/?uri=CELEX:02013R1303-20190511&amp;from=LV" TargetMode="External"/><Relationship Id="rId4" Type="http://schemas.openxmlformats.org/officeDocument/2006/relationships/hyperlink" Target="https://lzp.gov.lv/programmas/fundamentalo-un-lietisko-petijumu-projekti-programma-flpp/projekta-istenotaj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4B60B9B05A91848852C41CD81B97E1D" ma:contentTypeVersion="12" ma:contentTypeDescription="Izveidot jaunu dokumentu." ma:contentTypeScope="" ma:versionID="82ea6f924e130cf4e849af9deb1e9807">
  <xsd:schema xmlns:xsd="http://www.w3.org/2001/XMLSchema" xmlns:xs="http://www.w3.org/2001/XMLSchema" xmlns:p="http://schemas.microsoft.com/office/2006/metadata/properties" xmlns:ns2="9796b5f6-74b2-44da-9924-8f56222f2849" xmlns:ns3="391cc888-c48d-4f27-92a7-6b5d52918a1e" targetNamespace="http://schemas.microsoft.com/office/2006/metadata/properties" ma:root="true" ma:fieldsID="876bd072dd57346c35cd4d92fe5df66b" ns2:_="" ns3:_="">
    <xsd:import namespace="9796b5f6-74b2-44da-9924-8f56222f2849"/>
    <xsd:import namespace="391cc888-c48d-4f27-92a7-6b5d52918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6b5f6-74b2-44da-9924-8f56222f2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cc888-c48d-4f27-92a7-6b5d52918a1e"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757EC-E90C-468A-949C-8605E8B59ADD}">
  <ds:schemaRefs>
    <ds:schemaRef ds:uri="http://schemas.microsoft.com/sharepoint/v3/contenttype/forms"/>
  </ds:schemaRefs>
</ds:datastoreItem>
</file>

<file path=customXml/itemProps2.xml><?xml version="1.0" encoding="utf-8"?>
<ds:datastoreItem xmlns:ds="http://schemas.openxmlformats.org/officeDocument/2006/customXml" ds:itemID="{ADD6BE23-5D70-4F87-9038-0D6C2D6659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6B2383-D8FF-4D29-AE76-6900E57B6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6b5f6-74b2-44da-9924-8f56222f2849"/>
    <ds:schemaRef ds:uri="391cc888-c48d-4f27-92a7-6b5d5291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1D77CE-48BD-44E2-A895-9C20C14C5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19</Pages>
  <Words>27505</Words>
  <Characters>15679</Characters>
  <Application>Microsoft Office Word</Application>
  <DocSecurity>0</DocSecurity>
  <Lines>130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Apele</dc:creator>
  <cp:keywords/>
  <dc:description/>
  <cp:lastModifiedBy>Viesis</cp:lastModifiedBy>
  <cp:revision>18</cp:revision>
  <cp:lastPrinted>2022-05-17T09:47:00Z</cp:lastPrinted>
  <dcterms:created xsi:type="dcterms:W3CDTF">2022-05-19T08:01:00Z</dcterms:created>
  <dcterms:modified xsi:type="dcterms:W3CDTF">2022-06-17T08:01:00Z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0x01010054B60B9B05A91848852C41CD81B97E1D</vt:lpwstr>
  </property>
</Properties>
</file>